
<file path=[Content_Types].xml><?xml version="1.0" encoding="utf-8"?>
<Types xmlns="http://schemas.openxmlformats.org/package/2006/content-types">
  <Default Extension="xml" ContentType="application/xml"/>
  <Default Extension="jpeg" ContentType="image/jpeg"/>
  <Default Extension="tiff" ContentType="image/tiff"/>
  <Default Extension="emf" ContentType="image/x-emf"/>
  <Default Extension="xlsx" ContentType="application/vnd.openxmlformats-officedocument.spreadsheetml.sheet"/>
  <Default Extension="rels" ContentType="application/vnd.openxmlformats-package.relationships+xml"/>
  <Default Extension="xls" ContentType="application/vnd.ms-exce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2B2CDDF4" w14:textId="1129579B" w:rsidR="002A7D01" w:rsidRPr="000417A4" w:rsidRDefault="002A7D01" w:rsidP="00E20F0C">
      <w:pPr>
        <w:tabs>
          <w:tab w:val="left" w:pos="851"/>
        </w:tabs>
        <w:ind w:right="674"/>
        <w:rPr>
          <w:rFonts w:cs="Arial"/>
        </w:rPr>
      </w:pPr>
    </w:p>
    <w:p w14:paraId="734BAE4F" w14:textId="20A9A5B8" w:rsidR="00214621" w:rsidRPr="000417A4" w:rsidRDefault="00276492" w:rsidP="00214621">
      <w:pPr>
        <w:tabs>
          <w:tab w:val="left" w:pos="851"/>
        </w:tabs>
        <w:ind w:left="709" w:right="674"/>
        <w:rPr>
          <w:rFonts w:cs="Arial"/>
        </w:rPr>
      </w:pPr>
      <w:r>
        <w:rPr>
          <w:noProof/>
        </w:rPr>
        <mc:AlternateContent>
          <mc:Choice Requires="wps">
            <w:drawing>
              <wp:inline distT="0" distB="0" distL="0" distR="0" wp14:anchorId="4ED6D5FA" wp14:editId="3BA76A66">
                <wp:extent cx="6125210" cy="2232025"/>
                <wp:effectExtent l="0" t="0" r="8890" b="1587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22320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EFD65D3" w14:textId="77777777" w:rsidR="00486E31" w:rsidRPr="006A0F86" w:rsidRDefault="00486E31" w:rsidP="003A7971">
                            <w:pPr>
                              <w:tabs>
                                <w:tab w:val="left" w:pos="851"/>
                              </w:tabs>
                              <w:ind w:right="674"/>
                              <w:rPr>
                                <w:rFonts w:cs="Arial"/>
                              </w:rPr>
                            </w:pPr>
                            <w:r>
                              <w:t>     </w:t>
                            </w:r>
                            <w:r w:rsidRPr="00D62695">
                              <w:rPr>
                                <w:noProof/>
                              </w:rPr>
                              <w:drawing>
                                <wp:inline distT="0" distB="0" distL="0" distR="0" wp14:anchorId="2D2B1576" wp14:editId="68E310D4">
                                  <wp:extent cx="4619625" cy="1998725"/>
                                  <wp:effectExtent l="19050" t="0" r="9525" b="0"/>
                                  <wp:docPr id="24" name="Picture 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tretch/>
                                        </pic:blipFill>
                                        <pic:spPr bwMode="auto">
                                          <a:xfrm>
                                            <a:off x="0" y="0"/>
                                            <a:ext cx="4620026" cy="199889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xbxContent>
                      </wps:txbx>
                      <wps:bodyPr rot="0" vert="horz" wrap="square" lIns="91440" tIns="91440" rIns="91440" bIns="91440" anchor="t" anchorCtr="0" upright="1">
                        <a:noAutofit/>
                      </wps:bodyPr>
                    </wps:wsp>
                  </a:graphicData>
                </a:graphic>
              </wp:inline>
            </w:drawing>
          </mc:Choice>
          <mc:Fallback>
            <w:pict>
              <v:shapetype w14:anchorId="4ED6D5FA" id="_x0000_t202" coordsize="21600,21600" o:spt="202" path="m0,0l0,21600,21600,21600,21600,0xe">
                <v:stroke joinstyle="miter"/>
                <v:path gradientshapeok="t" o:connecttype="rect"/>
              </v:shapetype>
              <v:shape id="Text Box 3" o:spid="_x0000_s1026" type="#_x0000_t202" style="width:482.3pt;height:175.7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" filled="f" strokecolor="white [3212]">
                <v:textbox inset=",7.2pt,,7.2pt">
                  <w:txbxContent>
                    <w:p w14:paraId="0EFD65D3" w14:textId="77777777" w:rsidR="00486E31" w:rsidRPr="006A0F86" w:rsidRDefault="00486E31" w:rsidP="003A7971">
                      <w:pPr>
                        <w:tabs>
                          <w:tab w:val="left" w:pos="851"/>
                        </w:tabs>
                        <w:ind w:right="674"/>
                        <w:rPr>
                          <w:rFonts w:cs="Arial"/>
                        </w:rPr>
                      </w:pPr>
                      <w:r>
                        <w:t>     </w:t>
                      </w:r>
                      <w:r w:rsidRPr="00D62695">
                        <w:rPr>
                          <w:noProof/>
                        </w:rPr>
                        <w:drawing>
                          <wp:inline distT="0" distB="0" distL="0" distR="0" wp14:anchorId="2D2B1576" wp14:editId="68E310D4">
                            <wp:extent cx="4619625" cy="1998725"/>
                            <wp:effectExtent l="19050" t="0" r="9525" b="0"/>
                            <wp:docPr id="24" name="Picture 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tretch/>
                                  </pic:blipFill>
                                  <pic:spPr bwMode="auto">
                                    <a:xfrm>
                                      <a:off x="0" y="0"/>
                                      <a:ext cx="4620026" cy="199889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xbxContent>
                </v:textbox>
                <w10:anchorlock/>
              </v:shape>
            </w:pict>
          </mc:Fallback>
        </mc:AlternateContent>
      </w:r>
    </w:p>
    <w:p w14:paraId="396AF048" w14:textId="77777777" w:rsidR="002E7D90" w:rsidRPr="000417A4" w:rsidRDefault="002E7D90" w:rsidP="003A7971">
      <w:pPr>
        <w:tabs>
          <w:tab w:val="left" w:pos="851"/>
        </w:tabs>
        <w:ind w:right="674"/>
        <w:rPr>
          <w:rFonts w:cs="Arial"/>
          <w:b/>
          <w:sz w:val="36"/>
        </w:rPr>
      </w:pPr>
    </w:p>
    <w:p w14:paraId="5690BD11" w14:textId="77777777" w:rsidR="00214621" w:rsidRPr="000417A4" w:rsidRDefault="008822E0" w:rsidP="00214621">
      <w:pPr>
        <w:tabs>
          <w:tab w:val="left" w:pos="851"/>
        </w:tabs>
        <w:ind w:left="709" w:right="674"/>
        <w:jc w:val="center"/>
        <w:rPr>
          <w:rFonts w:cs="Arial"/>
          <w:b/>
          <w:color w:val="17365D" w:themeColor="text2" w:themeShade="BF"/>
          <w:sz w:val="36"/>
        </w:rPr>
      </w:pPr>
      <w:r w:rsidRPr="000417A4">
        <w:rPr>
          <w:rFonts w:cs="Arial"/>
          <w:b/>
          <w:color w:val="17365D" w:themeColor="text2" w:themeShade="BF"/>
          <w:sz w:val="36"/>
        </w:rPr>
        <w:t xml:space="preserve">Member of the International Association of Medical Regulatory </w:t>
      </w:r>
      <w:r w:rsidR="007B77DF" w:rsidRPr="000417A4">
        <w:rPr>
          <w:rFonts w:cs="Arial"/>
          <w:b/>
          <w:color w:val="17365D" w:themeColor="text2" w:themeShade="BF"/>
          <w:sz w:val="36"/>
        </w:rPr>
        <w:t>Authorities</w:t>
      </w:r>
      <w:r w:rsidRPr="000417A4">
        <w:rPr>
          <w:rFonts w:cs="Arial"/>
          <w:b/>
          <w:color w:val="17365D" w:themeColor="text2" w:themeShade="BF"/>
          <w:sz w:val="36"/>
        </w:rPr>
        <w:t xml:space="preserve"> (IAMRA).</w:t>
      </w:r>
    </w:p>
    <w:p w14:paraId="09B216E3" w14:textId="77777777" w:rsidR="008822E0" w:rsidRPr="000417A4" w:rsidRDefault="007B77DF" w:rsidP="00214621">
      <w:pPr>
        <w:tabs>
          <w:tab w:val="left" w:pos="851"/>
        </w:tabs>
        <w:ind w:left="709" w:right="674"/>
        <w:jc w:val="center"/>
        <w:rPr>
          <w:rFonts w:cs="Arial"/>
          <w:b/>
          <w:color w:val="17365D" w:themeColor="text2" w:themeShade="BF"/>
          <w:sz w:val="36"/>
        </w:rPr>
      </w:pPr>
      <w:r w:rsidRPr="000417A4">
        <w:rPr>
          <w:rFonts w:cs="Arial"/>
          <w:b/>
          <w:color w:val="17365D" w:themeColor="text2" w:themeShade="BF"/>
          <w:sz w:val="36"/>
        </w:rPr>
        <w:t>Mem</w:t>
      </w:r>
      <w:r w:rsidR="008822E0" w:rsidRPr="000417A4">
        <w:rPr>
          <w:rFonts w:cs="Arial"/>
          <w:b/>
          <w:color w:val="17365D" w:themeColor="text2" w:themeShade="BF"/>
          <w:sz w:val="36"/>
        </w:rPr>
        <w:t>ber of the Association of Medical Councils of Africa (AMCOA).</w:t>
      </w:r>
    </w:p>
    <w:p w14:paraId="1024B08D" w14:textId="77777777" w:rsidR="00214621" w:rsidRPr="000417A4" w:rsidRDefault="00214621" w:rsidP="008822E0">
      <w:pPr>
        <w:tabs>
          <w:tab w:val="left" w:pos="851"/>
        </w:tabs>
        <w:ind w:right="674"/>
        <w:rPr>
          <w:rFonts w:cs="Arial"/>
          <w:color w:val="17365D" w:themeColor="text2" w:themeShade="BF"/>
        </w:rPr>
      </w:pPr>
    </w:p>
    <w:p w14:paraId="6A95B988" w14:textId="77777777" w:rsidR="002E7D90" w:rsidRPr="000417A4" w:rsidRDefault="002E7D90" w:rsidP="00214621">
      <w:pPr>
        <w:tabs>
          <w:tab w:val="left" w:pos="851"/>
        </w:tabs>
        <w:ind w:left="709" w:right="674"/>
        <w:rPr>
          <w:rFonts w:cs="Arial"/>
        </w:rPr>
      </w:pPr>
    </w:p>
    <w:p w14:paraId="0CFB8BF9" w14:textId="77777777" w:rsidR="002E7D90" w:rsidRPr="000417A4" w:rsidRDefault="002E7D90" w:rsidP="00214621">
      <w:pPr>
        <w:tabs>
          <w:tab w:val="left" w:pos="851"/>
        </w:tabs>
        <w:ind w:left="709" w:right="674"/>
        <w:rPr>
          <w:rFonts w:cs="Arial"/>
        </w:rPr>
      </w:pPr>
    </w:p>
    <w:p w14:paraId="293582B6" w14:textId="77777777" w:rsidR="002E7D90" w:rsidRPr="000417A4" w:rsidRDefault="002E7D90" w:rsidP="00214621">
      <w:pPr>
        <w:tabs>
          <w:tab w:val="left" w:pos="851"/>
        </w:tabs>
        <w:ind w:left="709" w:right="674"/>
        <w:rPr>
          <w:rFonts w:cs="Arial"/>
        </w:rPr>
      </w:pPr>
    </w:p>
    <w:p w14:paraId="04E43CE3" w14:textId="77777777" w:rsidR="002E7D90" w:rsidRPr="000417A4" w:rsidRDefault="002E7D90" w:rsidP="00214621">
      <w:pPr>
        <w:tabs>
          <w:tab w:val="left" w:pos="851"/>
        </w:tabs>
        <w:ind w:left="709" w:right="674"/>
        <w:rPr>
          <w:rFonts w:cs="Arial"/>
        </w:rPr>
      </w:pPr>
    </w:p>
    <w:p w14:paraId="43008FDB" w14:textId="77777777" w:rsidR="002E7D90" w:rsidRPr="000417A4" w:rsidRDefault="002E7D90" w:rsidP="00214621">
      <w:pPr>
        <w:tabs>
          <w:tab w:val="left" w:pos="851"/>
        </w:tabs>
        <w:ind w:left="709" w:right="674"/>
        <w:rPr>
          <w:rFonts w:cs="Arial"/>
        </w:rPr>
      </w:pPr>
    </w:p>
    <w:p w14:paraId="079B91AA" w14:textId="77777777" w:rsidR="002E7D90" w:rsidRPr="000417A4" w:rsidRDefault="002E7D90" w:rsidP="00214621">
      <w:pPr>
        <w:tabs>
          <w:tab w:val="left" w:pos="851"/>
        </w:tabs>
        <w:ind w:left="709" w:right="674"/>
        <w:rPr>
          <w:rFonts w:cs="Arial"/>
        </w:rPr>
      </w:pPr>
    </w:p>
    <w:p w14:paraId="244CE78D" w14:textId="0152123B" w:rsidR="003A7971" w:rsidRDefault="003A7971" w:rsidP="00221786">
      <w:pPr>
        <w:tabs>
          <w:tab w:val="left" w:pos="851"/>
        </w:tabs>
        <w:ind w:right="674"/>
        <w:rPr>
          <w:rFonts w:cs="Arial"/>
        </w:rPr>
      </w:pPr>
    </w:p>
    <w:p w14:paraId="44922385" w14:textId="77777777" w:rsidR="00221786" w:rsidRPr="000417A4" w:rsidRDefault="00221786" w:rsidP="00221786">
      <w:pPr>
        <w:tabs>
          <w:tab w:val="left" w:pos="851"/>
        </w:tabs>
        <w:ind w:right="674"/>
        <w:rPr>
          <w:rFonts w:cs="Arial"/>
          <w:b/>
          <w:sz w:val="36"/>
        </w:rPr>
      </w:pPr>
    </w:p>
    <w:p w14:paraId="355BC133" w14:textId="2C70B0F6" w:rsidR="003A7971" w:rsidRPr="000417A4" w:rsidRDefault="003A7971" w:rsidP="003A7971">
      <w:pPr>
        <w:tabs>
          <w:tab w:val="left" w:pos="851"/>
        </w:tabs>
        <w:ind w:left="709" w:right="674"/>
        <w:jc w:val="center"/>
        <w:rPr>
          <w:rFonts w:cs="Arial"/>
          <w:b/>
          <w:sz w:val="36"/>
        </w:rPr>
      </w:pPr>
      <w:r w:rsidRPr="000417A4">
        <w:rPr>
          <w:rFonts w:cs="Arial"/>
          <w:b/>
          <w:sz w:val="36"/>
        </w:rPr>
        <w:t>ANNUAL REPORT</w:t>
      </w:r>
      <w:r w:rsidR="00221786">
        <w:rPr>
          <w:rFonts w:cs="Arial"/>
          <w:b/>
          <w:sz w:val="36"/>
        </w:rPr>
        <w:t xml:space="preserve"> &amp; FINANCIAL STATEMENTS</w:t>
      </w:r>
    </w:p>
    <w:p w14:paraId="1C0F851D" w14:textId="59A2847C" w:rsidR="003A7971" w:rsidRPr="000417A4" w:rsidRDefault="00B64C3C" w:rsidP="003A7971">
      <w:pPr>
        <w:tabs>
          <w:tab w:val="left" w:pos="851"/>
        </w:tabs>
        <w:ind w:left="709" w:right="674"/>
        <w:jc w:val="center"/>
        <w:rPr>
          <w:rFonts w:cs="Arial"/>
          <w:b/>
          <w:sz w:val="36"/>
        </w:rPr>
      </w:pPr>
      <w:r>
        <w:rPr>
          <w:rFonts w:cs="Arial"/>
          <w:b/>
          <w:sz w:val="36"/>
        </w:rPr>
        <w:t>2017</w:t>
      </w:r>
    </w:p>
    <w:p w14:paraId="1A727D3C" w14:textId="77777777" w:rsidR="002E7D90" w:rsidRDefault="002E7D90" w:rsidP="00214621">
      <w:pPr>
        <w:tabs>
          <w:tab w:val="left" w:pos="851"/>
        </w:tabs>
        <w:ind w:left="709" w:right="674"/>
        <w:rPr>
          <w:rFonts w:cs="Arial"/>
        </w:rPr>
      </w:pPr>
    </w:p>
    <w:p w14:paraId="353B1627" w14:textId="77777777" w:rsidR="00745725" w:rsidRDefault="00745725" w:rsidP="00214621">
      <w:pPr>
        <w:tabs>
          <w:tab w:val="left" w:pos="851"/>
        </w:tabs>
        <w:ind w:left="709" w:right="674"/>
        <w:rPr>
          <w:rFonts w:cs="Arial"/>
        </w:rPr>
      </w:pPr>
    </w:p>
    <w:p w14:paraId="36CDA837" w14:textId="77777777" w:rsidR="00745725" w:rsidRDefault="00745725" w:rsidP="00214621">
      <w:pPr>
        <w:tabs>
          <w:tab w:val="left" w:pos="851"/>
        </w:tabs>
        <w:ind w:left="709" w:right="674"/>
        <w:rPr>
          <w:rFonts w:cs="Arial"/>
        </w:rPr>
      </w:pPr>
    </w:p>
    <w:p w14:paraId="0ABB1BDA" w14:textId="77777777" w:rsidR="00745C3D" w:rsidRDefault="00745C3D" w:rsidP="00214621">
      <w:pPr>
        <w:tabs>
          <w:tab w:val="left" w:pos="851"/>
        </w:tabs>
        <w:ind w:left="709" w:right="674"/>
        <w:rPr>
          <w:rFonts w:cs="Arial"/>
        </w:rPr>
      </w:pPr>
    </w:p>
    <w:p w14:paraId="09FA3B95" w14:textId="77777777" w:rsidR="00745C3D" w:rsidRDefault="00745C3D" w:rsidP="00221786">
      <w:pPr>
        <w:tabs>
          <w:tab w:val="left" w:pos="851"/>
        </w:tabs>
        <w:ind w:right="674"/>
        <w:rPr>
          <w:rFonts w:cs="Arial"/>
        </w:rPr>
      </w:pPr>
    </w:p>
    <w:p w14:paraId="7B587641" w14:textId="77777777" w:rsidR="00221786" w:rsidRDefault="00221786" w:rsidP="00221786">
      <w:pPr>
        <w:tabs>
          <w:tab w:val="left" w:pos="851"/>
        </w:tabs>
        <w:ind w:right="674"/>
        <w:rPr>
          <w:rFonts w:cs="Arial"/>
        </w:rPr>
      </w:pPr>
    </w:p>
    <w:p w14:paraId="5FCC7BFF" w14:textId="77777777" w:rsidR="00745C3D" w:rsidRDefault="00745C3D" w:rsidP="00214621">
      <w:pPr>
        <w:tabs>
          <w:tab w:val="left" w:pos="851"/>
        </w:tabs>
        <w:ind w:left="709" w:right="674"/>
        <w:rPr>
          <w:rFonts w:cs="Arial"/>
        </w:rPr>
      </w:pPr>
    </w:p>
    <w:p w14:paraId="42BDE0AB" w14:textId="20B4EEAF" w:rsidR="00745C3D" w:rsidRDefault="00653BD6" w:rsidP="00214621">
      <w:pPr>
        <w:tabs>
          <w:tab w:val="left" w:pos="851"/>
        </w:tabs>
        <w:ind w:left="709" w:right="674"/>
        <w:rPr>
          <w:rFonts w:cs="Arial"/>
        </w:rPr>
      </w:pPr>
      <w:r>
        <w:rPr>
          <w:rFonts w:cs="Arial"/>
        </w:rPr>
        <w:t>Contacts:</w:t>
      </w:r>
    </w:p>
    <w:p w14:paraId="577D7145" w14:textId="77777777" w:rsidR="00221786" w:rsidRDefault="00221786" w:rsidP="00214621">
      <w:pPr>
        <w:tabs>
          <w:tab w:val="left" w:pos="851"/>
        </w:tabs>
        <w:ind w:left="709" w:right="674"/>
        <w:rPr>
          <w:rFonts w:cs="Arial"/>
        </w:rPr>
      </w:pPr>
    </w:p>
    <w:p w14:paraId="597DAC6E" w14:textId="149A77EC" w:rsidR="00221786" w:rsidRDefault="00221786" w:rsidP="00221786">
      <w:pPr>
        <w:tabs>
          <w:tab w:val="left" w:pos="851"/>
        </w:tabs>
        <w:ind w:left="709" w:right="674"/>
        <w:rPr>
          <w:rFonts w:cs="Arial"/>
        </w:rPr>
      </w:pPr>
      <w:r>
        <w:rPr>
          <w:rFonts w:cs="Arial"/>
        </w:rPr>
        <w:t xml:space="preserve">Ministry of Health Complex </w:t>
      </w:r>
    </w:p>
    <w:p w14:paraId="04F74E08" w14:textId="2BB8C91F" w:rsidR="00221786" w:rsidRDefault="00221786" w:rsidP="00221786">
      <w:pPr>
        <w:tabs>
          <w:tab w:val="left" w:pos="851"/>
        </w:tabs>
        <w:ind w:left="709" w:right="674"/>
        <w:rPr>
          <w:rFonts w:cs="Arial"/>
        </w:rPr>
      </w:pPr>
      <w:r>
        <w:rPr>
          <w:rFonts w:cs="Arial"/>
        </w:rPr>
        <w:t xml:space="preserve">Central </w:t>
      </w:r>
      <w:proofErr w:type="spellStart"/>
      <w:r>
        <w:rPr>
          <w:rFonts w:cs="Arial"/>
        </w:rPr>
        <w:t>Equatoria</w:t>
      </w:r>
      <w:proofErr w:type="spellEnd"/>
      <w:r>
        <w:rPr>
          <w:rFonts w:cs="Arial"/>
        </w:rPr>
        <w:t xml:space="preserve"> State</w:t>
      </w:r>
    </w:p>
    <w:p w14:paraId="1E793A28" w14:textId="6B08818D" w:rsidR="00221786" w:rsidRDefault="00221786" w:rsidP="00221786">
      <w:pPr>
        <w:tabs>
          <w:tab w:val="left" w:pos="851"/>
        </w:tabs>
        <w:ind w:left="709" w:right="674"/>
        <w:rPr>
          <w:rFonts w:cs="Arial"/>
        </w:rPr>
      </w:pPr>
      <w:r>
        <w:rPr>
          <w:rFonts w:cs="Arial"/>
        </w:rPr>
        <w:t>Juba</w:t>
      </w:r>
    </w:p>
    <w:p w14:paraId="360EA06B" w14:textId="454CD64C" w:rsidR="00221786" w:rsidRDefault="00221786" w:rsidP="00214621">
      <w:pPr>
        <w:tabs>
          <w:tab w:val="left" w:pos="851"/>
        </w:tabs>
        <w:ind w:left="709" w:right="674"/>
        <w:rPr>
          <w:rFonts w:cs="Arial"/>
        </w:rPr>
      </w:pPr>
      <w:r>
        <w:rPr>
          <w:rFonts w:cs="Arial"/>
        </w:rPr>
        <w:t>Republic of South Sudan</w:t>
      </w:r>
    </w:p>
    <w:p w14:paraId="6CAC8D93" w14:textId="77777777" w:rsidR="00221786" w:rsidRDefault="00221786" w:rsidP="00214621">
      <w:pPr>
        <w:tabs>
          <w:tab w:val="left" w:pos="851"/>
        </w:tabs>
        <w:ind w:left="709" w:right="674"/>
        <w:rPr>
          <w:rFonts w:cs="Arial"/>
        </w:rPr>
      </w:pPr>
    </w:p>
    <w:p w14:paraId="45BDE2DC" w14:textId="69954D69" w:rsidR="00653BD6" w:rsidRDefault="0027483E" w:rsidP="00214621">
      <w:pPr>
        <w:tabs>
          <w:tab w:val="left" w:pos="851"/>
        </w:tabs>
        <w:ind w:left="709" w:right="674"/>
        <w:rPr>
          <w:rFonts w:cs="Arial"/>
        </w:rPr>
      </w:pPr>
      <w:r>
        <w:rPr>
          <w:rFonts w:cs="Arial"/>
        </w:rPr>
        <w:t xml:space="preserve">Website: </w:t>
      </w:r>
      <w:hyperlink r:id="rId10" w:history="1">
        <w:r w:rsidR="00180470" w:rsidRPr="00084741">
          <w:rPr>
            <w:rStyle w:val="Hyperlink"/>
            <w:rFonts w:cs="Arial"/>
          </w:rPr>
          <w:t>www.southsudangmc.org</w:t>
        </w:r>
      </w:hyperlink>
    </w:p>
    <w:p w14:paraId="4364AA47" w14:textId="55B6A1AE" w:rsidR="003B1F65" w:rsidRDefault="00653F94" w:rsidP="003B1F65">
      <w:pPr>
        <w:tabs>
          <w:tab w:val="left" w:pos="851"/>
        </w:tabs>
        <w:ind w:left="709" w:right="674"/>
        <w:rPr>
          <w:rFonts w:cs="Arial"/>
        </w:rPr>
      </w:pPr>
      <w:r>
        <w:rPr>
          <w:rFonts w:cs="Arial"/>
        </w:rPr>
        <w:t>Email:</w:t>
      </w:r>
      <w:r w:rsidR="003B1F65">
        <w:rPr>
          <w:rFonts w:cs="Arial"/>
        </w:rPr>
        <w:t xml:space="preserve">    </w:t>
      </w:r>
      <w:r w:rsidR="004C08F7">
        <w:rPr>
          <w:rFonts w:cs="Arial"/>
        </w:rPr>
        <w:t xml:space="preserve"> </w:t>
      </w:r>
      <w:hyperlink r:id="rId11" w:history="1">
        <w:r w:rsidR="003B1F65" w:rsidRPr="00084741">
          <w:rPr>
            <w:rStyle w:val="Hyperlink"/>
            <w:rFonts w:cs="Arial"/>
          </w:rPr>
          <w:t>Info@southsudangmc.org</w:t>
        </w:r>
      </w:hyperlink>
    </w:p>
    <w:p w14:paraId="10B5322E" w14:textId="1252C496" w:rsidR="002D67AC" w:rsidRDefault="002D67AC" w:rsidP="002D67AC">
      <w:pPr>
        <w:tabs>
          <w:tab w:val="left" w:pos="851"/>
        </w:tabs>
        <w:ind w:left="709" w:right="674"/>
        <w:rPr>
          <w:rFonts w:cs="Arial"/>
        </w:rPr>
      </w:pPr>
      <w:r>
        <w:rPr>
          <w:rFonts w:cs="Arial"/>
        </w:rPr>
        <w:t xml:space="preserve"> ……….. </w:t>
      </w:r>
      <w:hyperlink r:id="rId12" w:history="1">
        <w:r w:rsidR="003B1F65" w:rsidRPr="00084741">
          <w:rPr>
            <w:rStyle w:val="Hyperlink"/>
            <w:rFonts w:cs="Arial"/>
          </w:rPr>
          <w:t>j.adwok@southsudangmc.org</w:t>
        </w:r>
      </w:hyperlink>
    </w:p>
    <w:p w14:paraId="14DFB472" w14:textId="012F1AB7" w:rsidR="00221786" w:rsidRDefault="00653F94" w:rsidP="003B1F65">
      <w:pPr>
        <w:tabs>
          <w:tab w:val="left" w:pos="851"/>
        </w:tabs>
        <w:ind w:left="709" w:right="674"/>
        <w:rPr>
          <w:rFonts w:cs="Arial"/>
        </w:rPr>
      </w:pPr>
      <w:r>
        <w:rPr>
          <w:rFonts w:cs="Arial"/>
        </w:rPr>
        <w:t>Tel:</w:t>
      </w:r>
      <w:r w:rsidR="003B1F65">
        <w:rPr>
          <w:rFonts w:cs="Arial"/>
        </w:rPr>
        <w:t xml:space="preserve"> </w:t>
      </w:r>
      <w:r>
        <w:rPr>
          <w:rFonts w:cs="Arial"/>
        </w:rPr>
        <w:t>…</w:t>
      </w:r>
      <w:r w:rsidR="002D67AC">
        <w:rPr>
          <w:rFonts w:cs="Arial"/>
        </w:rPr>
        <w:t xml:space="preserve">   </w:t>
      </w:r>
      <w:r w:rsidR="00221786">
        <w:rPr>
          <w:rFonts w:cs="Arial"/>
        </w:rPr>
        <w:t>+211955185104</w:t>
      </w:r>
    </w:p>
    <w:p w14:paraId="5E9E9A3D" w14:textId="0720A00C" w:rsidR="00180470" w:rsidRDefault="00221786" w:rsidP="003B1F65">
      <w:pPr>
        <w:tabs>
          <w:tab w:val="left" w:pos="851"/>
        </w:tabs>
        <w:ind w:left="709" w:right="674"/>
        <w:rPr>
          <w:rFonts w:cs="Arial"/>
        </w:rPr>
      </w:pPr>
      <w:r>
        <w:rPr>
          <w:rFonts w:cs="Arial"/>
        </w:rPr>
        <w:t>……….. +254722511134</w:t>
      </w:r>
      <w:r w:rsidR="003B1F65">
        <w:rPr>
          <w:rFonts w:cs="Arial"/>
        </w:rPr>
        <w:t xml:space="preserve">  </w:t>
      </w:r>
      <w:r w:rsidR="00180470">
        <w:rPr>
          <w:rFonts w:cs="Arial"/>
        </w:rPr>
        <w:t xml:space="preserve">   </w:t>
      </w:r>
    </w:p>
    <w:p w14:paraId="7B8E19DA" w14:textId="77777777" w:rsidR="00745C3D" w:rsidRDefault="00745C3D" w:rsidP="00745C3D">
      <w:pPr>
        <w:tabs>
          <w:tab w:val="left" w:pos="851"/>
        </w:tabs>
        <w:ind w:right="674"/>
        <w:rPr>
          <w:rFonts w:cs="Arial"/>
        </w:rPr>
      </w:pPr>
    </w:p>
    <w:p w14:paraId="32C03225" w14:textId="77777777" w:rsidR="00221786" w:rsidRDefault="00221786" w:rsidP="00745C3D">
      <w:pPr>
        <w:tabs>
          <w:tab w:val="left" w:pos="851"/>
        </w:tabs>
        <w:ind w:right="674"/>
        <w:rPr>
          <w:rFonts w:cs="Arial"/>
        </w:rPr>
      </w:pPr>
    </w:p>
    <w:p w14:paraId="1582A79A" w14:textId="77777777" w:rsidR="00745C3D" w:rsidRDefault="00745C3D" w:rsidP="00214621">
      <w:pPr>
        <w:tabs>
          <w:tab w:val="left" w:pos="851"/>
        </w:tabs>
        <w:ind w:left="709" w:right="674"/>
        <w:rPr>
          <w:rFonts w:cs="Arial"/>
        </w:rPr>
      </w:pPr>
    </w:p>
    <w:p w14:paraId="15176702" w14:textId="77777777" w:rsidR="00221786" w:rsidRDefault="00221786" w:rsidP="00214621">
      <w:pPr>
        <w:tabs>
          <w:tab w:val="left" w:pos="851"/>
        </w:tabs>
        <w:ind w:left="709" w:right="674"/>
        <w:rPr>
          <w:rFonts w:cs="Arial"/>
        </w:rPr>
      </w:pPr>
    </w:p>
    <w:p w14:paraId="50647112" w14:textId="77777777" w:rsidR="00745C3D" w:rsidRPr="000417A4" w:rsidRDefault="00745C3D" w:rsidP="00745C3D">
      <w:pPr>
        <w:tabs>
          <w:tab w:val="left" w:pos="851"/>
        </w:tabs>
        <w:ind w:right="674"/>
        <w:jc w:val="center"/>
        <w:rPr>
          <w:rFonts w:cs="Arial"/>
          <w:b/>
          <w:sz w:val="28"/>
        </w:rPr>
      </w:pPr>
      <w:r w:rsidRPr="000417A4">
        <w:rPr>
          <w:rFonts w:cs="Arial"/>
          <w:b/>
          <w:sz w:val="28"/>
        </w:rPr>
        <w:lastRenderedPageBreak/>
        <w:t>CONTENTS</w:t>
      </w:r>
    </w:p>
    <w:p w14:paraId="3852AD3C" w14:textId="77777777" w:rsidR="00745C3D" w:rsidRPr="000417A4" w:rsidRDefault="00745C3D" w:rsidP="00745C3D">
      <w:pPr>
        <w:ind w:right="674"/>
        <w:rPr>
          <w:rFonts w:cs="Arial"/>
        </w:rPr>
      </w:pPr>
    </w:p>
    <w:p w14:paraId="56CCADA3" w14:textId="77777777" w:rsidR="00745C3D" w:rsidRPr="000417A4" w:rsidRDefault="00745C3D" w:rsidP="00745C3D">
      <w:pPr>
        <w:ind w:left="709" w:right="674"/>
        <w:rPr>
          <w:rFonts w:cs="Arial"/>
        </w:rPr>
      </w:pPr>
    </w:p>
    <w:tbl>
      <w:tblPr>
        <w:tblW w:w="9736" w:type="dxa"/>
        <w:jc w:val="center"/>
        <w:tblBorders>
          <w:bottom w:val="single" w:sz="4" w:space="0" w:color="auto"/>
          <w:insideH w:val="single" w:sz="4" w:space="0" w:color="auto"/>
        </w:tblBorders>
        <w:tblLayout w:type="fixed"/>
        <w:tblLook w:val="04A0" w:firstRow="1" w:lastRow="0" w:firstColumn="1" w:lastColumn="0" w:noHBand="0" w:noVBand="1"/>
      </w:tblPr>
      <w:tblGrid>
        <w:gridCol w:w="8302"/>
        <w:gridCol w:w="1434"/>
      </w:tblGrid>
      <w:tr w:rsidR="00745C3D" w:rsidRPr="000417A4" w14:paraId="28987EAD" w14:textId="77777777" w:rsidTr="007B072D">
        <w:trPr>
          <w:jc w:val="center"/>
        </w:trPr>
        <w:tc>
          <w:tcPr>
            <w:tcW w:w="8302" w:type="dxa"/>
            <w:shd w:val="clear" w:color="auto" w:fill="auto"/>
            <w:vAlign w:val="center"/>
          </w:tcPr>
          <w:p w14:paraId="052E3410" w14:textId="77777777" w:rsidR="00745C3D" w:rsidRPr="000417A4" w:rsidRDefault="00745C3D" w:rsidP="007B072D">
            <w:pPr>
              <w:spacing w:line="360" w:lineRule="auto"/>
              <w:ind w:right="674"/>
            </w:pPr>
            <w:r w:rsidRPr="000417A4">
              <w:t xml:space="preserve">Our </w:t>
            </w:r>
            <w:r>
              <w:t>vision</w:t>
            </w:r>
          </w:p>
        </w:tc>
        <w:tc>
          <w:tcPr>
            <w:tcW w:w="1434" w:type="dxa"/>
            <w:shd w:val="clear" w:color="auto" w:fill="auto"/>
            <w:vAlign w:val="center"/>
          </w:tcPr>
          <w:p w14:paraId="5890083A" w14:textId="3F3EFC95" w:rsidR="00745C3D" w:rsidRPr="000417A4" w:rsidRDefault="00516038" w:rsidP="007B072D">
            <w:pPr>
              <w:ind w:right="674"/>
              <w:jc w:val="right"/>
            </w:pPr>
            <w:r>
              <w:t>3</w:t>
            </w:r>
          </w:p>
        </w:tc>
      </w:tr>
      <w:tr w:rsidR="00745C3D" w:rsidRPr="000417A4" w14:paraId="62C5B222" w14:textId="77777777" w:rsidTr="007B072D">
        <w:trPr>
          <w:jc w:val="center"/>
        </w:trPr>
        <w:tc>
          <w:tcPr>
            <w:tcW w:w="8302" w:type="dxa"/>
            <w:shd w:val="clear" w:color="auto" w:fill="auto"/>
            <w:vAlign w:val="center"/>
          </w:tcPr>
          <w:p w14:paraId="7D407202" w14:textId="77777777" w:rsidR="00745C3D" w:rsidRPr="000417A4" w:rsidRDefault="00745C3D" w:rsidP="007B072D">
            <w:pPr>
              <w:spacing w:line="360" w:lineRule="auto"/>
              <w:ind w:right="674"/>
            </w:pPr>
            <w:r w:rsidRPr="000417A4">
              <w:t xml:space="preserve">Our </w:t>
            </w:r>
            <w:r>
              <w:t>mission</w:t>
            </w:r>
          </w:p>
        </w:tc>
        <w:tc>
          <w:tcPr>
            <w:tcW w:w="1434" w:type="dxa"/>
            <w:shd w:val="clear" w:color="auto" w:fill="auto"/>
            <w:vAlign w:val="center"/>
          </w:tcPr>
          <w:p w14:paraId="2C62BBA7" w14:textId="5BDF53FF" w:rsidR="00745C3D" w:rsidRPr="000417A4" w:rsidRDefault="00516038" w:rsidP="007B072D">
            <w:pPr>
              <w:ind w:right="674"/>
              <w:jc w:val="right"/>
            </w:pPr>
            <w:r>
              <w:t>3</w:t>
            </w:r>
          </w:p>
        </w:tc>
      </w:tr>
      <w:tr w:rsidR="00745C3D" w:rsidRPr="000417A4" w14:paraId="617309A7" w14:textId="77777777" w:rsidTr="007B072D">
        <w:trPr>
          <w:jc w:val="center"/>
        </w:trPr>
        <w:tc>
          <w:tcPr>
            <w:tcW w:w="8302" w:type="dxa"/>
            <w:shd w:val="clear" w:color="auto" w:fill="auto"/>
            <w:vAlign w:val="center"/>
          </w:tcPr>
          <w:p w14:paraId="554FB298" w14:textId="77777777" w:rsidR="00745C3D" w:rsidRPr="000417A4" w:rsidRDefault="00745C3D" w:rsidP="007B072D">
            <w:pPr>
              <w:spacing w:line="360" w:lineRule="auto"/>
              <w:ind w:right="674"/>
            </w:pPr>
            <w:r w:rsidRPr="000417A4">
              <w:t>Our history</w:t>
            </w:r>
          </w:p>
        </w:tc>
        <w:tc>
          <w:tcPr>
            <w:tcW w:w="1434" w:type="dxa"/>
            <w:shd w:val="clear" w:color="auto" w:fill="auto"/>
            <w:vAlign w:val="center"/>
          </w:tcPr>
          <w:p w14:paraId="6D834ECD" w14:textId="77777777" w:rsidR="00745C3D" w:rsidRPr="000417A4" w:rsidRDefault="00745C3D" w:rsidP="007B072D">
            <w:pPr>
              <w:ind w:right="674"/>
              <w:jc w:val="right"/>
            </w:pPr>
            <w:r w:rsidRPr="000417A4">
              <w:t>3</w:t>
            </w:r>
          </w:p>
        </w:tc>
      </w:tr>
      <w:tr w:rsidR="00745C3D" w:rsidRPr="000417A4" w14:paraId="7881AF64" w14:textId="77777777" w:rsidTr="007B072D">
        <w:trPr>
          <w:jc w:val="center"/>
        </w:trPr>
        <w:tc>
          <w:tcPr>
            <w:tcW w:w="8302" w:type="dxa"/>
            <w:shd w:val="clear" w:color="auto" w:fill="auto"/>
            <w:vAlign w:val="center"/>
          </w:tcPr>
          <w:p w14:paraId="15463D30" w14:textId="79404252" w:rsidR="00745C3D" w:rsidRPr="000417A4" w:rsidRDefault="00745C3D" w:rsidP="007B072D">
            <w:pPr>
              <w:spacing w:line="360" w:lineRule="auto"/>
              <w:ind w:right="674"/>
              <w:rPr>
                <w:b/>
              </w:rPr>
            </w:pPr>
            <w:r w:rsidRPr="000417A4">
              <w:rPr>
                <w:b/>
              </w:rPr>
              <w:t>Section 1 – An overv</w:t>
            </w:r>
            <w:r w:rsidR="007B072D">
              <w:rPr>
                <w:b/>
              </w:rPr>
              <w:t>iew of The South Sudan General M</w:t>
            </w:r>
            <w:r w:rsidRPr="000417A4">
              <w:rPr>
                <w:b/>
              </w:rPr>
              <w:t>edical Council</w:t>
            </w:r>
          </w:p>
        </w:tc>
        <w:tc>
          <w:tcPr>
            <w:tcW w:w="1434" w:type="dxa"/>
            <w:shd w:val="clear" w:color="auto" w:fill="auto"/>
            <w:vAlign w:val="center"/>
          </w:tcPr>
          <w:p w14:paraId="42A61508" w14:textId="39A1CCE3" w:rsidR="00745C3D" w:rsidRPr="000417A4" w:rsidRDefault="006339F6" w:rsidP="007B072D">
            <w:pPr>
              <w:ind w:right="674"/>
              <w:jc w:val="right"/>
            </w:pPr>
            <w:r>
              <w:t>4</w:t>
            </w:r>
          </w:p>
        </w:tc>
      </w:tr>
      <w:tr w:rsidR="00745C3D" w:rsidRPr="000417A4" w14:paraId="716EBCCA" w14:textId="77777777" w:rsidTr="007B072D">
        <w:trPr>
          <w:jc w:val="center"/>
        </w:trPr>
        <w:tc>
          <w:tcPr>
            <w:tcW w:w="8302" w:type="dxa"/>
            <w:shd w:val="clear" w:color="auto" w:fill="auto"/>
            <w:vAlign w:val="center"/>
          </w:tcPr>
          <w:p w14:paraId="22328737" w14:textId="77777777" w:rsidR="00745C3D" w:rsidRPr="000417A4" w:rsidRDefault="00745C3D" w:rsidP="007B072D">
            <w:pPr>
              <w:spacing w:line="360" w:lineRule="auto"/>
              <w:ind w:right="674"/>
            </w:pPr>
            <w:r w:rsidRPr="000417A4">
              <w:t>About us</w:t>
            </w:r>
          </w:p>
        </w:tc>
        <w:tc>
          <w:tcPr>
            <w:tcW w:w="1434" w:type="dxa"/>
            <w:shd w:val="clear" w:color="auto" w:fill="auto"/>
            <w:vAlign w:val="center"/>
          </w:tcPr>
          <w:p w14:paraId="077A1470" w14:textId="77777777" w:rsidR="00745C3D" w:rsidRPr="000417A4" w:rsidRDefault="00745C3D" w:rsidP="007B072D">
            <w:pPr>
              <w:ind w:right="674"/>
              <w:jc w:val="right"/>
            </w:pPr>
            <w:r>
              <w:t>4</w:t>
            </w:r>
          </w:p>
        </w:tc>
      </w:tr>
      <w:tr w:rsidR="00745C3D" w:rsidRPr="000417A4" w14:paraId="59AE932A" w14:textId="77777777" w:rsidTr="007B072D">
        <w:trPr>
          <w:jc w:val="center"/>
        </w:trPr>
        <w:tc>
          <w:tcPr>
            <w:tcW w:w="8302" w:type="dxa"/>
            <w:shd w:val="clear" w:color="auto" w:fill="auto"/>
            <w:vAlign w:val="center"/>
          </w:tcPr>
          <w:p w14:paraId="404D82C0" w14:textId="77777777" w:rsidR="00745C3D" w:rsidRPr="000417A4" w:rsidRDefault="00745C3D" w:rsidP="007B072D">
            <w:pPr>
              <w:spacing w:line="360" w:lineRule="auto"/>
              <w:ind w:right="674"/>
            </w:pPr>
            <w:r>
              <w:t>Council Members</w:t>
            </w:r>
          </w:p>
        </w:tc>
        <w:tc>
          <w:tcPr>
            <w:tcW w:w="1434" w:type="dxa"/>
            <w:shd w:val="clear" w:color="auto" w:fill="auto"/>
            <w:vAlign w:val="center"/>
          </w:tcPr>
          <w:p w14:paraId="789DD2D8" w14:textId="77777777" w:rsidR="00745C3D" w:rsidRPr="000417A4" w:rsidRDefault="00745C3D" w:rsidP="007B072D">
            <w:pPr>
              <w:ind w:right="674"/>
              <w:jc w:val="right"/>
            </w:pPr>
            <w:r>
              <w:t>5</w:t>
            </w:r>
          </w:p>
        </w:tc>
      </w:tr>
      <w:tr w:rsidR="00745C3D" w:rsidRPr="000417A4" w14:paraId="6D92FCC3" w14:textId="77777777" w:rsidTr="007B072D">
        <w:trPr>
          <w:jc w:val="center"/>
        </w:trPr>
        <w:tc>
          <w:tcPr>
            <w:tcW w:w="8302" w:type="dxa"/>
            <w:shd w:val="clear" w:color="auto" w:fill="auto"/>
            <w:vAlign w:val="center"/>
          </w:tcPr>
          <w:p w14:paraId="1950A547" w14:textId="77777777" w:rsidR="00745C3D" w:rsidRPr="000417A4" w:rsidRDefault="00745C3D" w:rsidP="007B072D">
            <w:pPr>
              <w:spacing w:line="360" w:lineRule="auto"/>
              <w:ind w:right="674"/>
            </w:pPr>
            <w:r w:rsidRPr="000417A4">
              <w:t>Our supporters</w:t>
            </w:r>
          </w:p>
        </w:tc>
        <w:tc>
          <w:tcPr>
            <w:tcW w:w="1434" w:type="dxa"/>
            <w:shd w:val="clear" w:color="auto" w:fill="auto"/>
            <w:vAlign w:val="center"/>
          </w:tcPr>
          <w:p w14:paraId="45E1414D" w14:textId="77777777" w:rsidR="00745C3D" w:rsidRPr="000417A4" w:rsidRDefault="00745C3D" w:rsidP="007B072D">
            <w:pPr>
              <w:ind w:right="674"/>
              <w:jc w:val="right"/>
            </w:pPr>
            <w:r>
              <w:t>6</w:t>
            </w:r>
          </w:p>
        </w:tc>
      </w:tr>
      <w:tr w:rsidR="00745C3D" w:rsidRPr="000417A4" w14:paraId="0C05D4B7" w14:textId="77777777" w:rsidTr="007B072D">
        <w:trPr>
          <w:jc w:val="center"/>
        </w:trPr>
        <w:tc>
          <w:tcPr>
            <w:tcW w:w="8302" w:type="dxa"/>
            <w:shd w:val="clear" w:color="auto" w:fill="auto"/>
            <w:vAlign w:val="center"/>
          </w:tcPr>
          <w:p w14:paraId="3AF7C438" w14:textId="77777777" w:rsidR="00745C3D" w:rsidRPr="000417A4" w:rsidRDefault="00745C3D" w:rsidP="007B072D">
            <w:pPr>
              <w:spacing w:line="360" w:lineRule="auto"/>
              <w:ind w:right="674"/>
              <w:rPr>
                <w:b/>
              </w:rPr>
            </w:pPr>
            <w:r w:rsidRPr="000417A4">
              <w:rPr>
                <w:b/>
              </w:rPr>
              <w:t>Section 2 – Governance</w:t>
            </w:r>
          </w:p>
        </w:tc>
        <w:tc>
          <w:tcPr>
            <w:tcW w:w="1434" w:type="dxa"/>
            <w:shd w:val="clear" w:color="auto" w:fill="auto"/>
            <w:vAlign w:val="center"/>
          </w:tcPr>
          <w:p w14:paraId="4E2F6A17" w14:textId="0F3E00D3" w:rsidR="00745C3D" w:rsidRPr="000417A4" w:rsidRDefault="006339F6" w:rsidP="007B072D">
            <w:pPr>
              <w:ind w:right="674"/>
              <w:jc w:val="right"/>
            </w:pPr>
            <w:r>
              <w:t>7</w:t>
            </w:r>
          </w:p>
        </w:tc>
      </w:tr>
      <w:tr w:rsidR="00745C3D" w:rsidRPr="000417A4" w14:paraId="05869439" w14:textId="77777777" w:rsidTr="007B072D">
        <w:trPr>
          <w:jc w:val="center"/>
        </w:trPr>
        <w:tc>
          <w:tcPr>
            <w:tcW w:w="8302" w:type="dxa"/>
            <w:shd w:val="clear" w:color="auto" w:fill="auto"/>
            <w:vAlign w:val="center"/>
          </w:tcPr>
          <w:p w14:paraId="56BE3A95" w14:textId="77777777" w:rsidR="00745C3D" w:rsidRPr="000417A4" w:rsidRDefault="00745C3D" w:rsidP="007B072D">
            <w:pPr>
              <w:spacing w:line="360" w:lineRule="auto"/>
              <w:ind w:right="674"/>
            </w:pPr>
            <w:r w:rsidRPr="000417A4">
              <w:t>Structure &amp; management</w:t>
            </w:r>
          </w:p>
        </w:tc>
        <w:tc>
          <w:tcPr>
            <w:tcW w:w="1434" w:type="dxa"/>
            <w:shd w:val="clear" w:color="auto" w:fill="auto"/>
            <w:vAlign w:val="center"/>
          </w:tcPr>
          <w:p w14:paraId="5ADA589E" w14:textId="77777777" w:rsidR="00745C3D" w:rsidRPr="000417A4" w:rsidRDefault="00745C3D" w:rsidP="007B072D">
            <w:pPr>
              <w:ind w:right="674"/>
              <w:jc w:val="right"/>
            </w:pPr>
            <w:r>
              <w:t>7</w:t>
            </w:r>
          </w:p>
        </w:tc>
      </w:tr>
      <w:tr w:rsidR="00745C3D" w:rsidRPr="000417A4" w14:paraId="5BF41891" w14:textId="77777777" w:rsidTr="007B072D">
        <w:trPr>
          <w:jc w:val="center"/>
        </w:trPr>
        <w:tc>
          <w:tcPr>
            <w:tcW w:w="8302" w:type="dxa"/>
            <w:shd w:val="clear" w:color="auto" w:fill="auto"/>
            <w:vAlign w:val="center"/>
          </w:tcPr>
          <w:p w14:paraId="16F0F4A0" w14:textId="77777777" w:rsidR="00745C3D" w:rsidRPr="000417A4" w:rsidRDefault="00745C3D" w:rsidP="007B072D">
            <w:pPr>
              <w:spacing w:line="360" w:lineRule="auto"/>
              <w:ind w:right="674"/>
            </w:pPr>
            <w:r w:rsidRPr="000417A4">
              <w:t>Chairperson’s report</w:t>
            </w:r>
          </w:p>
        </w:tc>
        <w:tc>
          <w:tcPr>
            <w:tcW w:w="1434" w:type="dxa"/>
            <w:shd w:val="clear" w:color="auto" w:fill="auto"/>
            <w:vAlign w:val="center"/>
          </w:tcPr>
          <w:p w14:paraId="34E54E28" w14:textId="77777777" w:rsidR="00745C3D" w:rsidRPr="000417A4" w:rsidRDefault="00745C3D" w:rsidP="007B072D">
            <w:pPr>
              <w:ind w:right="674"/>
              <w:jc w:val="center"/>
            </w:pPr>
            <w:r>
              <w:t xml:space="preserve">      8</w:t>
            </w:r>
          </w:p>
        </w:tc>
      </w:tr>
      <w:tr w:rsidR="00CC67DF" w:rsidRPr="000417A4" w14:paraId="19FDE1BF" w14:textId="77777777" w:rsidTr="006339F6">
        <w:trPr>
          <w:trHeight w:val="413"/>
          <w:jc w:val="center"/>
        </w:trPr>
        <w:tc>
          <w:tcPr>
            <w:tcW w:w="8302" w:type="dxa"/>
            <w:shd w:val="clear" w:color="auto" w:fill="auto"/>
            <w:vAlign w:val="center"/>
          </w:tcPr>
          <w:p w14:paraId="73A8402B" w14:textId="71DC6C86" w:rsidR="00CC67DF" w:rsidRPr="000417A4" w:rsidRDefault="00CC67DF" w:rsidP="007B072D">
            <w:pPr>
              <w:spacing w:line="360" w:lineRule="auto"/>
              <w:ind w:right="674"/>
            </w:pPr>
            <w:r>
              <w:t xml:space="preserve">Strategic </w:t>
            </w:r>
            <w:r w:rsidRPr="000417A4">
              <w:t>Objectives and Activities</w:t>
            </w:r>
          </w:p>
        </w:tc>
        <w:tc>
          <w:tcPr>
            <w:tcW w:w="1434" w:type="dxa"/>
            <w:shd w:val="clear" w:color="auto" w:fill="auto"/>
            <w:vAlign w:val="center"/>
          </w:tcPr>
          <w:p w14:paraId="18B2AF5A" w14:textId="48066D74" w:rsidR="00CC67DF" w:rsidRDefault="006339F6" w:rsidP="006339F6">
            <w:pPr>
              <w:ind w:right="674"/>
            </w:pPr>
            <w:r>
              <w:t xml:space="preserve">      9</w:t>
            </w:r>
          </w:p>
        </w:tc>
      </w:tr>
      <w:tr w:rsidR="00745C3D" w:rsidRPr="000417A4" w14:paraId="6F1D5293" w14:textId="77777777" w:rsidTr="007B072D">
        <w:trPr>
          <w:jc w:val="center"/>
        </w:trPr>
        <w:tc>
          <w:tcPr>
            <w:tcW w:w="8302" w:type="dxa"/>
            <w:shd w:val="clear" w:color="auto" w:fill="auto"/>
            <w:vAlign w:val="center"/>
          </w:tcPr>
          <w:p w14:paraId="4BE192E1" w14:textId="687C449D" w:rsidR="00745C3D" w:rsidRPr="000417A4" w:rsidRDefault="006339F6" w:rsidP="00CC67DF">
            <w:pPr>
              <w:spacing w:line="360" w:lineRule="auto"/>
              <w:ind w:right="674"/>
            </w:pPr>
            <w:r>
              <w:t>Strategic Objective 1</w:t>
            </w:r>
          </w:p>
        </w:tc>
        <w:tc>
          <w:tcPr>
            <w:tcW w:w="1434" w:type="dxa"/>
            <w:shd w:val="clear" w:color="auto" w:fill="auto"/>
            <w:vAlign w:val="center"/>
          </w:tcPr>
          <w:p w14:paraId="27CC992E" w14:textId="4F69A69A" w:rsidR="00745C3D" w:rsidRPr="000417A4" w:rsidRDefault="00CC67DF" w:rsidP="00CC67DF">
            <w:pPr>
              <w:ind w:right="674"/>
            </w:pPr>
            <w:r>
              <w:t xml:space="preserve">     </w:t>
            </w:r>
            <w:r w:rsidR="006339F6">
              <w:t xml:space="preserve"> 9</w:t>
            </w:r>
          </w:p>
        </w:tc>
      </w:tr>
      <w:tr w:rsidR="00CC67DF" w:rsidRPr="000417A4" w14:paraId="371F7CFB" w14:textId="77777777" w:rsidTr="007B072D">
        <w:trPr>
          <w:jc w:val="center"/>
        </w:trPr>
        <w:tc>
          <w:tcPr>
            <w:tcW w:w="8302" w:type="dxa"/>
            <w:shd w:val="clear" w:color="auto" w:fill="auto"/>
            <w:vAlign w:val="center"/>
          </w:tcPr>
          <w:p w14:paraId="543AD180" w14:textId="13E9651F" w:rsidR="00CC67DF" w:rsidRDefault="006339F6" w:rsidP="00CC67DF">
            <w:pPr>
              <w:spacing w:line="360" w:lineRule="auto"/>
              <w:ind w:right="674"/>
            </w:pPr>
            <w:r>
              <w:t>Strategic Objective 2</w:t>
            </w:r>
          </w:p>
        </w:tc>
        <w:tc>
          <w:tcPr>
            <w:tcW w:w="1434" w:type="dxa"/>
            <w:shd w:val="clear" w:color="auto" w:fill="auto"/>
            <w:vAlign w:val="center"/>
          </w:tcPr>
          <w:p w14:paraId="6F840778" w14:textId="32B007A2" w:rsidR="00CC67DF" w:rsidRDefault="008E57AC" w:rsidP="00CC67DF">
            <w:pPr>
              <w:ind w:right="674"/>
            </w:pPr>
            <w:r>
              <w:t xml:space="preserve">    15</w:t>
            </w:r>
          </w:p>
        </w:tc>
      </w:tr>
      <w:tr w:rsidR="00CC67DF" w:rsidRPr="000417A4" w14:paraId="4C02D2F2" w14:textId="77777777" w:rsidTr="007B072D">
        <w:trPr>
          <w:jc w:val="center"/>
        </w:trPr>
        <w:tc>
          <w:tcPr>
            <w:tcW w:w="8302" w:type="dxa"/>
            <w:shd w:val="clear" w:color="auto" w:fill="auto"/>
            <w:vAlign w:val="center"/>
          </w:tcPr>
          <w:p w14:paraId="47CA9DEF" w14:textId="1F35C82C" w:rsidR="00CC67DF" w:rsidRDefault="006339F6" w:rsidP="00CC67DF">
            <w:pPr>
              <w:spacing w:line="360" w:lineRule="auto"/>
              <w:ind w:right="674"/>
            </w:pPr>
            <w:r>
              <w:t>Strategic Objective 3</w:t>
            </w:r>
          </w:p>
        </w:tc>
        <w:tc>
          <w:tcPr>
            <w:tcW w:w="1434" w:type="dxa"/>
            <w:shd w:val="clear" w:color="auto" w:fill="auto"/>
            <w:vAlign w:val="center"/>
          </w:tcPr>
          <w:p w14:paraId="4319B35D" w14:textId="40506058" w:rsidR="00CC67DF" w:rsidRDefault="00BA6767" w:rsidP="00CC67DF">
            <w:pPr>
              <w:ind w:right="674"/>
            </w:pPr>
            <w:r>
              <w:t xml:space="preserve">    </w:t>
            </w:r>
            <w:r w:rsidR="008E57AC">
              <w:t>16</w:t>
            </w:r>
          </w:p>
        </w:tc>
      </w:tr>
      <w:tr w:rsidR="00745C3D" w:rsidRPr="000417A4" w14:paraId="395FD297" w14:textId="77777777" w:rsidTr="007B072D">
        <w:trPr>
          <w:jc w:val="center"/>
        </w:trPr>
        <w:tc>
          <w:tcPr>
            <w:tcW w:w="8302" w:type="dxa"/>
            <w:shd w:val="clear" w:color="auto" w:fill="auto"/>
            <w:vAlign w:val="center"/>
          </w:tcPr>
          <w:p w14:paraId="52F5BB93" w14:textId="77777777" w:rsidR="00745C3D" w:rsidRPr="000417A4" w:rsidRDefault="00745C3D" w:rsidP="007B072D">
            <w:pPr>
              <w:spacing w:line="360" w:lineRule="auto"/>
              <w:ind w:right="674"/>
              <w:rPr>
                <w:b/>
              </w:rPr>
            </w:pPr>
            <w:r>
              <w:rPr>
                <w:b/>
              </w:rPr>
              <w:t xml:space="preserve">Section 3 – </w:t>
            </w:r>
            <w:r w:rsidRPr="000417A4">
              <w:rPr>
                <w:b/>
              </w:rPr>
              <w:t>Finances</w:t>
            </w:r>
          </w:p>
        </w:tc>
        <w:tc>
          <w:tcPr>
            <w:tcW w:w="1434" w:type="dxa"/>
            <w:shd w:val="clear" w:color="auto" w:fill="auto"/>
            <w:vAlign w:val="center"/>
          </w:tcPr>
          <w:p w14:paraId="3829DF14" w14:textId="34DC9268" w:rsidR="00745C3D" w:rsidRPr="000417A4" w:rsidRDefault="008E57AC" w:rsidP="007B072D">
            <w:pPr>
              <w:ind w:right="674"/>
              <w:jc w:val="right"/>
            </w:pPr>
            <w:r>
              <w:t>21</w:t>
            </w:r>
          </w:p>
        </w:tc>
      </w:tr>
      <w:tr w:rsidR="00745C3D" w:rsidRPr="000417A4" w14:paraId="6466D660" w14:textId="77777777" w:rsidTr="007B072D">
        <w:trPr>
          <w:jc w:val="center"/>
        </w:trPr>
        <w:tc>
          <w:tcPr>
            <w:tcW w:w="8302" w:type="dxa"/>
            <w:shd w:val="clear" w:color="auto" w:fill="auto"/>
            <w:vAlign w:val="center"/>
          </w:tcPr>
          <w:p w14:paraId="2C1EB9E8" w14:textId="77777777" w:rsidR="00745C3D" w:rsidRPr="000417A4" w:rsidRDefault="00745C3D" w:rsidP="007B072D">
            <w:pPr>
              <w:spacing w:line="360" w:lineRule="auto"/>
              <w:ind w:right="674"/>
            </w:pPr>
            <w:r>
              <w:t>Non-Audited Financial Reports</w:t>
            </w:r>
          </w:p>
        </w:tc>
        <w:tc>
          <w:tcPr>
            <w:tcW w:w="1434" w:type="dxa"/>
            <w:shd w:val="clear" w:color="auto" w:fill="auto"/>
            <w:vAlign w:val="center"/>
          </w:tcPr>
          <w:p w14:paraId="31CEC4F6" w14:textId="55EA7DFF" w:rsidR="00745C3D" w:rsidRPr="000417A4" w:rsidRDefault="008E57AC" w:rsidP="007B072D">
            <w:pPr>
              <w:ind w:right="674"/>
              <w:jc w:val="right"/>
            </w:pPr>
            <w:r>
              <w:t>21</w:t>
            </w:r>
          </w:p>
        </w:tc>
      </w:tr>
      <w:tr w:rsidR="00745C3D" w:rsidRPr="000417A4" w14:paraId="77C12343" w14:textId="77777777" w:rsidTr="007B072D">
        <w:trPr>
          <w:jc w:val="center"/>
        </w:trPr>
        <w:tc>
          <w:tcPr>
            <w:tcW w:w="8302" w:type="dxa"/>
            <w:shd w:val="clear" w:color="auto" w:fill="auto"/>
            <w:vAlign w:val="center"/>
          </w:tcPr>
          <w:p w14:paraId="583B05E1" w14:textId="64AAEB0D" w:rsidR="00745C3D" w:rsidRPr="000417A4" w:rsidRDefault="00745C3D" w:rsidP="007B072D">
            <w:pPr>
              <w:spacing w:line="360" w:lineRule="auto"/>
              <w:ind w:right="674"/>
              <w:rPr>
                <w:b/>
              </w:rPr>
            </w:pPr>
            <w:r w:rsidRPr="000417A4">
              <w:rPr>
                <w:b/>
              </w:rPr>
              <w:t xml:space="preserve">Section 4 </w:t>
            </w:r>
            <w:r w:rsidR="00063E48">
              <w:rPr>
                <w:b/>
              </w:rPr>
              <w:t>– Acknowledgements &amp; Way Forward</w:t>
            </w:r>
          </w:p>
        </w:tc>
        <w:tc>
          <w:tcPr>
            <w:tcW w:w="1434" w:type="dxa"/>
            <w:shd w:val="clear" w:color="auto" w:fill="auto"/>
            <w:vAlign w:val="center"/>
          </w:tcPr>
          <w:p w14:paraId="6B5D5CE1" w14:textId="1469CD80" w:rsidR="00745C3D" w:rsidRPr="000417A4" w:rsidRDefault="00CC67DF" w:rsidP="00CC67DF">
            <w:pPr>
              <w:ind w:right="674"/>
              <w:jc w:val="center"/>
            </w:pPr>
            <w:r>
              <w:t xml:space="preserve">    </w:t>
            </w:r>
            <w:r w:rsidR="00063E48">
              <w:t>2</w:t>
            </w:r>
            <w:r>
              <w:t>2</w:t>
            </w:r>
          </w:p>
        </w:tc>
      </w:tr>
      <w:tr w:rsidR="00745C3D" w:rsidRPr="000417A4" w14:paraId="3B8B1923" w14:textId="77777777" w:rsidTr="007B072D">
        <w:trPr>
          <w:jc w:val="center"/>
        </w:trPr>
        <w:tc>
          <w:tcPr>
            <w:tcW w:w="8302" w:type="dxa"/>
            <w:shd w:val="clear" w:color="auto" w:fill="auto"/>
            <w:vAlign w:val="center"/>
          </w:tcPr>
          <w:p w14:paraId="4772C789" w14:textId="702D93BE" w:rsidR="00063E48" w:rsidRPr="000417A4" w:rsidRDefault="00063E48" w:rsidP="007B072D">
            <w:pPr>
              <w:spacing w:line="360" w:lineRule="auto"/>
              <w:ind w:right="674"/>
            </w:pPr>
            <w:r>
              <w:t xml:space="preserve">Acknowledgements &amp; Challenges </w:t>
            </w:r>
          </w:p>
        </w:tc>
        <w:tc>
          <w:tcPr>
            <w:tcW w:w="1434" w:type="dxa"/>
            <w:shd w:val="clear" w:color="auto" w:fill="auto"/>
            <w:vAlign w:val="center"/>
          </w:tcPr>
          <w:p w14:paraId="195DB8E6" w14:textId="21ED7838" w:rsidR="00745C3D" w:rsidRPr="000417A4" w:rsidRDefault="00CC67DF" w:rsidP="007B072D">
            <w:pPr>
              <w:ind w:right="674"/>
              <w:jc w:val="center"/>
            </w:pPr>
            <w:r>
              <w:t xml:space="preserve">    22</w:t>
            </w:r>
          </w:p>
        </w:tc>
      </w:tr>
      <w:tr w:rsidR="00745C3D" w:rsidRPr="000417A4" w14:paraId="46CAF693" w14:textId="77777777" w:rsidTr="007B072D">
        <w:trPr>
          <w:jc w:val="center"/>
        </w:trPr>
        <w:tc>
          <w:tcPr>
            <w:tcW w:w="8302" w:type="dxa"/>
            <w:shd w:val="clear" w:color="auto" w:fill="auto"/>
            <w:vAlign w:val="center"/>
          </w:tcPr>
          <w:p w14:paraId="6250156D" w14:textId="77777777" w:rsidR="00745C3D" w:rsidRPr="000417A4" w:rsidRDefault="00745C3D" w:rsidP="007B072D">
            <w:pPr>
              <w:spacing w:line="360" w:lineRule="auto"/>
              <w:ind w:right="674"/>
            </w:pPr>
            <w:r w:rsidRPr="000417A4">
              <w:t>Looking to the future</w:t>
            </w:r>
          </w:p>
        </w:tc>
        <w:tc>
          <w:tcPr>
            <w:tcW w:w="1434" w:type="dxa"/>
            <w:shd w:val="clear" w:color="auto" w:fill="auto"/>
            <w:vAlign w:val="center"/>
          </w:tcPr>
          <w:p w14:paraId="3552DBE7" w14:textId="2E29CB52" w:rsidR="00745C3D" w:rsidRPr="000417A4" w:rsidRDefault="00CC67DF" w:rsidP="007B072D">
            <w:pPr>
              <w:ind w:right="674"/>
              <w:jc w:val="right"/>
            </w:pPr>
            <w:r>
              <w:t>22</w:t>
            </w:r>
          </w:p>
        </w:tc>
      </w:tr>
    </w:tbl>
    <w:p w14:paraId="73622E14" w14:textId="77777777" w:rsidR="00745C3D" w:rsidRPr="000417A4" w:rsidRDefault="00745C3D" w:rsidP="00745C3D">
      <w:pPr>
        <w:ind w:right="674"/>
        <w:rPr>
          <w:rFonts w:cs="Arial"/>
        </w:rPr>
        <w:sectPr w:rsidR="00745C3D" w:rsidRPr="000417A4" w:rsidSect="00E40862">
          <w:footerReference w:type="default" r:id="rId13"/>
          <w:headerReference w:type="first" r:id="rId14"/>
          <w:footerReference w:type="first" r:id="rId15"/>
          <w:pgSz w:w="11906" w:h="16838"/>
          <w:pgMar w:top="567" w:right="567" w:bottom="567" w:left="567" w:header="567" w:footer="567" w:gutter="0"/>
          <w:cols w:space="720"/>
        </w:sectPr>
      </w:pPr>
    </w:p>
    <w:p w14:paraId="36EE41AB" w14:textId="77777777" w:rsidR="00745C3D" w:rsidRDefault="00745C3D" w:rsidP="00906338">
      <w:pPr>
        <w:tabs>
          <w:tab w:val="left" w:pos="851"/>
        </w:tabs>
        <w:ind w:right="674"/>
        <w:rPr>
          <w:rFonts w:cs="Arial"/>
        </w:rPr>
      </w:pPr>
    </w:p>
    <w:p w14:paraId="7A128A21" w14:textId="77777777" w:rsidR="00E20F0C" w:rsidRPr="000417A4" w:rsidRDefault="00E20F0C" w:rsidP="00906338">
      <w:pPr>
        <w:tabs>
          <w:tab w:val="left" w:pos="851"/>
        </w:tabs>
        <w:ind w:right="674"/>
        <w:rPr>
          <w:rFonts w:cs="Arial"/>
        </w:rPr>
      </w:pPr>
    </w:p>
    <w:p w14:paraId="6D5A093F" w14:textId="77777777" w:rsidR="002E7D90" w:rsidRPr="000417A4" w:rsidRDefault="002E7D90" w:rsidP="002E7D90">
      <w:pPr>
        <w:tabs>
          <w:tab w:val="left" w:pos="851"/>
          <w:tab w:val="left" w:pos="11430"/>
        </w:tabs>
        <w:ind w:right="-298"/>
        <w:rPr>
          <w:rFonts w:cs="Arial"/>
        </w:rPr>
      </w:pPr>
      <w:r w:rsidRPr="000417A4">
        <w:rPr>
          <w:rFonts w:cs="Arial"/>
          <w:noProof/>
        </w:rPr>
        <w:drawing>
          <wp:inline distT="0" distB="0" distL="0" distR="0" wp14:anchorId="610A9443" wp14:editId="49D4BBA9">
            <wp:extent cx="6992572" cy="4661714"/>
            <wp:effectExtent l="0" t="0" r="0" b="12065"/>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rof. Adwok\Desktop\Web Picture.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992572" cy="4661714"/>
                    </a:xfrm>
                    <a:prstGeom prst="rect">
                      <a:avLst/>
                    </a:prstGeom>
                    <a:noFill/>
                    <a:ln w="9525">
                      <a:noFill/>
                      <a:miter lim="800000"/>
                      <a:headEnd/>
                      <a:tailEnd/>
                    </a:ln>
                  </pic:spPr>
                </pic:pic>
              </a:graphicData>
            </a:graphic>
          </wp:inline>
        </w:drawing>
      </w:r>
    </w:p>
    <w:p w14:paraId="3221A4B5" w14:textId="77777777" w:rsidR="00214621" w:rsidRPr="000417A4" w:rsidRDefault="00214621" w:rsidP="00214621">
      <w:pPr>
        <w:tabs>
          <w:tab w:val="left" w:pos="851"/>
        </w:tabs>
        <w:ind w:left="709" w:right="674"/>
        <w:rPr>
          <w:rFonts w:cs="Arial"/>
        </w:rPr>
      </w:pPr>
    </w:p>
    <w:p w14:paraId="4FB8801B" w14:textId="77777777" w:rsidR="000E530F" w:rsidRPr="000417A4" w:rsidRDefault="000E530F" w:rsidP="000E530F">
      <w:pPr>
        <w:tabs>
          <w:tab w:val="left" w:pos="851"/>
        </w:tabs>
        <w:ind w:right="674"/>
        <w:rPr>
          <w:rFonts w:cs="Arial"/>
          <w:b/>
          <w:sz w:val="28"/>
        </w:rPr>
      </w:pPr>
    </w:p>
    <w:p w14:paraId="7417692B" w14:textId="77777777" w:rsidR="000E530F" w:rsidRPr="000417A4" w:rsidRDefault="000E530F" w:rsidP="00214621">
      <w:pPr>
        <w:tabs>
          <w:tab w:val="left" w:pos="851"/>
        </w:tabs>
        <w:ind w:left="709" w:right="674"/>
        <w:rPr>
          <w:rFonts w:cs="Arial"/>
          <w:b/>
          <w:sz w:val="28"/>
        </w:rPr>
      </w:pPr>
    </w:p>
    <w:p w14:paraId="412A7CE6" w14:textId="77777777" w:rsidR="000E530F" w:rsidRPr="00745725" w:rsidRDefault="000E530F" w:rsidP="00745725">
      <w:pPr>
        <w:tabs>
          <w:tab w:val="left" w:pos="851"/>
        </w:tabs>
        <w:ind w:right="674"/>
        <w:jc w:val="center"/>
        <w:rPr>
          <w:rFonts w:ascii="Times New Roman" w:hAnsi="Times New Roman"/>
          <w:b/>
          <w:sz w:val="28"/>
        </w:rPr>
      </w:pPr>
      <w:r w:rsidRPr="00745725">
        <w:rPr>
          <w:rFonts w:ascii="Times New Roman" w:hAnsi="Times New Roman"/>
          <w:b/>
          <w:sz w:val="28"/>
        </w:rPr>
        <w:t>Our vision</w:t>
      </w:r>
    </w:p>
    <w:p w14:paraId="16065B26" w14:textId="77777777" w:rsidR="00563EAF" w:rsidRPr="000417A4" w:rsidRDefault="00563EAF" w:rsidP="000E530F">
      <w:pPr>
        <w:tabs>
          <w:tab w:val="left" w:pos="851"/>
        </w:tabs>
        <w:ind w:left="709" w:right="674"/>
        <w:rPr>
          <w:rFonts w:cs="Arial"/>
        </w:rPr>
      </w:pPr>
    </w:p>
    <w:p w14:paraId="0CE3813F" w14:textId="2A61EE5D" w:rsidR="000E530F" w:rsidRPr="000417A4" w:rsidRDefault="000E530F" w:rsidP="00563EAF">
      <w:pPr>
        <w:tabs>
          <w:tab w:val="left" w:pos="851"/>
        </w:tabs>
        <w:ind w:right="674"/>
        <w:rPr>
          <w:rFonts w:cs="Arial"/>
        </w:rPr>
      </w:pPr>
      <w:r w:rsidRPr="000417A4">
        <w:rPr>
          <w:rFonts w:cs="Arial"/>
        </w:rPr>
        <w:t>Our vision is to be a me</w:t>
      </w:r>
      <w:r w:rsidR="007B072D">
        <w:rPr>
          <w:rFonts w:cs="Arial"/>
        </w:rPr>
        <w:t xml:space="preserve">dical regulatory body that </w:t>
      </w:r>
      <w:r w:rsidRPr="000417A4">
        <w:rPr>
          <w:rFonts w:cs="Arial"/>
        </w:rPr>
        <w:t>ensure</w:t>
      </w:r>
      <w:r w:rsidR="007B072D">
        <w:rPr>
          <w:rFonts w:cs="Arial"/>
        </w:rPr>
        <w:t>s</w:t>
      </w:r>
      <w:r w:rsidRPr="000417A4">
        <w:rPr>
          <w:rFonts w:cs="Arial"/>
        </w:rPr>
        <w:t xml:space="preserve"> prof</w:t>
      </w:r>
      <w:r w:rsidR="007B072D">
        <w:rPr>
          <w:rFonts w:cs="Arial"/>
        </w:rPr>
        <w:t>essional practice among Medical Doctors, Pharmacists, Dentists and Health Care I</w:t>
      </w:r>
      <w:r w:rsidRPr="000417A4">
        <w:rPr>
          <w:rFonts w:cs="Arial"/>
        </w:rPr>
        <w:t>nstitutions in the interest of patient safety.</w:t>
      </w:r>
    </w:p>
    <w:p w14:paraId="0EE20975" w14:textId="77777777" w:rsidR="000E530F" w:rsidRPr="000417A4" w:rsidRDefault="000E530F" w:rsidP="00214621">
      <w:pPr>
        <w:tabs>
          <w:tab w:val="left" w:pos="851"/>
        </w:tabs>
        <w:ind w:left="709" w:right="674"/>
        <w:rPr>
          <w:rFonts w:cs="Arial"/>
          <w:b/>
          <w:sz w:val="28"/>
        </w:rPr>
      </w:pPr>
    </w:p>
    <w:p w14:paraId="1091907E" w14:textId="77777777" w:rsidR="000E530F" w:rsidRPr="000417A4" w:rsidRDefault="000E530F" w:rsidP="000E530F">
      <w:pPr>
        <w:tabs>
          <w:tab w:val="left" w:pos="851"/>
        </w:tabs>
        <w:ind w:right="674"/>
        <w:rPr>
          <w:rFonts w:cs="Arial"/>
          <w:b/>
          <w:sz w:val="28"/>
        </w:rPr>
      </w:pPr>
    </w:p>
    <w:p w14:paraId="3B60F416" w14:textId="77777777" w:rsidR="00214621" w:rsidRPr="00745725" w:rsidRDefault="00214621" w:rsidP="00745725">
      <w:pPr>
        <w:tabs>
          <w:tab w:val="left" w:pos="851"/>
        </w:tabs>
        <w:ind w:right="674"/>
        <w:jc w:val="center"/>
        <w:rPr>
          <w:rFonts w:ascii="Times New Roman" w:hAnsi="Times New Roman"/>
          <w:b/>
          <w:sz w:val="28"/>
        </w:rPr>
      </w:pPr>
      <w:r w:rsidRPr="00745725">
        <w:rPr>
          <w:rFonts w:ascii="Times New Roman" w:hAnsi="Times New Roman"/>
          <w:b/>
          <w:sz w:val="28"/>
        </w:rPr>
        <w:t xml:space="preserve">Our </w:t>
      </w:r>
      <w:r w:rsidR="001F34DA" w:rsidRPr="00745725">
        <w:rPr>
          <w:rFonts w:ascii="Times New Roman" w:hAnsi="Times New Roman"/>
          <w:b/>
          <w:sz w:val="28"/>
        </w:rPr>
        <w:t>mission</w:t>
      </w:r>
    </w:p>
    <w:p w14:paraId="1180C052" w14:textId="77777777" w:rsidR="00563EAF" w:rsidRPr="000417A4" w:rsidRDefault="00563EAF" w:rsidP="00214621">
      <w:pPr>
        <w:tabs>
          <w:tab w:val="left" w:pos="851"/>
        </w:tabs>
        <w:ind w:left="709" w:right="674"/>
        <w:rPr>
          <w:rFonts w:cs="Arial"/>
        </w:rPr>
      </w:pPr>
    </w:p>
    <w:p w14:paraId="135EB27A" w14:textId="0797A05C" w:rsidR="002A7D01" w:rsidRPr="000417A4" w:rsidRDefault="000E530F" w:rsidP="00EF65D8">
      <w:pPr>
        <w:tabs>
          <w:tab w:val="left" w:pos="851"/>
        </w:tabs>
        <w:ind w:right="674"/>
        <w:rPr>
          <w:rFonts w:cs="Arial"/>
        </w:rPr>
      </w:pPr>
      <w:r w:rsidRPr="000417A4">
        <w:rPr>
          <w:rFonts w:cs="Arial"/>
        </w:rPr>
        <w:t xml:space="preserve">Our mission is to ensure high standards of education, training and practise among </w:t>
      </w:r>
      <w:r w:rsidR="007B072D">
        <w:rPr>
          <w:rFonts w:cs="Arial"/>
        </w:rPr>
        <w:t xml:space="preserve">medical </w:t>
      </w:r>
      <w:r w:rsidRPr="000417A4">
        <w:rPr>
          <w:rFonts w:cs="Arial"/>
        </w:rPr>
        <w:t xml:space="preserve">doctors, </w:t>
      </w:r>
      <w:r w:rsidR="007B072D">
        <w:rPr>
          <w:rFonts w:cs="Arial"/>
        </w:rPr>
        <w:t xml:space="preserve">Pharmacists and Dentists </w:t>
      </w:r>
      <w:r w:rsidRPr="000417A4">
        <w:rPr>
          <w:rFonts w:cs="Arial"/>
        </w:rPr>
        <w:t>by providing oversight to medical training and licensing of health care institutions and providers.</w:t>
      </w:r>
    </w:p>
    <w:p w14:paraId="32F1BE00" w14:textId="77777777" w:rsidR="00116DF0" w:rsidRPr="000417A4" w:rsidRDefault="00116DF0" w:rsidP="0023115A">
      <w:pPr>
        <w:tabs>
          <w:tab w:val="left" w:pos="851"/>
        </w:tabs>
        <w:ind w:right="674"/>
        <w:rPr>
          <w:rFonts w:ascii="Times New Roman" w:hAnsi="Times New Roman"/>
          <w:b/>
          <w:sz w:val="28"/>
        </w:rPr>
      </w:pPr>
    </w:p>
    <w:p w14:paraId="7F12CB01" w14:textId="77777777" w:rsidR="00116DF0" w:rsidRPr="000417A4" w:rsidRDefault="00116DF0" w:rsidP="0023115A">
      <w:pPr>
        <w:tabs>
          <w:tab w:val="left" w:pos="851"/>
        </w:tabs>
        <w:ind w:right="674"/>
        <w:rPr>
          <w:rFonts w:ascii="Times New Roman" w:hAnsi="Times New Roman"/>
          <w:b/>
          <w:sz w:val="28"/>
        </w:rPr>
      </w:pPr>
    </w:p>
    <w:p w14:paraId="0F02F0BC" w14:textId="77777777" w:rsidR="0023115A" w:rsidRPr="000417A4" w:rsidRDefault="0023115A" w:rsidP="00745725">
      <w:pPr>
        <w:tabs>
          <w:tab w:val="left" w:pos="851"/>
        </w:tabs>
        <w:ind w:right="674"/>
        <w:jc w:val="center"/>
        <w:rPr>
          <w:rFonts w:ascii="Times New Roman" w:hAnsi="Times New Roman"/>
          <w:b/>
          <w:sz w:val="28"/>
        </w:rPr>
      </w:pPr>
      <w:r w:rsidRPr="000417A4">
        <w:rPr>
          <w:rFonts w:ascii="Times New Roman" w:hAnsi="Times New Roman"/>
          <w:b/>
          <w:sz w:val="28"/>
        </w:rPr>
        <w:t>Our History</w:t>
      </w:r>
    </w:p>
    <w:p w14:paraId="7EDA0A13" w14:textId="77777777" w:rsidR="00E350E1" w:rsidRPr="000417A4" w:rsidRDefault="00E350E1" w:rsidP="0023115A">
      <w:pPr>
        <w:tabs>
          <w:tab w:val="left" w:pos="851"/>
        </w:tabs>
        <w:ind w:right="674"/>
        <w:rPr>
          <w:rFonts w:ascii="Times New Roman" w:hAnsi="Times New Roman"/>
          <w:b/>
          <w:sz w:val="28"/>
        </w:rPr>
      </w:pPr>
    </w:p>
    <w:p w14:paraId="0DC17A6F" w14:textId="186F932E" w:rsidR="00E40862" w:rsidRPr="000417A4" w:rsidRDefault="00B06FBF" w:rsidP="00745C3D">
      <w:pPr>
        <w:tabs>
          <w:tab w:val="left" w:pos="851"/>
        </w:tabs>
        <w:ind w:right="674"/>
        <w:rPr>
          <w:rFonts w:cs="Arial"/>
        </w:rPr>
        <w:sectPr w:rsidR="00E40862" w:rsidRPr="000417A4" w:rsidSect="00E40862">
          <w:footerReference w:type="default" r:id="rId17"/>
          <w:pgSz w:w="11906" w:h="16838"/>
          <w:pgMar w:top="567" w:right="567" w:bottom="567" w:left="567" w:header="567" w:footer="567" w:gutter="0"/>
          <w:cols w:space="720"/>
        </w:sectPr>
      </w:pPr>
      <w:r>
        <w:t xml:space="preserve">The SSGMC </w:t>
      </w:r>
      <w:r w:rsidR="00E350E1" w:rsidRPr="000417A4">
        <w:t>w</w:t>
      </w:r>
      <w:r>
        <w:t>as established through a</w:t>
      </w:r>
      <w:r w:rsidR="00E350E1" w:rsidRPr="000417A4">
        <w:t xml:space="preserve"> Provisional Order, 2014 issued by H.E. General </w:t>
      </w:r>
      <w:proofErr w:type="spellStart"/>
      <w:r w:rsidR="00E350E1" w:rsidRPr="000417A4">
        <w:t>Salva</w:t>
      </w:r>
      <w:proofErr w:type="spellEnd"/>
      <w:r w:rsidR="00E350E1" w:rsidRPr="000417A4">
        <w:t xml:space="preserve"> </w:t>
      </w:r>
      <w:proofErr w:type="spellStart"/>
      <w:r w:rsidR="00E350E1" w:rsidRPr="000417A4">
        <w:t>Kiir</w:t>
      </w:r>
      <w:proofErr w:type="spellEnd"/>
      <w:r w:rsidR="00E350E1" w:rsidRPr="000417A4">
        <w:t xml:space="preserve"> </w:t>
      </w:r>
      <w:proofErr w:type="spellStart"/>
      <w:r w:rsidR="00E350E1" w:rsidRPr="000417A4">
        <w:t>Mayardit</w:t>
      </w:r>
      <w:proofErr w:type="spellEnd"/>
      <w:r w:rsidR="00E350E1" w:rsidRPr="000417A4">
        <w:t>, President of the Republic of South Sudan on the 10th of April, 2014. The 18 members of the board were eventually sworn in seven months later in November of the same year.</w:t>
      </w:r>
      <w:r w:rsidR="00745725">
        <w:t xml:space="preserve"> The provisional order was passed by parliament several months later and is currently referred to </w:t>
      </w:r>
      <w:r w:rsidR="007B072D">
        <w:t>as the</w:t>
      </w:r>
      <w:r w:rsidR="00745725">
        <w:t xml:space="preserve"> South Sudan General </w:t>
      </w:r>
      <w:r w:rsidR="007B072D">
        <w:t>Medical Council</w:t>
      </w:r>
      <w:r w:rsidR="00E20F0C">
        <w:t xml:space="preserve"> Act.</w:t>
      </w:r>
    </w:p>
    <w:p w14:paraId="5282ADCB" w14:textId="77777777" w:rsidR="0097267D" w:rsidRPr="000417A4" w:rsidRDefault="0097267D" w:rsidP="00E20F0C">
      <w:pPr>
        <w:tabs>
          <w:tab w:val="left" w:pos="851"/>
        </w:tabs>
        <w:ind w:right="674"/>
        <w:rPr>
          <w:b/>
          <w:sz w:val="28"/>
        </w:rPr>
      </w:pPr>
    </w:p>
    <w:p w14:paraId="7A522ACC" w14:textId="77777777" w:rsidR="0097267D" w:rsidRPr="000417A4" w:rsidRDefault="0097267D" w:rsidP="0097267D">
      <w:pPr>
        <w:tabs>
          <w:tab w:val="left" w:pos="851"/>
        </w:tabs>
        <w:ind w:right="674"/>
        <w:jc w:val="center"/>
        <w:rPr>
          <w:b/>
          <w:sz w:val="32"/>
          <w:szCs w:val="32"/>
        </w:rPr>
      </w:pPr>
      <w:r w:rsidRPr="000417A4">
        <w:rPr>
          <w:b/>
          <w:sz w:val="32"/>
          <w:szCs w:val="32"/>
        </w:rPr>
        <w:t>Section 1- An Overview of the South Sudan General Medical Council</w:t>
      </w:r>
    </w:p>
    <w:p w14:paraId="3D40BD16" w14:textId="77777777" w:rsidR="0097267D" w:rsidRPr="000417A4" w:rsidRDefault="0097267D" w:rsidP="0016472C">
      <w:pPr>
        <w:tabs>
          <w:tab w:val="left" w:pos="851"/>
        </w:tabs>
        <w:ind w:right="674"/>
        <w:rPr>
          <w:b/>
          <w:sz w:val="28"/>
        </w:rPr>
      </w:pPr>
    </w:p>
    <w:p w14:paraId="77A2BAE6" w14:textId="77777777" w:rsidR="0097267D" w:rsidRPr="000417A4" w:rsidRDefault="0097267D" w:rsidP="0016472C">
      <w:pPr>
        <w:tabs>
          <w:tab w:val="left" w:pos="851"/>
        </w:tabs>
        <w:ind w:right="674"/>
        <w:rPr>
          <w:b/>
          <w:sz w:val="28"/>
        </w:rPr>
      </w:pPr>
    </w:p>
    <w:p w14:paraId="38E8F574" w14:textId="77777777" w:rsidR="0016472C" w:rsidRPr="008D1126" w:rsidRDefault="0016472C" w:rsidP="0016472C">
      <w:pPr>
        <w:tabs>
          <w:tab w:val="left" w:pos="851"/>
        </w:tabs>
        <w:ind w:right="674"/>
        <w:rPr>
          <w:rFonts w:ascii="Times New Roman" w:hAnsi="Times New Roman"/>
          <w:b/>
          <w:sz w:val="24"/>
          <w:szCs w:val="24"/>
        </w:rPr>
      </w:pPr>
      <w:r w:rsidRPr="008D1126">
        <w:rPr>
          <w:rFonts w:ascii="Times New Roman" w:hAnsi="Times New Roman"/>
          <w:b/>
          <w:sz w:val="24"/>
          <w:szCs w:val="24"/>
        </w:rPr>
        <w:t>ABOUT US</w:t>
      </w:r>
    </w:p>
    <w:p w14:paraId="5C1D2C32" w14:textId="77777777" w:rsidR="0016472C" w:rsidRPr="000417A4" w:rsidRDefault="0016472C" w:rsidP="0016472C">
      <w:pPr>
        <w:tabs>
          <w:tab w:val="left" w:pos="851"/>
        </w:tabs>
        <w:ind w:right="674"/>
      </w:pPr>
    </w:p>
    <w:p w14:paraId="663557D3" w14:textId="3C104804" w:rsidR="0016472C" w:rsidRPr="000417A4" w:rsidRDefault="0016472C" w:rsidP="0016472C">
      <w:pPr>
        <w:pStyle w:val="NormalWeb"/>
        <w:shd w:val="clear" w:color="auto" w:fill="FFFFFF"/>
        <w:spacing w:before="0" w:beforeAutospacing="0" w:after="300" w:afterAutospacing="0"/>
        <w:textAlignment w:val="baseline"/>
        <w:rPr>
          <w:lang w:val="en-GB"/>
        </w:rPr>
      </w:pPr>
      <w:r w:rsidRPr="000417A4">
        <w:rPr>
          <w:lang w:val="en-GB"/>
        </w:rPr>
        <w:t xml:space="preserve">The South Sudan General Medical Council (SSGMC) is an autonomous body responsible for the registration and regulation of medical, dental and pharmaceutical professions as well as regulation of </w:t>
      </w:r>
      <w:r w:rsidR="007B072D" w:rsidRPr="000417A4">
        <w:rPr>
          <w:lang w:val="en-GB"/>
        </w:rPr>
        <w:t xml:space="preserve">health </w:t>
      </w:r>
      <w:r w:rsidR="007B072D">
        <w:rPr>
          <w:lang w:val="en-GB"/>
        </w:rPr>
        <w:t xml:space="preserve">care </w:t>
      </w:r>
      <w:r w:rsidRPr="000417A4">
        <w:rPr>
          <w:lang w:val="en-GB"/>
        </w:rPr>
        <w:t>institutions and services in the country. Th</w:t>
      </w:r>
      <w:r w:rsidR="009373F5">
        <w:rPr>
          <w:lang w:val="en-GB"/>
        </w:rPr>
        <w:t>e SSGMC registers and licences m</w:t>
      </w:r>
      <w:r w:rsidRPr="000417A4">
        <w:rPr>
          <w:lang w:val="en-GB"/>
        </w:rPr>
        <w:t xml:space="preserve">edical </w:t>
      </w:r>
      <w:r w:rsidR="009373F5">
        <w:rPr>
          <w:lang w:val="en-GB"/>
        </w:rPr>
        <w:t>doctors, d</w:t>
      </w:r>
      <w:r w:rsidR="007B072D" w:rsidRPr="000417A4">
        <w:rPr>
          <w:lang w:val="en-GB"/>
        </w:rPr>
        <w:t>entists</w:t>
      </w:r>
      <w:r w:rsidRPr="000417A4">
        <w:rPr>
          <w:lang w:val="en-GB"/>
        </w:rPr>
        <w:t xml:space="preserve"> an</w:t>
      </w:r>
      <w:r w:rsidR="009373F5">
        <w:rPr>
          <w:lang w:val="en-GB"/>
        </w:rPr>
        <w:t>d p</w:t>
      </w:r>
      <w:r w:rsidRPr="000417A4">
        <w:rPr>
          <w:lang w:val="en-GB"/>
        </w:rPr>
        <w:t>harmacists in both</w:t>
      </w:r>
      <w:r w:rsidR="007B072D">
        <w:rPr>
          <w:lang w:val="en-GB"/>
        </w:rPr>
        <w:t xml:space="preserve"> the public and p</w:t>
      </w:r>
      <w:r w:rsidRPr="000417A4">
        <w:rPr>
          <w:lang w:val="en-GB"/>
        </w:rPr>
        <w:t>rivate</w:t>
      </w:r>
      <w:r w:rsidR="007B072D">
        <w:rPr>
          <w:lang w:val="en-GB"/>
        </w:rPr>
        <w:t xml:space="preserve"> </w:t>
      </w:r>
      <w:r w:rsidRPr="000417A4">
        <w:rPr>
          <w:lang w:val="en-GB"/>
        </w:rPr>
        <w:t xml:space="preserve">sectors. It </w:t>
      </w:r>
      <w:r w:rsidR="007B072D" w:rsidRPr="000417A4">
        <w:rPr>
          <w:lang w:val="en-GB"/>
        </w:rPr>
        <w:t xml:space="preserve">also </w:t>
      </w:r>
      <w:r w:rsidR="007B072D">
        <w:rPr>
          <w:lang w:val="en-GB"/>
        </w:rPr>
        <w:t xml:space="preserve">registers and </w:t>
      </w:r>
      <w:r w:rsidR="007B072D" w:rsidRPr="000417A4">
        <w:rPr>
          <w:lang w:val="en-GB"/>
        </w:rPr>
        <w:t>licences</w:t>
      </w:r>
      <w:r w:rsidR="009373F5">
        <w:rPr>
          <w:lang w:val="en-GB"/>
        </w:rPr>
        <w:t xml:space="preserve"> h</w:t>
      </w:r>
      <w:r w:rsidR="007B072D">
        <w:rPr>
          <w:lang w:val="en-GB"/>
        </w:rPr>
        <w:t>ealth care organisations including NGOs, private and public hospitals, nursing h</w:t>
      </w:r>
      <w:r w:rsidRPr="000417A4">
        <w:rPr>
          <w:lang w:val="en-GB"/>
        </w:rPr>
        <w:t>omes,</w:t>
      </w:r>
      <w:r w:rsidR="007B072D">
        <w:rPr>
          <w:lang w:val="en-GB"/>
        </w:rPr>
        <w:t xml:space="preserve"> clinics and health care related teaching institutions</w:t>
      </w:r>
      <w:r w:rsidRPr="000417A4">
        <w:rPr>
          <w:lang w:val="en-GB"/>
        </w:rPr>
        <w:t>.</w:t>
      </w:r>
    </w:p>
    <w:p w14:paraId="27771571" w14:textId="77777777" w:rsidR="0016472C" w:rsidRPr="008D1126" w:rsidRDefault="0016472C" w:rsidP="0016472C">
      <w:pPr>
        <w:tabs>
          <w:tab w:val="left" w:pos="851"/>
        </w:tabs>
        <w:ind w:right="674"/>
        <w:rPr>
          <w:rFonts w:ascii="Times New Roman" w:hAnsi="Times New Roman"/>
          <w:b/>
          <w:sz w:val="24"/>
          <w:szCs w:val="24"/>
        </w:rPr>
      </w:pPr>
      <w:r w:rsidRPr="008D1126">
        <w:rPr>
          <w:rFonts w:ascii="Times New Roman" w:hAnsi="Times New Roman"/>
          <w:b/>
          <w:sz w:val="24"/>
          <w:szCs w:val="24"/>
        </w:rPr>
        <w:t>Our Core Values</w:t>
      </w:r>
    </w:p>
    <w:p w14:paraId="1E7E5716" w14:textId="77777777" w:rsidR="0016472C" w:rsidRPr="000417A4" w:rsidRDefault="0016472C" w:rsidP="0016472C">
      <w:pPr>
        <w:tabs>
          <w:tab w:val="left" w:pos="851"/>
        </w:tabs>
        <w:ind w:left="720" w:right="674" w:hanging="720"/>
        <w:jc w:val="both"/>
        <w:rPr>
          <w:rFonts w:cs="Arial"/>
          <w:sz w:val="24"/>
          <w:szCs w:val="24"/>
        </w:rPr>
      </w:pPr>
    </w:p>
    <w:p w14:paraId="6FDFA1F5" w14:textId="77777777" w:rsidR="0016472C" w:rsidRPr="000417A4" w:rsidRDefault="0016472C" w:rsidP="0016472C">
      <w:pPr>
        <w:pStyle w:val="ListParagraph"/>
        <w:numPr>
          <w:ilvl w:val="0"/>
          <w:numId w:val="11"/>
        </w:numPr>
        <w:shd w:val="clear" w:color="auto" w:fill="FFFFFF"/>
        <w:textAlignment w:val="baseline"/>
        <w:rPr>
          <w:rFonts w:ascii="Times New Roman" w:hAnsi="Times New Roman"/>
          <w:sz w:val="24"/>
          <w:szCs w:val="24"/>
          <w:lang w:eastAsia="en-US"/>
        </w:rPr>
      </w:pPr>
      <w:r w:rsidRPr="000417A4">
        <w:rPr>
          <w:rFonts w:ascii="Times New Roman" w:hAnsi="Times New Roman"/>
          <w:sz w:val="24"/>
          <w:szCs w:val="24"/>
          <w:lang w:eastAsia="en-US"/>
        </w:rPr>
        <w:t>We maintain efficient, transparent and professional regulatory services that guarantee respect for the public and uphold the dignity of doctors.</w:t>
      </w:r>
    </w:p>
    <w:p w14:paraId="71553255" w14:textId="77777777" w:rsidR="0016472C" w:rsidRPr="000417A4" w:rsidRDefault="0016472C" w:rsidP="0016472C">
      <w:pPr>
        <w:pStyle w:val="ListParagraph"/>
        <w:numPr>
          <w:ilvl w:val="0"/>
          <w:numId w:val="11"/>
        </w:numPr>
        <w:shd w:val="clear" w:color="auto" w:fill="FFFFFF"/>
        <w:textAlignment w:val="baseline"/>
        <w:rPr>
          <w:rFonts w:ascii="Times New Roman" w:hAnsi="Times New Roman"/>
          <w:sz w:val="24"/>
          <w:szCs w:val="24"/>
          <w:lang w:eastAsia="en-US"/>
        </w:rPr>
      </w:pPr>
      <w:r w:rsidRPr="000417A4">
        <w:rPr>
          <w:rFonts w:ascii="Times New Roman" w:hAnsi="Times New Roman"/>
          <w:sz w:val="24"/>
          <w:szCs w:val="24"/>
          <w:lang w:eastAsia="en-US"/>
        </w:rPr>
        <w:t>We set standards for the treatment of patients with fairness and equitably.</w:t>
      </w:r>
    </w:p>
    <w:p w14:paraId="6C78CA4E" w14:textId="77777777" w:rsidR="0016472C" w:rsidRPr="000417A4" w:rsidRDefault="0016472C" w:rsidP="0016472C">
      <w:pPr>
        <w:pStyle w:val="ListParagraph"/>
        <w:numPr>
          <w:ilvl w:val="0"/>
          <w:numId w:val="11"/>
        </w:numPr>
        <w:shd w:val="clear" w:color="auto" w:fill="FFFFFF"/>
        <w:textAlignment w:val="baseline"/>
        <w:rPr>
          <w:rFonts w:ascii="Times New Roman" w:hAnsi="Times New Roman"/>
          <w:sz w:val="24"/>
          <w:szCs w:val="24"/>
          <w:lang w:eastAsia="en-US"/>
        </w:rPr>
      </w:pPr>
      <w:r w:rsidRPr="000417A4">
        <w:rPr>
          <w:rFonts w:ascii="Times New Roman" w:hAnsi="Times New Roman"/>
          <w:sz w:val="24"/>
          <w:szCs w:val="24"/>
          <w:lang w:eastAsia="en-US"/>
        </w:rPr>
        <w:t>We encourage excellence and innovation in institutions that we regulate.</w:t>
      </w:r>
    </w:p>
    <w:p w14:paraId="70F61409" w14:textId="77777777" w:rsidR="0016472C" w:rsidRPr="000417A4" w:rsidRDefault="0016472C" w:rsidP="0016472C">
      <w:pPr>
        <w:pStyle w:val="ListParagraph"/>
        <w:numPr>
          <w:ilvl w:val="0"/>
          <w:numId w:val="11"/>
        </w:numPr>
        <w:shd w:val="clear" w:color="auto" w:fill="FFFFFF"/>
        <w:textAlignment w:val="baseline"/>
        <w:rPr>
          <w:rFonts w:ascii="Times New Roman" w:hAnsi="Times New Roman"/>
          <w:sz w:val="24"/>
          <w:szCs w:val="24"/>
          <w:lang w:eastAsia="en-US"/>
        </w:rPr>
      </w:pPr>
      <w:r w:rsidRPr="000417A4">
        <w:rPr>
          <w:rFonts w:ascii="Times New Roman" w:hAnsi="Times New Roman"/>
          <w:sz w:val="24"/>
          <w:szCs w:val="24"/>
          <w:lang w:eastAsia="en-US"/>
        </w:rPr>
        <w:t>We make independent, informed and objective decisions for which we are accountable.</w:t>
      </w:r>
    </w:p>
    <w:p w14:paraId="2B6B874B" w14:textId="77777777" w:rsidR="000136BF" w:rsidRDefault="0016472C" w:rsidP="0016472C">
      <w:pPr>
        <w:pStyle w:val="ListParagraph"/>
        <w:numPr>
          <w:ilvl w:val="0"/>
          <w:numId w:val="11"/>
        </w:numPr>
        <w:shd w:val="clear" w:color="auto" w:fill="FFFFFF"/>
        <w:textAlignment w:val="baseline"/>
        <w:rPr>
          <w:rFonts w:ascii="Times New Roman" w:hAnsi="Times New Roman"/>
          <w:sz w:val="24"/>
          <w:szCs w:val="24"/>
          <w:lang w:eastAsia="en-US"/>
        </w:rPr>
      </w:pPr>
      <w:r w:rsidRPr="000417A4">
        <w:rPr>
          <w:rFonts w:ascii="Times New Roman" w:hAnsi="Times New Roman"/>
          <w:sz w:val="24"/>
          <w:szCs w:val="24"/>
          <w:lang w:eastAsia="en-US"/>
        </w:rPr>
        <w:t>We strive to enhance trust between patients, doctors and the medical council.</w:t>
      </w:r>
    </w:p>
    <w:p w14:paraId="573222FC" w14:textId="77777777" w:rsidR="00745C3D" w:rsidRDefault="00745C3D" w:rsidP="00745C3D">
      <w:pPr>
        <w:shd w:val="clear" w:color="auto" w:fill="FFFFFF"/>
        <w:textAlignment w:val="baseline"/>
        <w:rPr>
          <w:rFonts w:ascii="Times New Roman" w:hAnsi="Times New Roman"/>
          <w:sz w:val="24"/>
          <w:szCs w:val="24"/>
          <w:lang w:eastAsia="en-US"/>
        </w:rPr>
      </w:pPr>
    </w:p>
    <w:p w14:paraId="571284D6" w14:textId="77777777" w:rsidR="00745C3D" w:rsidRDefault="00745C3D" w:rsidP="00745C3D">
      <w:pPr>
        <w:shd w:val="clear" w:color="auto" w:fill="FFFFFF"/>
        <w:textAlignment w:val="baseline"/>
        <w:rPr>
          <w:rFonts w:ascii="Times New Roman" w:hAnsi="Times New Roman"/>
          <w:sz w:val="24"/>
          <w:szCs w:val="24"/>
          <w:lang w:eastAsia="en-US"/>
        </w:rPr>
      </w:pPr>
    </w:p>
    <w:p w14:paraId="7C7ED876" w14:textId="77777777" w:rsidR="00745C3D" w:rsidRPr="00745725" w:rsidRDefault="00745C3D" w:rsidP="00745C3D">
      <w:pPr>
        <w:ind w:right="674"/>
        <w:rPr>
          <w:rFonts w:ascii="Times New Roman" w:hAnsi="Times New Roman"/>
        </w:rPr>
      </w:pPr>
      <w:r w:rsidRPr="00745725">
        <w:rPr>
          <w:rFonts w:ascii="Times New Roman" w:hAnsi="Times New Roman"/>
          <w:b/>
          <w:sz w:val="24"/>
        </w:rPr>
        <w:t xml:space="preserve">Patron </w:t>
      </w:r>
      <w:r w:rsidRPr="00745725">
        <w:rPr>
          <w:rFonts w:ascii="Times New Roman" w:hAnsi="Times New Roman"/>
        </w:rPr>
        <w:t xml:space="preserve"> </w:t>
      </w:r>
    </w:p>
    <w:p w14:paraId="29431517" w14:textId="77777777" w:rsidR="00745C3D" w:rsidRPr="00745725" w:rsidRDefault="00745C3D" w:rsidP="00745C3D">
      <w:pPr>
        <w:ind w:right="674"/>
        <w:rPr>
          <w:rFonts w:ascii="Times New Roman" w:hAnsi="Times New Roman"/>
        </w:rPr>
      </w:pPr>
    </w:p>
    <w:p w14:paraId="0D8CCE54" w14:textId="3708EFDC" w:rsidR="00745C3D" w:rsidRPr="00745C3D" w:rsidRDefault="00745C3D" w:rsidP="00745C3D">
      <w:pPr>
        <w:ind w:right="674"/>
        <w:rPr>
          <w:rFonts w:ascii="Times New Roman" w:hAnsi="Times New Roman"/>
          <w:sz w:val="24"/>
          <w:szCs w:val="24"/>
        </w:rPr>
      </w:pPr>
      <w:r>
        <w:rPr>
          <w:rFonts w:ascii="Times New Roman" w:hAnsi="Times New Roman"/>
          <w:sz w:val="24"/>
          <w:szCs w:val="24"/>
        </w:rPr>
        <w:t>Gen.</w:t>
      </w:r>
      <w:r w:rsidR="001D0E26">
        <w:rPr>
          <w:rFonts w:ascii="Times New Roman" w:hAnsi="Times New Roman"/>
          <w:sz w:val="24"/>
          <w:szCs w:val="24"/>
        </w:rPr>
        <w:t xml:space="preserve"> </w:t>
      </w:r>
      <w:proofErr w:type="spellStart"/>
      <w:r>
        <w:rPr>
          <w:rFonts w:ascii="Times New Roman" w:hAnsi="Times New Roman"/>
          <w:sz w:val="24"/>
          <w:szCs w:val="24"/>
        </w:rPr>
        <w:t>Salva</w:t>
      </w:r>
      <w:proofErr w:type="spellEnd"/>
      <w:r>
        <w:rPr>
          <w:rFonts w:ascii="Times New Roman" w:hAnsi="Times New Roman"/>
          <w:sz w:val="24"/>
          <w:szCs w:val="24"/>
        </w:rPr>
        <w:t xml:space="preserve"> </w:t>
      </w:r>
      <w:proofErr w:type="spellStart"/>
      <w:r>
        <w:rPr>
          <w:rFonts w:ascii="Times New Roman" w:hAnsi="Times New Roman"/>
          <w:sz w:val="24"/>
          <w:szCs w:val="24"/>
        </w:rPr>
        <w:t>Kiir</w:t>
      </w:r>
      <w:proofErr w:type="spellEnd"/>
      <w:r>
        <w:rPr>
          <w:rFonts w:ascii="Times New Roman" w:hAnsi="Times New Roman"/>
          <w:sz w:val="24"/>
          <w:szCs w:val="24"/>
        </w:rPr>
        <w:t xml:space="preserve"> </w:t>
      </w:r>
      <w:proofErr w:type="spellStart"/>
      <w:r>
        <w:rPr>
          <w:rFonts w:ascii="Times New Roman" w:hAnsi="Times New Roman"/>
          <w:sz w:val="24"/>
          <w:szCs w:val="24"/>
        </w:rPr>
        <w:t>Mayardit</w:t>
      </w:r>
      <w:proofErr w:type="spellEnd"/>
      <w:r>
        <w:rPr>
          <w:rFonts w:ascii="Times New Roman" w:hAnsi="Times New Roman"/>
          <w:sz w:val="24"/>
          <w:szCs w:val="24"/>
        </w:rPr>
        <w:t xml:space="preserve">, </w:t>
      </w:r>
      <w:r w:rsidRPr="00745C3D">
        <w:rPr>
          <w:rFonts w:ascii="Times New Roman" w:hAnsi="Times New Roman"/>
          <w:sz w:val="24"/>
          <w:szCs w:val="24"/>
        </w:rPr>
        <w:t>President of the Republic of South Sudan</w:t>
      </w:r>
      <w:r w:rsidR="008E1F29">
        <w:rPr>
          <w:rFonts w:ascii="Times New Roman" w:hAnsi="Times New Roman"/>
          <w:sz w:val="24"/>
          <w:szCs w:val="24"/>
        </w:rPr>
        <w:t>,</w:t>
      </w:r>
      <w:r>
        <w:rPr>
          <w:rFonts w:ascii="Times New Roman" w:hAnsi="Times New Roman"/>
          <w:sz w:val="24"/>
          <w:szCs w:val="24"/>
        </w:rPr>
        <w:t xml:space="preserve"> </w:t>
      </w:r>
    </w:p>
    <w:p w14:paraId="6DD41E1E" w14:textId="6C9E3A97" w:rsidR="00745C3D" w:rsidRPr="00745C3D" w:rsidRDefault="009373F5" w:rsidP="00745C3D">
      <w:pPr>
        <w:shd w:val="clear" w:color="auto" w:fill="FFFFFF"/>
        <w:textAlignment w:val="baseline"/>
        <w:rPr>
          <w:rFonts w:ascii="Times New Roman" w:hAnsi="Times New Roman"/>
          <w:sz w:val="24"/>
          <w:szCs w:val="24"/>
          <w:lang w:eastAsia="en-US"/>
        </w:rPr>
        <w:sectPr w:rsidR="00745C3D" w:rsidRPr="00745C3D" w:rsidSect="009373F5">
          <w:footerReference w:type="default" r:id="rId18"/>
          <w:pgSz w:w="11906" w:h="16838"/>
          <w:pgMar w:top="562" w:right="562" w:bottom="562" w:left="562" w:header="562" w:footer="562" w:gutter="0"/>
          <w:cols w:space="720"/>
          <w:titlePg/>
          <w:docGrid w:linePitch="299"/>
        </w:sectPr>
      </w:pPr>
      <w:r>
        <w:rPr>
          <w:rFonts w:ascii="Times New Roman" w:hAnsi="Times New Roman"/>
          <w:sz w:val="24"/>
          <w:szCs w:val="24"/>
        </w:rPr>
        <w:t>is the P</w:t>
      </w:r>
      <w:r w:rsidR="00745C3D">
        <w:rPr>
          <w:rFonts w:ascii="Times New Roman" w:hAnsi="Times New Roman"/>
          <w:sz w:val="24"/>
          <w:szCs w:val="24"/>
        </w:rPr>
        <w:t>atron of the Sout</w:t>
      </w:r>
      <w:r w:rsidR="008E1F29">
        <w:rPr>
          <w:rFonts w:ascii="Times New Roman" w:hAnsi="Times New Roman"/>
          <w:sz w:val="24"/>
          <w:szCs w:val="24"/>
        </w:rPr>
        <w:t xml:space="preserve">h Sudan General Medical </w:t>
      </w:r>
      <w:proofErr w:type="gramStart"/>
      <w:r w:rsidR="008E1F29">
        <w:rPr>
          <w:rFonts w:ascii="Times New Roman" w:hAnsi="Times New Roman"/>
          <w:sz w:val="24"/>
          <w:szCs w:val="24"/>
        </w:rPr>
        <w:t>Council.</w:t>
      </w:r>
      <w:proofErr w:type="gramEnd"/>
    </w:p>
    <w:p w14:paraId="7D94482D" w14:textId="77777777" w:rsidR="0097267D" w:rsidRPr="000417A4" w:rsidRDefault="0097267D" w:rsidP="000C3CF5">
      <w:pPr>
        <w:tabs>
          <w:tab w:val="left" w:pos="851"/>
        </w:tabs>
        <w:ind w:right="674"/>
        <w:rPr>
          <w:b/>
          <w:sz w:val="28"/>
        </w:rPr>
      </w:pPr>
    </w:p>
    <w:p w14:paraId="3CA1DA1D" w14:textId="77777777" w:rsidR="00F94095" w:rsidRPr="002C2907" w:rsidRDefault="00745725" w:rsidP="00CB01BC">
      <w:pPr>
        <w:tabs>
          <w:tab w:val="left" w:pos="851"/>
        </w:tabs>
        <w:ind w:right="674"/>
        <w:jc w:val="both"/>
        <w:rPr>
          <w:b/>
          <w:sz w:val="28"/>
        </w:rPr>
      </w:pPr>
      <w:r w:rsidRPr="002C2907">
        <w:rPr>
          <w:b/>
          <w:sz w:val="28"/>
        </w:rPr>
        <w:t>Council Members</w:t>
      </w:r>
    </w:p>
    <w:p w14:paraId="28395670" w14:textId="77777777" w:rsidR="000C3CF5" w:rsidRPr="000417A4" w:rsidRDefault="000C3CF5" w:rsidP="000C3CF5">
      <w:pPr>
        <w:ind w:right="674"/>
        <w:rPr>
          <w:rFonts w:cs="Arial"/>
          <w:sz w:val="16"/>
        </w:rPr>
      </w:pPr>
    </w:p>
    <w:p w14:paraId="3AB5E09A" w14:textId="77777777" w:rsidR="00DD072D" w:rsidRPr="000417A4" w:rsidRDefault="00DD072D" w:rsidP="00261B6C">
      <w:pPr>
        <w:ind w:right="707"/>
        <w:rPr>
          <w:rFonts w:cs="Arial"/>
          <w:sz w:val="16"/>
        </w:rPr>
      </w:pPr>
    </w:p>
    <w:p w14:paraId="6E764C95" w14:textId="77777777" w:rsidR="00DD072D" w:rsidRPr="000417A4" w:rsidRDefault="00DD072D" w:rsidP="00DD072D">
      <w:pPr>
        <w:ind w:right="282"/>
        <w:rPr>
          <w:rFonts w:cs="Arial"/>
          <w:sz w:val="16"/>
        </w:rPr>
      </w:pPr>
    </w:p>
    <w:tbl>
      <w:tblPr>
        <w:tblStyle w:val="TableGrid"/>
        <w:tblW w:w="10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2075"/>
        <w:gridCol w:w="2160"/>
        <w:gridCol w:w="2208"/>
        <w:gridCol w:w="2187"/>
      </w:tblGrid>
      <w:tr w:rsidR="00C411D8" w:rsidRPr="000417A4" w14:paraId="17911A1E" w14:textId="77777777" w:rsidTr="00644A2E">
        <w:trPr>
          <w:trHeight w:val="2304"/>
        </w:trPr>
        <w:tc>
          <w:tcPr>
            <w:tcW w:w="2250" w:type="dxa"/>
          </w:tcPr>
          <w:p w14:paraId="4B64EBC3" w14:textId="77777777" w:rsidR="00DD072D" w:rsidRPr="000417A4" w:rsidRDefault="0023115A" w:rsidP="0023115A">
            <w:pPr>
              <w:rPr>
                <w:rFonts w:cs="Arial"/>
                <w:sz w:val="16"/>
              </w:rPr>
            </w:pPr>
            <w:r w:rsidRPr="000417A4">
              <w:rPr>
                <w:noProof/>
              </w:rPr>
              <w:drawing>
                <wp:inline distT="0" distB="0" distL="0" distR="0" wp14:anchorId="497D6874" wp14:editId="091074EB">
                  <wp:extent cx="1351280" cy="1311888"/>
                  <wp:effectExtent l="0" t="0" r="0" b="9525"/>
                  <wp:docPr id="1" name="Picture 1" descr="http://southsudangmc.org/wp-content/uploads/mail.google.com160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thsudangmc.org/wp-content/uploads/mail.google.com160pxl.png"/>
                          <pic:cNvPicPr>
                            <a:picLocks noChangeAspect="1" noChangeArrowheads="1"/>
                          </pic:cNvPicPr>
                        </pic:nvPicPr>
                        <pic:blipFill>
                          <a:blip r:embed="rId19" cstate="print"/>
                          <a:srcRect/>
                          <a:stretch>
                            <a:fillRect/>
                          </a:stretch>
                        </pic:blipFill>
                        <pic:spPr bwMode="auto">
                          <a:xfrm>
                            <a:off x="0" y="0"/>
                            <a:ext cx="1363130" cy="1323392"/>
                          </a:xfrm>
                          <a:prstGeom prst="rect">
                            <a:avLst/>
                          </a:prstGeom>
                          <a:noFill/>
                          <a:ln w="9525">
                            <a:noFill/>
                            <a:miter lim="800000"/>
                            <a:headEnd/>
                            <a:tailEnd/>
                          </a:ln>
                        </pic:spPr>
                      </pic:pic>
                    </a:graphicData>
                  </a:graphic>
                </wp:inline>
              </w:drawing>
            </w:r>
          </w:p>
        </w:tc>
        <w:tc>
          <w:tcPr>
            <w:tcW w:w="2075" w:type="dxa"/>
          </w:tcPr>
          <w:p w14:paraId="79B56696" w14:textId="77777777" w:rsidR="00DD072D" w:rsidRPr="000417A4" w:rsidRDefault="0023115A" w:rsidP="00CE0B0B">
            <w:pPr>
              <w:ind w:right="5"/>
              <w:jc w:val="center"/>
              <w:rPr>
                <w:rFonts w:cs="Arial"/>
                <w:sz w:val="16"/>
              </w:rPr>
            </w:pPr>
            <w:r w:rsidRPr="000417A4">
              <w:rPr>
                <w:noProof/>
              </w:rPr>
              <w:drawing>
                <wp:inline distT="0" distB="0" distL="0" distR="0" wp14:anchorId="544DF8EC" wp14:editId="32B163FD">
                  <wp:extent cx="1252220" cy="1311888"/>
                  <wp:effectExtent l="0" t="0" r="0" b="9525"/>
                  <wp:docPr id="3" name="Picture 4" descr="http://southsudangmc.org/wp-content/uploads/DR.BENJAMINMALEK160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uthsudangmc.org/wp-content/uploads/DR.BENJAMINMALEK160pxl.png"/>
                          <pic:cNvPicPr>
                            <a:picLocks noChangeAspect="1" noChangeArrowheads="1"/>
                          </pic:cNvPicPr>
                        </pic:nvPicPr>
                        <pic:blipFill>
                          <a:blip r:embed="rId20" cstate="print"/>
                          <a:srcRect/>
                          <a:stretch>
                            <a:fillRect/>
                          </a:stretch>
                        </pic:blipFill>
                        <pic:spPr bwMode="auto">
                          <a:xfrm>
                            <a:off x="0" y="0"/>
                            <a:ext cx="1256407" cy="1316274"/>
                          </a:xfrm>
                          <a:prstGeom prst="rect">
                            <a:avLst/>
                          </a:prstGeom>
                          <a:noFill/>
                          <a:ln w="9525">
                            <a:noFill/>
                            <a:miter lim="800000"/>
                            <a:headEnd/>
                            <a:tailEnd/>
                          </a:ln>
                        </pic:spPr>
                      </pic:pic>
                    </a:graphicData>
                  </a:graphic>
                </wp:inline>
              </w:drawing>
            </w:r>
          </w:p>
        </w:tc>
        <w:tc>
          <w:tcPr>
            <w:tcW w:w="2160" w:type="dxa"/>
          </w:tcPr>
          <w:p w14:paraId="3F2D8506" w14:textId="77777777" w:rsidR="00DD072D" w:rsidRPr="000417A4" w:rsidRDefault="0023115A" w:rsidP="00CE0B0B">
            <w:pPr>
              <w:jc w:val="center"/>
              <w:rPr>
                <w:rFonts w:cs="Arial"/>
                <w:sz w:val="16"/>
              </w:rPr>
            </w:pPr>
            <w:r w:rsidRPr="000417A4">
              <w:rPr>
                <w:noProof/>
              </w:rPr>
              <w:drawing>
                <wp:inline distT="0" distB="0" distL="0" distR="0" wp14:anchorId="6E907B85" wp14:editId="68FA432E">
                  <wp:extent cx="1285875" cy="1311888"/>
                  <wp:effectExtent l="0" t="0" r="9525" b="9525"/>
                  <wp:docPr id="7" name="Picture 7" descr="http://southsudangmc.org/wp-content/uploads/DR-LINO-JINO-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uthsudangmc.org/wp-content/uploads/DR-LINO-JINO-PHOTO.png"/>
                          <pic:cNvPicPr>
                            <a:picLocks noChangeAspect="1" noChangeArrowheads="1"/>
                          </pic:cNvPicPr>
                        </pic:nvPicPr>
                        <pic:blipFill>
                          <a:blip r:embed="rId21" cstate="print"/>
                          <a:srcRect/>
                          <a:stretch>
                            <a:fillRect/>
                          </a:stretch>
                        </pic:blipFill>
                        <pic:spPr bwMode="auto">
                          <a:xfrm>
                            <a:off x="0" y="0"/>
                            <a:ext cx="1288808" cy="1314880"/>
                          </a:xfrm>
                          <a:prstGeom prst="rect">
                            <a:avLst/>
                          </a:prstGeom>
                          <a:noFill/>
                          <a:ln w="9525">
                            <a:noFill/>
                            <a:miter lim="800000"/>
                            <a:headEnd/>
                            <a:tailEnd/>
                          </a:ln>
                        </pic:spPr>
                      </pic:pic>
                    </a:graphicData>
                  </a:graphic>
                </wp:inline>
              </w:drawing>
            </w:r>
          </w:p>
          <w:p w14:paraId="69D9C5BA" w14:textId="22FD9206" w:rsidR="00116DF0" w:rsidRPr="000417A4" w:rsidRDefault="00116DF0" w:rsidP="00371DFE">
            <w:pPr>
              <w:jc w:val="center"/>
              <w:rPr>
                <w:rFonts w:cs="Arial"/>
                <w:sz w:val="16"/>
              </w:rPr>
            </w:pPr>
            <w:r w:rsidRPr="000417A4">
              <w:rPr>
                <w:rFonts w:cs="Arial"/>
                <w:sz w:val="16"/>
              </w:rPr>
              <w:t xml:space="preserve">  </w:t>
            </w:r>
          </w:p>
        </w:tc>
        <w:tc>
          <w:tcPr>
            <w:tcW w:w="2208" w:type="dxa"/>
          </w:tcPr>
          <w:p w14:paraId="628370EC" w14:textId="77777777" w:rsidR="00DD072D" w:rsidRPr="000417A4" w:rsidRDefault="00234E49" w:rsidP="00CE0B0B">
            <w:pPr>
              <w:jc w:val="center"/>
              <w:rPr>
                <w:rFonts w:cs="Arial"/>
                <w:sz w:val="16"/>
              </w:rPr>
            </w:pPr>
            <w:r w:rsidRPr="000417A4">
              <w:rPr>
                <w:noProof/>
              </w:rPr>
              <w:drawing>
                <wp:inline distT="0" distB="0" distL="0" distR="0" wp14:anchorId="1449BB81" wp14:editId="1D08A1B7">
                  <wp:extent cx="1304925" cy="1311888"/>
                  <wp:effectExtent l="0" t="0" r="0" b="9525"/>
                  <wp:docPr id="10" name="Picture 10" descr="http://southsudangmc.org/wp-content/uploads/DR.EDWARDEREMUGOLUKAMBBSMPH160px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uthsudangmc.org/wp-content/uploads/DR.EDWARDEREMUGOLUKAMBBSMPH160pxl2.png"/>
                          <pic:cNvPicPr>
                            <a:picLocks noChangeAspect="1" noChangeArrowheads="1"/>
                          </pic:cNvPicPr>
                        </pic:nvPicPr>
                        <pic:blipFill>
                          <a:blip r:embed="rId22" cstate="print"/>
                          <a:srcRect/>
                          <a:stretch>
                            <a:fillRect/>
                          </a:stretch>
                        </pic:blipFill>
                        <pic:spPr bwMode="auto">
                          <a:xfrm>
                            <a:off x="0" y="0"/>
                            <a:ext cx="1312568" cy="1319572"/>
                          </a:xfrm>
                          <a:prstGeom prst="rect">
                            <a:avLst/>
                          </a:prstGeom>
                          <a:noFill/>
                          <a:ln w="9525">
                            <a:noFill/>
                            <a:miter lim="800000"/>
                            <a:headEnd/>
                            <a:tailEnd/>
                          </a:ln>
                        </pic:spPr>
                      </pic:pic>
                    </a:graphicData>
                  </a:graphic>
                </wp:inline>
              </w:drawing>
            </w:r>
          </w:p>
        </w:tc>
        <w:tc>
          <w:tcPr>
            <w:tcW w:w="2187" w:type="dxa"/>
          </w:tcPr>
          <w:p w14:paraId="678FED57" w14:textId="77777777" w:rsidR="00DD072D" w:rsidRPr="000417A4" w:rsidRDefault="00234E49" w:rsidP="00234E49">
            <w:pPr>
              <w:ind w:right="33"/>
              <w:rPr>
                <w:rFonts w:cs="Arial"/>
                <w:sz w:val="16"/>
              </w:rPr>
            </w:pPr>
            <w:r w:rsidRPr="000417A4">
              <w:rPr>
                <w:noProof/>
              </w:rPr>
              <w:drawing>
                <wp:inline distT="0" distB="0" distL="0" distR="0" wp14:anchorId="193E7203" wp14:editId="699A61B5">
                  <wp:extent cx="1282240" cy="1311275"/>
                  <wp:effectExtent l="0" t="0" r="0" b="9525"/>
                  <wp:docPr id="13" name="Picture 13" descr="http://southsudangmc.org/wp-content/uploads/betty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uthsudangmc.org/wp-content/uploads/betty240.jpg"/>
                          <pic:cNvPicPr>
                            <a:picLocks noChangeAspect="1" noChangeArrowheads="1"/>
                          </pic:cNvPicPr>
                        </pic:nvPicPr>
                        <pic:blipFill>
                          <a:blip r:embed="rId23" cstate="print"/>
                          <a:srcRect/>
                          <a:stretch>
                            <a:fillRect/>
                          </a:stretch>
                        </pic:blipFill>
                        <pic:spPr bwMode="auto">
                          <a:xfrm>
                            <a:off x="0" y="0"/>
                            <a:ext cx="1287144" cy="1316290"/>
                          </a:xfrm>
                          <a:prstGeom prst="rect">
                            <a:avLst/>
                          </a:prstGeom>
                          <a:noFill/>
                          <a:ln w="9525">
                            <a:noFill/>
                            <a:miter lim="800000"/>
                            <a:headEnd/>
                            <a:tailEnd/>
                          </a:ln>
                        </pic:spPr>
                      </pic:pic>
                    </a:graphicData>
                  </a:graphic>
                </wp:inline>
              </w:drawing>
            </w:r>
          </w:p>
        </w:tc>
      </w:tr>
      <w:tr w:rsidR="00C411D8" w:rsidRPr="000417A4" w14:paraId="289B88F9" w14:textId="77777777" w:rsidTr="00644A2E">
        <w:trPr>
          <w:trHeight w:val="56"/>
        </w:trPr>
        <w:tc>
          <w:tcPr>
            <w:tcW w:w="2250" w:type="dxa"/>
          </w:tcPr>
          <w:p w14:paraId="34A3BFE0" w14:textId="77777777" w:rsidR="00DD072D" w:rsidRPr="000417A4" w:rsidRDefault="00234E49" w:rsidP="00234E49">
            <w:pPr>
              <w:jc w:val="center"/>
              <w:rPr>
                <w:rFonts w:cs="Arial"/>
                <w:b/>
                <w:sz w:val="16"/>
              </w:rPr>
            </w:pPr>
            <w:r w:rsidRPr="000417A4">
              <w:rPr>
                <w:rFonts w:cs="Arial"/>
                <w:b/>
                <w:sz w:val="16"/>
              </w:rPr>
              <w:t xml:space="preserve">Dr. Emmanuel </w:t>
            </w:r>
            <w:proofErr w:type="spellStart"/>
            <w:r w:rsidRPr="000417A4">
              <w:rPr>
                <w:rFonts w:cs="Arial"/>
                <w:b/>
                <w:sz w:val="16"/>
              </w:rPr>
              <w:t>Oryem</w:t>
            </w:r>
            <w:proofErr w:type="spellEnd"/>
            <w:r w:rsidRPr="000417A4">
              <w:rPr>
                <w:rFonts w:cs="Arial"/>
                <w:b/>
                <w:sz w:val="16"/>
              </w:rPr>
              <w:t xml:space="preserve"> Lino</w:t>
            </w:r>
          </w:p>
          <w:p w14:paraId="0904B917" w14:textId="77777777" w:rsidR="00234E49" w:rsidRPr="000417A4" w:rsidRDefault="00234E49" w:rsidP="00234E49">
            <w:pPr>
              <w:jc w:val="center"/>
              <w:rPr>
                <w:rFonts w:cs="Arial"/>
                <w:sz w:val="16"/>
              </w:rPr>
            </w:pPr>
            <w:r w:rsidRPr="000417A4">
              <w:rPr>
                <w:rFonts w:cs="Arial"/>
                <w:b/>
                <w:sz w:val="16"/>
              </w:rPr>
              <w:t>Member</w:t>
            </w:r>
          </w:p>
        </w:tc>
        <w:tc>
          <w:tcPr>
            <w:tcW w:w="2075" w:type="dxa"/>
          </w:tcPr>
          <w:p w14:paraId="153D4A20" w14:textId="77777777" w:rsidR="00234E49" w:rsidRPr="000417A4" w:rsidRDefault="00234E49" w:rsidP="00234E49">
            <w:pPr>
              <w:ind w:right="5"/>
              <w:rPr>
                <w:rFonts w:cs="Arial"/>
                <w:b/>
                <w:sz w:val="16"/>
              </w:rPr>
            </w:pPr>
            <w:r w:rsidRPr="000417A4">
              <w:rPr>
                <w:rFonts w:cs="Arial"/>
                <w:b/>
                <w:sz w:val="16"/>
              </w:rPr>
              <w:t xml:space="preserve">Dr Benjamin </w:t>
            </w:r>
            <w:proofErr w:type="spellStart"/>
            <w:r w:rsidRPr="000417A4">
              <w:rPr>
                <w:rFonts w:cs="Arial"/>
                <w:b/>
                <w:sz w:val="16"/>
              </w:rPr>
              <w:t>Malek</w:t>
            </w:r>
            <w:proofErr w:type="spellEnd"/>
          </w:p>
          <w:p w14:paraId="6B516BE3" w14:textId="77777777" w:rsidR="00234E49" w:rsidRPr="000417A4" w:rsidRDefault="00234E49" w:rsidP="00371DFE">
            <w:pPr>
              <w:ind w:right="5"/>
              <w:jc w:val="center"/>
              <w:rPr>
                <w:rFonts w:cs="Arial"/>
                <w:b/>
                <w:sz w:val="16"/>
                <w:highlight w:val="yellow"/>
              </w:rPr>
            </w:pPr>
            <w:r w:rsidRPr="000417A4">
              <w:rPr>
                <w:rFonts w:cs="Arial"/>
                <w:b/>
                <w:sz w:val="16"/>
              </w:rPr>
              <w:t>Member</w:t>
            </w:r>
          </w:p>
        </w:tc>
        <w:tc>
          <w:tcPr>
            <w:tcW w:w="2160" w:type="dxa"/>
          </w:tcPr>
          <w:p w14:paraId="2DA4E17F" w14:textId="77777777" w:rsidR="00DD072D" w:rsidRPr="000417A4" w:rsidRDefault="00C411D8" w:rsidP="00CE0B0B">
            <w:pPr>
              <w:jc w:val="center"/>
              <w:rPr>
                <w:rFonts w:cs="Arial"/>
                <w:b/>
                <w:sz w:val="16"/>
              </w:rPr>
            </w:pPr>
            <w:r w:rsidRPr="000417A4">
              <w:rPr>
                <w:rFonts w:cs="Arial"/>
                <w:b/>
                <w:sz w:val="16"/>
              </w:rPr>
              <w:t xml:space="preserve">Dr. </w:t>
            </w:r>
            <w:proofErr w:type="spellStart"/>
            <w:r w:rsidRPr="000417A4">
              <w:rPr>
                <w:rFonts w:cs="Arial"/>
                <w:b/>
                <w:sz w:val="16"/>
              </w:rPr>
              <w:t>Jino</w:t>
            </w:r>
            <w:proofErr w:type="spellEnd"/>
            <w:r w:rsidRPr="000417A4">
              <w:rPr>
                <w:rFonts w:cs="Arial"/>
                <w:b/>
                <w:sz w:val="16"/>
              </w:rPr>
              <w:t xml:space="preserve"> David </w:t>
            </w:r>
            <w:proofErr w:type="spellStart"/>
            <w:r w:rsidRPr="000417A4">
              <w:rPr>
                <w:rFonts w:cs="Arial"/>
                <w:b/>
                <w:sz w:val="16"/>
              </w:rPr>
              <w:t>Lado</w:t>
            </w:r>
            <w:proofErr w:type="spellEnd"/>
          </w:p>
          <w:p w14:paraId="296B8CB2" w14:textId="77777777" w:rsidR="00C411D8" w:rsidRPr="000417A4" w:rsidRDefault="00C411D8" w:rsidP="00CE0B0B">
            <w:pPr>
              <w:jc w:val="center"/>
              <w:rPr>
                <w:rFonts w:cs="Arial"/>
                <w:b/>
                <w:sz w:val="16"/>
              </w:rPr>
            </w:pPr>
            <w:r w:rsidRPr="000417A4">
              <w:rPr>
                <w:rFonts w:cs="Arial"/>
                <w:b/>
                <w:sz w:val="16"/>
              </w:rPr>
              <w:t>Member</w:t>
            </w:r>
          </w:p>
          <w:p w14:paraId="1E014E0D" w14:textId="77777777" w:rsidR="00116DF0" w:rsidRPr="000417A4" w:rsidRDefault="00116DF0" w:rsidP="00CE0B0B">
            <w:pPr>
              <w:jc w:val="center"/>
              <w:rPr>
                <w:rFonts w:cs="Arial"/>
                <w:b/>
                <w:sz w:val="16"/>
              </w:rPr>
            </w:pPr>
          </w:p>
        </w:tc>
        <w:tc>
          <w:tcPr>
            <w:tcW w:w="2208" w:type="dxa"/>
          </w:tcPr>
          <w:p w14:paraId="331C03D8" w14:textId="77777777" w:rsidR="00DD072D" w:rsidRPr="000417A4" w:rsidRDefault="00C411D8" w:rsidP="00371DFE">
            <w:pPr>
              <w:jc w:val="center"/>
              <w:rPr>
                <w:rFonts w:cs="Arial"/>
                <w:b/>
                <w:sz w:val="16"/>
              </w:rPr>
            </w:pPr>
            <w:r w:rsidRPr="000417A4">
              <w:rPr>
                <w:rFonts w:cs="Arial"/>
                <w:b/>
                <w:sz w:val="16"/>
              </w:rPr>
              <w:t xml:space="preserve">Dr. Edward </w:t>
            </w:r>
            <w:proofErr w:type="spellStart"/>
            <w:r w:rsidRPr="000417A4">
              <w:rPr>
                <w:rFonts w:cs="Arial"/>
                <w:b/>
                <w:sz w:val="16"/>
              </w:rPr>
              <w:t>Ermugo</w:t>
            </w:r>
            <w:proofErr w:type="spellEnd"/>
            <w:r w:rsidRPr="000417A4">
              <w:rPr>
                <w:rFonts w:cs="Arial"/>
                <w:b/>
                <w:sz w:val="16"/>
              </w:rPr>
              <w:t xml:space="preserve"> Luka</w:t>
            </w:r>
          </w:p>
          <w:p w14:paraId="54CC3502" w14:textId="77777777" w:rsidR="00C411D8" w:rsidRPr="000417A4" w:rsidRDefault="00C411D8" w:rsidP="00371DFE">
            <w:pPr>
              <w:jc w:val="center"/>
              <w:rPr>
                <w:rFonts w:cs="Arial"/>
                <w:b/>
                <w:sz w:val="16"/>
                <w:highlight w:val="yellow"/>
              </w:rPr>
            </w:pPr>
            <w:r w:rsidRPr="000417A4">
              <w:rPr>
                <w:rFonts w:cs="Arial"/>
                <w:b/>
                <w:sz w:val="16"/>
              </w:rPr>
              <w:t>Member</w:t>
            </w:r>
          </w:p>
        </w:tc>
        <w:tc>
          <w:tcPr>
            <w:tcW w:w="2187" w:type="dxa"/>
          </w:tcPr>
          <w:p w14:paraId="391A68C4" w14:textId="77777777" w:rsidR="00DD072D" w:rsidRPr="000417A4" w:rsidRDefault="00C411D8" w:rsidP="00CE0B0B">
            <w:pPr>
              <w:ind w:right="33"/>
              <w:jc w:val="center"/>
              <w:rPr>
                <w:rFonts w:cs="Arial"/>
                <w:b/>
                <w:sz w:val="16"/>
              </w:rPr>
            </w:pPr>
            <w:r w:rsidRPr="000417A4">
              <w:rPr>
                <w:rFonts w:cs="Arial"/>
                <w:b/>
                <w:sz w:val="16"/>
              </w:rPr>
              <w:t>Dr. Margret Betty Eyobo</w:t>
            </w:r>
          </w:p>
          <w:p w14:paraId="4531F547" w14:textId="137D1D7E" w:rsidR="00C411D8" w:rsidRPr="000417A4" w:rsidRDefault="00C411D8" w:rsidP="00CE0B0B">
            <w:pPr>
              <w:ind w:right="33"/>
              <w:jc w:val="center"/>
              <w:rPr>
                <w:rFonts w:cs="Arial"/>
                <w:b/>
                <w:sz w:val="16"/>
              </w:rPr>
            </w:pPr>
            <w:r w:rsidRPr="000417A4">
              <w:rPr>
                <w:rFonts w:cs="Arial"/>
                <w:b/>
                <w:sz w:val="16"/>
              </w:rPr>
              <w:t>Member</w:t>
            </w:r>
            <w:r w:rsidR="00805A00">
              <w:rPr>
                <w:rFonts w:cs="Arial"/>
                <w:b/>
                <w:sz w:val="16"/>
              </w:rPr>
              <w:t>/</w:t>
            </w:r>
            <w:r w:rsidR="00347B6B">
              <w:rPr>
                <w:rFonts w:cs="Arial"/>
                <w:b/>
                <w:sz w:val="16"/>
              </w:rPr>
              <w:t>/</w:t>
            </w:r>
            <w:r w:rsidR="00754BB9">
              <w:rPr>
                <w:rFonts w:cs="Arial"/>
                <w:b/>
                <w:sz w:val="16"/>
              </w:rPr>
              <w:t xml:space="preserve"> Acting Registrar</w:t>
            </w:r>
          </w:p>
        </w:tc>
      </w:tr>
      <w:tr w:rsidR="00C411D8" w:rsidRPr="000417A4" w14:paraId="388BEB96" w14:textId="77777777" w:rsidTr="00644A2E">
        <w:trPr>
          <w:trHeight w:val="2286"/>
        </w:trPr>
        <w:tc>
          <w:tcPr>
            <w:tcW w:w="2250" w:type="dxa"/>
          </w:tcPr>
          <w:p w14:paraId="71E28CAC" w14:textId="77777777" w:rsidR="00CE0B0B" w:rsidRPr="000417A4" w:rsidRDefault="00C411D8" w:rsidP="00C411D8">
            <w:pPr>
              <w:jc w:val="center"/>
              <w:rPr>
                <w:rFonts w:cs="Arial"/>
                <w:sz w:val="16"/>
              </w:rPr>
            </w:pPr>
            <w:r w:rsidRPr="000417A4">
              <w:rPr>
                <w:noProof/>
              </w:rPr>
              <w:drawing>
                <wp:inline distT="0" distB="0" distL="0" distR="0" wp14:anchorId="5F4E3EDC" wp14:editId="4AD2E9E9">
                  <wp:extent cx="1336040" cy="1366651"/>
                  <wp:effectExtent l="0" t="0" r="10160" b="5080"/>
                  <wp:docPr id="5" name="Picture 16" descr="http://southsudangmc.org/wp-content/uploads/Dr.-BuchayOthomRago160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uthsudangmc.org/wp-content/uploads/Dr.-BuchayOthomRago160pxl.png"/>
                          <pic:cNvPicPr>
                            <a:picLocks noChangeAspect="1" noChangeArrowheads="1"/>
                          </pic:cNvPicPr>
                        </pic:nvPicPr>
                        <pic:blipFill>
                          <a:blip r:embed="rId24" cstate="print"/>
                          <a:srcRect/>
                          <a:stretch>
                            <a:fillRect/>
                          </a:stretch>
                        </pic:blipFill>
                        <pic:spPr bwMode="auto">
                          <a:xfrm>
                            <a:off x="0" y="0"/>
                            <a:ext cx="1338291" cy="1368953"/>
                          </a:xfrm>
                          <a:prstGeom prst="rect">
                            <a:avLst/>
                          </a:prstGeom>
                          <a:noFill/>
                          <a:ln w="9525">
                            <a:noFill/>
                            <a:miter lim="800000"/>
                            <a:headEnd/>
                            <a:tailEnd/>
                          </a:ln>
                        </pic:spPr>
                      </pic:pic>
                    </a:graphicData>
                  </a:graphic>
                </wp:inline>
              </w:drawing>
            </w:r>
          </w:p>
        </w:tc>
        <w:tc>
          <w:tcPr>
            <w:tcW w:w="2075" w:type="dxa"/>
          </w:tcPr>
          <w:p w14:paraId="1B3BA8FC" w14:textId="38DF1101" w:rsidR="00CE0B0B" w:rsidRPr="000417A4" w:rsidRDefault="00C71852" w:rsidP="00CE0B0B">
            <w:pPr>
              <w:ind w:right="5"/>
              <w:jc w:val="center"/>
              <w:rPr>
                <w:rFonts w:cs="Arial"/>
                <w:sz w:val="16"/>
              </w:rPr>
            </w:pPr>
            <w:r w:rsidRPr="00C71852">
              <w:rPr>
                <w:rFonts w:cs="Arial"/>
                <w:noProof/>
                <w:sz w:val="16"/>
              </w:rPr>
              <w:drawing>
                <wp:inline distT="0" distB="0" distL="0" distR="0" wp14:anchorId="609C2F26" wp14:editId="44537F4C">
                  <wp:extent cx="1318895" cy="1392076"/>
                  <wp:effectExtent l="0" t="0" r="190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8473" cy="1402185"/>
                          </a:xfrm>
                          <a:prstGeom prst="rect">
                            <a:avLst/>
                          </a:prstGeom>
                        </pic:spPr>
                      </pic:pic>
                    </a:graphicData>
                  </a:graphic>
                </wp:inline>
              </w:drawing>
            </w:r>
          </w:p>
        </w:tc>
        <w:tc>
          <w:tcPr>
            <w:tcW w:w="2160" w:type="dxa"/>
          </w:tcPr>
          <w:p w14:paraId="5ACE80D2" w14:textId="77777777" w:rsidR="00CE0B0B" w:rsidRPr="000417A4" w:rsidRDefault="00C411D8" w:rsidP="00CE0B0B">
            <w:pPr>
              <w:jc w:val="center"/>
              <w:rPr>
                <w:rFonts w:cs="Arial"/>
                <w:sz w:val="16"/>
              </w:rPr>
            </w:pPr>
            <w:r w:rsidRPr="000417A4">
              <w:rPr>
                <w:noProof/>
              </w:rPr>
              <w:drawing>
                <wp:inline distT="0" distB="0" distL="0" distR="0" wp14:anchorId="0135DDEA" wp14:editId="29F69519">
                  <wp:extent cx="1262971" cy="1366118"/>
                  <wp:effectExtent l="0" t="0" r="7620" b="5715"/>
                  <wp:docPr id="22" name="Picture 22" descr="http://southsudangmc.org/wp-content/uploads/AudZsl9KOuE9vIwMETo9xetoNydaE0tG-O-v6MKJHy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outhsudangmc.org/wp-content/uploads/AudZsl9KOuE9vIwMETo9xetoNydaE0tG-O-v6MKJHyBR.jpg"/>
                          <pic:cNvPicPr>
                            <a:picLocks noChangeAspect="1" noChangeArrowheads="1"/>
                          </pic:cNvPicPr>
                        </pic:nvPicPr>
                        <pic:blipFill>
                          <a:blip r:embed="rId26" cstate="print"/>
                          <a:srcRect/>
                          <a:stretch>
                            <a:fillRect/>
                          </a:stretch>
                        </pic:blipFill>
                        <pic:spPr bwMode="auto">
                          <a:xfrm>
                            <a:off x="0" y="0"/>
                            <a:ext cx="1277869" cy="1382233"/>
                          </a:xfrm>
                          <a:prstGeom prst="rect">
                            <a:avLst/>
                          </a:prstGeom>
                          <a:noFill/>
                          <a:ln w="9525">
                            <a:noFill/>
                            <a:miter lim="800000"/>
                            <a:headEnd/>
                            <a:tailEnd/>
                          </a:ln>
                        </pic:spPr>
                      </pic:pic>
                    </a:graphicData>
                  </a:graphic>
                </wp:inline>
              </w:drawing>
            </w:r>
          </w:p>
        </w:tc>
        <w:tc>
          <w:tcPr>
            <w:tcW w:w="2208" w:type="dxa"/>
          </w:tcPr>
          <w:p w14:paraId="3F30D7C0" w14:textId="77777777" w:rsidR="00CE0B0B" w:rsidRPr="000417A4" w:rsidRDefault="00C411D8" w:rsidP="00CE0B0B">
            <w:pPr>
              <w:jc w:val="center"/>
              <w:rPr>
                <w:rFonts w:cs="Arial"/>
                <w:sz w:val="16"/>
              </w:rPr>
            </w:pPr>
            <w:r w:rsidRPr="000417A4">
              <w:rPr>
                <w:noProof/>
              </w:rPr>
              <w:drawing>
                <wp:inline distT="0" distB="0" distL="0" distR="0" wp14:anchorId="2ED6CAC5" wp14:editId="18E64D78">
                  <wp:extent cx="1357630" cy="1366651"/>
                  <wp:effectExtent l="0" t="0" r="0" b="5080"/>
                  <wp:docPr id="25" name="Picture 25" descr="http://southsudangmc.org/wp-content/uploads/DR.ROSE-AJAK-COSTA160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uthsudangmc.org/wp-content/uploads/DR.ROSE-AJAK-COSTA160pxl.png"/>
                          <pic:cNvPicPr>
                            <a:picLocks noChangeAspect="1" noChangeArrowheads="1"/>
                          </pic:cNvPicPr>
                        </pic:nvPicPr>
                        <pic:blipFill>
                          <a:blip r:embed="rId27" cstate="print"/>
                          <a:srcRect/>
                          <a:stretch>
                            <a:fillRect/>
                          </a:stretch>
                        </pic:blipFill>
                        <pic:spPr bwMode="auto">
                          <a:xfrm>
                            <a:off x="0" y="0"/>
                            <a:ext cx="1369444" cy="1378543"/>
                          </a:xfrm>
                          <a:prstGeom prst="rect">
                            <a:avLst/>
                          </a:prstGeom>
                          <a:noFill/>
                          <a:ln w="9525">
                            <a:noFill/>
                            <a:miter lim="800000"/>
                            <a:headEnd/>
                            <a:tailEnd/>
                          </a:ln>
                        </pic:spPr>
                      </pic:pic>
                    </a:graphicData>
                  </a:graphic>
                </wp:inline>
              </w:drawing>
            </w:r>
          </w:p>
        </w:tc>
        <w:tc>
          <w:tcPr>
            <w:tcW w:w="2187" w:type="dxa"/>
          </w:tcPr>
          <w:p w14:paraId="4FD1A3F6" w14:textId="77777777" w:rsidR="00CE0B0B" w:rsidRPr="000417A4" w:rsidRDefault="00C411D8" w:rsidP="00CE0B0B">
            <w:pPr>
              <w:ind w:right="33"/>
              <w:jc w:val="center"/>
              <w:rPr>
                <w:rFonts w:cs="Arial"/>
                <w:sz w:val="16"/>
              </w:rPr>
            </w:pPr>
            <w:r w:rsidRPr="000417A4">
              <w:rPr>
                <w:noProof/>
              </w:rPr>
              <w:drawing>
                <wp:inline distT="0" distB="0" distL="0" distR="0" wp14:anchorId="52B95C05" wp14:editId="7D54107C">
                  <wp:extent cx="1282240" cy="1366520"/>
                  <wp:effectExtent l="0" t="0" r="0" b="5080"/>
                  <wp:docPr id="28" name="Picture 28" descr="http://southsudangmc.org/wp-content/uploads/Anita-160p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uthsudangmc.org/wp-content/uploads/Anita-160pxl.jpg"/>
                          <pic:cNvPicPr>
                            <a:picLocks noChangeAspect="1" noChangeArrowheads="1"/>
                          </pic:cNvPicPr>
                        </pic:nvPicPr>
                        <pic:blipFill>
                          <a:blip r:embed="rId28" cstate="print"/>
                          <a:srcRect/>
                          <a:stretch>
                            <a:fillRect/>
                          </a:stretch>
                        </pic:blipFill>
                        <pic:spPr bwMode="auto">
                          <a:xfrm>
                            <a:off x="0" y="0"/>
                            <a:ext cx="1283730" cy="1368108"/>
                          </a:xfrm>
                          <a:prstGeom prst="rect">
                            <a:avLst/>
                          </a:prstGeom>
                          <a:noFill/>
                          <a:ln w="9525">
                            <a:noFill/>
                            <a:miter lim="800000"/>
                            <a:headEnd/>
                            <a:tailEnd/>
                          </a:ln>
                        </pic:spPr>
                      </pic:pic>
                    </a:graphicData>
                  </a:graphic>
                </wp:inline>
              </w:drawing>
            </w:r>
          </w:p>
        </w:tc>
      </w:tr>
      <w:tr w:rsidR="00C411D8" w:rsidRPr="000417A4" w14:paraId="6798B8B9" w14:textId="77777777" w:rsidTr="00644A2E">
        <w:trPr>
          <w:trHeight w:val="801"/>
        </w:trPr>
        <w:tc>
          <w:tcPr>
            <w:tcW w:w="2250" w:type="dxa"/>
          </w:tcPr>
          <w:p w14:paraId="6AD99D73" w14:textId="77777777" w:rsidR="00116DF0" w:rsidRPr="000417A4" w:rsidRDefault="00116DF0" w:rsidP="00CE0B0B">
            <w:pPr>
              <w:jc w:val="center"/>
              <w:rPr>
                <w:rFonts w:cs="Arial"/>
                <w:b/>
                <w:sz w:val="16"/>
              </w:rPr>
            </w:pPr>
          </w:p>
          <w:p w14:paraId="397A3B51" w14:textId="77777777" w:rsidR="00DD072D" w:rsidRPr="000417A4" w:rsidRDefault="00913CB1" w:rsidP="00CE0B0B">
            <w:pPr>
              <w:jc w:val="center"/>
              <w:rPr>
                <w:rFonts w:cs="Arial"/>
                <w:b/>
                <w:sz w:val="16"/>
              </w:rPr>
            </w:pPr>
            <w:r w:rsidRPr="000417A4">
              <w:rPr>
                <w:rFonts w:cs="Arial"/>
                <w:b/>
                <w:sz w:val="16"/>
              </w:rPr>
              <w:t xml:space="preserve">Dr. </w:t>
            </w:r>
            <w:proofErr w:type="spellStart"/>
            <w:r w:rsidRPr="000417A4">
              <w:rPr>
                <w:rFonts w:cs="Arial"/>
                <w:b/>
                <w:sz w:val="16"/>
              </w:rPr>
              <w:t>Buchay</w:t>
            </w:r>
            <w:proofErr w:type="spellEnd"/>
            <w:r w:rsidRPr="000417A4">
              <w:rPr>
                <w:rFonts w:cs="Arial"/>
                <w:b/>
                <w:sz w:val="16"/>
              </w:rPr>
              <w:t xml:space="preserve"> </w:t>
            </w:r>
            <w:proofErr w:type="spellStart"/>
            <w:r w:rsidRPr="000417A4">
              <w:rPr>
                <w:rFonts w:cs="Arial"/>
                <w:b/>
                <w:sz w:val="16"/>
              </w:rPr>
              <w:t>Othom</w:t>
            </w:r>
            <w:proofErr w:type="spellEnd"/>
            <w:r w:rsidRPr="000417A4">
              <w:rPr>
                <w:rFonts w:cs="Arial"/>
                <w:b/>
                <w:sz w:val="16"/>
              </w:rPr>
              <w:t xml:space="preserve"> </w:t>
            </w:r>
            <w:proofErr w:type="spellStart"/>
            <w:r w:rsidRPr="000417A4">
              <w:rPr>
                <w:rFonts w:cs="Arial"/>
                <w:b/>
                <w:sz w:val="16"/>
              </w:rPr>
              <w:t>Rago</w:t>
            </w:r>
            <w:proofErr w:type="spellEnd"/>
            <w:r w:rsidRPr="000417A4">
              <w:rPr>
                <w:rFonts w:cs="Arial"/>
                <w:b/>
                <w:sz w:val="16"/>
              </w:rPr>
              <w:t xml:space="preserve"> </w:t>
            </w:r>
          </w:p>
          <w:p w14:paraId="214253B1" w14:textId="26691126" w:rsidR="00913CB1" w:rsidRPr="000417A4" w:rsidRDefault="00913CB1" w:rsidP="00CE0B0B">
            <w:pPr>
              <w:jc w:val="center"/>
              <w:rPr>
                <w:rFonts w:cs="Arial"/>
                <w:b/>
                <w:sz w:val="16"/>
              </w:rPr>
            </w:pPr>
            <w:r w:rsidRPr="000417A4">
              <w:rPr>
                <w:rFonts w:cs="Arial"/>
                <w:b/>
                <w:sz w:val="16"/>
              </w:rPr>
              <w:t>Member</w:t>
            </w:r>
            <w:r w:rsidR="00805A00">
              <w:rPr>
                <w:rFonts w:cs="Arial"/>
                <w:b/>
                <w:sz w:val="16"/>
              </w:rPr>
              <w:t>/ Acting Finance Director</w:t>
            </w:r>
          </w:p>
        </w:tc>
        <w:tc>
          <w:tcPr>
            <w:tcW w:w="2075" w:type="dxa"/>
          </w:tcPr>
          <w:p w14:paraId="089168CC" w14:textId="77777777" w:rsidR="00116DF0" w:rsidRPr="000417A4" w:rsidRDefault="00116DF0" w:rsidP="00CE0B0B">
            <w:pPr>
              <w:ind w:right="5"/>
              <w:jc w:val="center"/>
              <w:rPr>
                <w:rFonts w:cs="Arial"/>
                <w:b/>
                <w:sz w:val="16"/>
              </w:rPr>
            </w:pPr>
          </w:p>
          <w:p w14:paraId="4D6E1620" w14:textId="77777777" w:rsidR="00DD072D" w:rsidRPr="000417A4" w:rsidRDefault="002B6245" w:rsidP="00CE0B0B">
            <w:pPr>
              <w:ind w:right="5"/>
              <w:jc w:val="center"/>
              <w:rPr>
                <w:rFonts w:cs="Arial"/>
                <w:b/>
                <w:sz w:val="16"/>
              </w:rPr>
            </w:pPr>
            <w:proofErr w:type="spellStart"/>
            <w:proofErr w:type="gramStart"/>
            <w:r w:rsidRPr="000417A4">
              <w:rPr>
                <w:rFonts w:cs="Arial"/>
                <w:b/>
                <w:sz w:val="16"/>
              </w:rPr>
              <w:t>Dr.Mabior</w:t>
            </w:r>
            <w:proofErr w:type="spellEnd"/>
            <w:proofErr w:type="gramEnd"/>
            <w:r w:rsidRPr="000417A4">
              <w:rPr>
                <w:rFonts w:cs="Arial"/>
                <w:b/>
                <w:sz w:val="16"/>
              </w:rPr>
              <w:t xml:space="preserve"> </w:t>
            </w:r>
            <w:proofErr w:type="spellStart"/>
            <w:r w:rsidRPr="000417A4">
              <w:rPr>
                <w:rFonts w:cs="Arial"/>
                <w:b/>
                <w:sz w:val="16"/>
              </w:rPr>
              <w:t>Makopi</w:t>
            </w:r>
            <w:proofErr w:type="spellEnd"/>
            <w:r w:rsidRPr="000417A4">
              <w:rPr>
                <w:rFonts w:cs="Arial"/>
                <w:b/>
                <w:sz w:val="16"/>
              </w:rPr>
              <w:t xml:space="preserve"> Deng</w:t>
            </w:r>
          </w:p>
          <w:p w14:paraId="1353B66D" w14:textId="77777777" w:rsidR="002B6245" w:rsidRPr="000417A4" w:rsidRDefault="002B6245" w:rsidP="00CE0B0B">
            <w:pPr>
              <w:ind w:right="5"/>
              <w:jc w:val="center"/>
              <w:rPr>
                <w:rFonts w:cs="Arial"/>
                <w:b/>
                <w:sz w:val="16"/>
              </w:rPr>
            </w:pPr>
            <w:r w:rsidRPr="000417A4">
              <w:rPr>
                <w:rFonts w:cs="Arial"/>
                <w:b/>
                <w:sz w:val="16"/>
              </w:rPr>
              <w:t>Member</w:t>
            </w:r>
          </w:p>
        </w:tc>
        <w:tc>
          <w:tcPr>
            <w:tcW w:w="2160" w:type="dxa"/>
          </w:tcPr>
          <w:p w14:paraId="0D8A1D30" w14:textId="77777777" w:rsidR="00116DF0" w:rsidRPr="000417A4" w:rsidRDefault="00116DF0" w:rsidP="00116DF0">
            <w:pPr>
              <w:rPr>
                <w:rFonts w:cs="Arial"/>
                <w:b/>
                <w:sz w:val="16"/>
              </w:rPr>
            </w:pPr>
          </w:p>
          <w:p w14:paraId="068E66A6" w14:textId="77777777" w:rsidR="00DD072D" w:rsidRPr="000417A4" w:rsidRDefault="002B6245" w:rsidP="00116DF0">
            <w:pPr>
              <w:rPr>
                <w:rFonts w:cs="Arial"/>
                <w:b/>
                <w:sz w:val="16"/>
              </w:rPr>
            </w:pPr>
            <w:r w:rsidRPr="000417A4">
              <w:rPr>
                <w:rFonts w:cs="Arial"/>
                <w:b/>
                <w:sz w:val="16"/>
              </w:rPr>
              <w:t xml:space="preserve">Dr. Anthony </w:t>
            </w:r>
            <w:proofErr w:type="spellStart"/>
            <w:r w:rsidRPr="000417A4">
              <w:rPr>
                <w:rFonts w:cs="Arial"/>
                <w:b/>
                <w:sz w:val="16"/>
              </w:rPr>
              <w:t>Lupai</w:t>
            </w:r>
            <w:proofErr w:type="spellEnd"/>
            <w:r w:rsidRPr="000417A4">
              <w:rPr>
                <w:rFonts w:cs="Arial"/>
                <w:b/>
                <w:sz w:val="16"/>
              </w:rPr>
              <w:t xml:space="preserve"> Simon</w:t>
            </w:r>
          </w:p>
          <w:p w14:paraId="2004A83A" w14:textId="77777777" w:rsidR="002B6245" w:rsidRPr="000417A4" w:rsidRDefault="002B6245" w:rsidP="00CE0B0B">
            <w:pPr>
              <w:jc w:val="center"/>
              <w:rPr>
                <w:rFonts w:cs="Arial"/>
                <w:b/>
                <w:sz w:val="16"/>
              </w:rPr>
            </w:pPr>
            <w:r w:rsidRPr="000417A4">
              <w:rPr>
                <w:rFonts w:cs="Arial"/>
                <w:b/>
                <w:sz w:val="16"/>
              </w:rPr>
              <w:t>Member</w:t>
            </w:r>
          </w:p>
          <w:p w14:paraId="6DB67C34" w14:textId="77777777" w:rsidR="00116DF0" w:rsidRPr="000417A4" w:rsidRDefault="00116DF0" w:rsidP="00CE0B0B">
            <w:pPr>
              <w:jc w:val="center"/>
              <w:rPr>
                <w:rFonts w:cs="Arial"/>
                <w:b/>
                <w:sz w:val="16"/>
              </w:rPr>
            </w:pPr>
          </w:p>
        </w:tc>
        <w:tc>
          <w:tcPr>
            <w:tcW w:w="2208" w:type="dxa"/>
          </w:tcPr>
          <w:p w14:paraId="0CC7CD81" w14:textId="77777777" w:rsidR="00116DF0" w:rsidRPr="000417A4" w:rsidRDefault="00116DF0" w:rsidP="00CE0B0B">
            <w:pPr>
              <w:jc w:val="center"/>
              <w:rPr>
                <w:rFonts w:cs="Arial"/>
                <w:b/>
                <w:sz w:val="16"/>
              </w:rPr>
            </w:pPr>
          </w:p>
          <w:p w14:paraId="68239604" w14:textId="77777777" w:rsidR="00DD072D" w:rsidRPr="000417A4" w:rsidRDefault="00C540E2" w:rsidP="00CE0B0B">
            <w:pPr>
              <w:jc w:val="center"/>
              <w:rPr>
                <w:rFonts w:cs="Arial"/>
                <w:b/>
                <w:sz w:val="16"/>
              </w:rPr>
            </w:pPr>
            <w:proofErr w:type="spellStart"/>
            <w:r w:rsidRPr="000417A4">
              <w:rPr>
                <w:rFonts w:cs="Arial"/>
                <w:b/>
                <w:sz w:val="16"/>
              </w:rPr>
              <w:t>Prof.</w:t>
            </w:r>
            <w:proofErr w:type="spellEnd"/>
            <w:r w:rsidRPr="000417A4">
              <w:rPr>
                <w:rFonts w:cs="Arial"/>
                <w:b/>
                <w:sz w:val="16"/>
              </w:rPr>
              <w:t xml:space="preserve"> Rose </w:t>
            </w:r>
            <w:proofErr w:type="spellStart"/>
            <w:r w:rsidRPr="000417A4">
              <w:rPr>
                <w:rFonts w:cs="Arial"/>
                <w:b/>
                <w:sz w:val="16"/>
              </w:rPr>
              <w:t>Ajak</w:t>
            </w:r>
            <w:proofErr w:type="spellEnd"/>
            <w:r w:rsidRPr="000417A4">
              <w:rPr>
                <w:rFonts w:cs="Arial"/>
                <w:b/>
                <w:sz w:val="16"/>
              </w:rPr>
              <w:t xml:space="preserve"> Costa</w:t>
            </w:r>
          </w:p>
          <w:p w14:paraId="383F1496" w14:textId="77777777" w:rsidR="00C540E2" w:rsidRPr="000417A4" w:rsidRDefault="00C540E2" w:rsidP="00CE0B0B">
            <w:pPr>
              <w:jc w:val="center"/>
              <w:rPr>
                <w:rFonts w:cs="Arial"/>
                <w:b/>
                <w:sz w:val="16"/>
              </w:rPr>
            </w:pPr>
            <w:r w:rsidRPr="000417A4">
              <w:rPr>
                <w:rFonts w:cs="Arial"/>
                <w:b/>
                <w:sz w:val="16"/>
              </w:rPr>
              <w:t>Member</w:t>
            </w:r>
          </w:p>
        </w:tc>
        <w:tc>
          <w:tcPr>
            <w:tcW w:w="2187" w:type="dxa"/>
          </w:tcPr>
          <w:p w14:paraId="67057F01" w14:textId="77777777" w:rsidR="00116DF0" w:rsidRPr="000417A4" w:rsidRDefault="00116DF0" w:rsidP="00CE0B0B">
            <w:pPr>
              <w:ind w:right="33"/>
              <w:jc w:val="center"/>
              <w:rPr>
                <w:rFonts w:cs="Arial"/>
                <w:b/>
                <w:sz w:val="16"/>
              </w:rPr>
            </w:pPr>
          </w:p>
          <w:p w14:paraId="58E63243" w14:textId="77777777" w:rsidR="00DD072D" w:rsidRPr="000417A4" w:rsidRDefault="00C540E2" w:rsidP="00CE0B0B">
            <w:pPr>
              <w:ind w:right="33"/>
              <w:jc w:val="center"/>
              <w:rPr>
                <w:rFonts w:cs="Arial"/>
                <w:b/>
                <w:sz w:val="16"/>
              </w:rPr>
            </w:pPr>
            <w:r w:rsidRPr="000417A4">
              <w:rPr>
                <w:rFonts w:cs="Arial"/>
                <w:b/>
                <w:sz w:val="16"/>
              </w:rPr>
              <w:t xml:space="preserve">Dr. Victoria </w:t>
            </w:r>
            <w:proofErr w:type="spellStart"/>
            <w:r w:rsidRPr="000417A4">
              <w:rPr>
                <w:rFonts w:cs="Arial"/>
                <w:b/>
                <w:sz w:val="16"/>
              </w:rPr>
              <w:t>Achut</w:t>
            </w:r>
            <w:proofErr w:type="spellEnd"/>
          </w:p>
          <w:p w14:paraId="12231992" w14:textId="77777777" w:rsidR="00C540E2" w:rsidRPr="000417A4" w:rsidRDefault="00C540E2" w:rsidP="00CE0B0B">
            <w:pPr>
              <w:ind w:right="33"/>
              <w:jc w:val="center"/>
              <w:rPr>
                <w:rFonts w:cs="Arial"/>
                <w:b/>
                <w:sz w:val="16"/>
              </w:rPr>
            </w:pPr>
            <w:r w:rsidRPr="000417A4">
              <w:rPr>
                <w:rFonts w:cs="Arial"/>
                <w:b/>
                <w:sz w:val="16"/>
              </w:rPr>
              <w:t>Member</w:t>
            </w:r>
          </w:p>
        </w:tc>
      </w:tr>
      <w:tr w:rsidR="00C411D8" w:rsidRPr="000417A4" w14:paraId="6133F09F" w14:textId="77777777" w:rsidTr="00644A2E">
        <w:trPr>
          <w:trHeight w:val="2007"/>
        </w:trPr>
        <w:tc>
          <w:tcPr>
            <w:tcW w:w="2250" w:type="dxa"/>
          </w:tcPr>
          <w:p w14:paraId="68F3845F" w14:textId="5F73DD75" w:rsidR="00CE0B0B" w:rsidRPr="000417A4" w:rsidRDefault="00B4586D" w:rsidP="002B6245">
            <w:pPr>
              <w:rPr>
                <w:rFonts w:cs="Arial"/>
                <w:sz w:val="16"/>
              </w:rPr>
            </w:pPr>
            <w:r w:rsidRPr="00B4586D">
              <w:rPr>
                <w:rFonts w:cs="Arial"/>
                <w:noProof/>
                <w:sz w:val="16"/>
              </w:rPr>
              <w:drawing>
                <wp:inline distT="0" distB="0" distL="0" distR="0" wp14:anchorId="7B03B4C8" wp14:editId="140670C1">
                  <wp:extent cx="1348329" cy="1360621"/>
                  <wp:effectExtent l="0" t="0" r="0"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420873" cy="1433826"/>
                          </a:xfrm>
                          <a:prstGeom prst="rect">
                            <a:avLst/>
                          </a:prstGeom>
                        </pic:spPr>
                      </pic:pic>
                    </a:graphicData>
                  </a:graphic>
                </wp:inline>
              </w:drawing>
            </w:r>
          </w:p>
        </w:tc>
        <w:tc>
          <w:tcPr>
            <w:tcW w:w="2075" w:type="dxa"/>
          </w:tcPr>
          <w:p w14:paraId="612A1151" w14:textId="77777777" w:rsidR="00CE0B0B" w:rsidRPr="000417A4" w:rsidRDefault="00C411D8" w:rsidP="00CE0B0B">
            <w:pPr>
              <w:ind w:right="5"/>
              <w:jc w:val="center"/>
              <w:rPr>
                <w:rFonts w:cs="Arial"/>
                <w:sz w:val="16"/>
              </w:rPr>
            </w:pPr>
            <w:r w:rsidRPr="000417A4">
              <w:rPr>
                <w:noProof/>
              </w:rPr>
              <w:drawing>
                <wp:inline distT="0" distB="0" distL="0" distR="0" wp14:anchorId="7F4A9679" wp14:editId="424E5692">
                  <wp:extent cx="1244712" cy="1270000"/>
                  <wp:effectExtent l="0" t="0" r="0" b="0"/>
                  <wp:docPr id="34" name="Picture 34" descr="http://southsudangmc.org/wp-content/uploads/MayenMachutAchiek160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outhsudangmc.org/wp-content/uploads/MayenMachutAchiek160pxl.png"/>
                          <pic:cNvPicPr>
                            <a:picLocks noChangeAspect="1" noChangeArrowheads="1"/>
                          </pic:cNvPicPr>
                        </pic:nvPicPr>
                        <pic:blipFill>
                          <a:blip r:embed="rId30" cstate="print"/>
                          <a:srcRect/>
                          <a:stretch>
                            <a:fillRect/>
                          </a:stretch>
                        </pic:blipFill>
                        <pic:spPr bwMode="auto">
                          <a:xfrm>
                            <a:off x="0" y="0"/>
                            <a:ext cx="1265089" cy="1290791"/>
                          </a:xfrm>
                          <a:prstGeom prst="rect">
                            <a:avLst/>
                          </a:prstGeom>
                          <a:noFill/>
                          <a:ln w="9525">
                            <a:noFill/>
                            <a:miter lim="800000"/>
                            <a:headEnd/>
                            <a:tailEnd/>
                          </a:ln>
                        </pic:spPr>
                      </pic:pic>
                    </a:graphicData>
                  </a:graphic>
                </wp:inline>
              </w:drawing>
            </w:r>
          </w:p>
        </w:tc>
        <w:tc>
          <w:tcPr>
            <w:tcW w:w="2160" w:type="dxa"/>
          </w:tcPr>
          <w:p w14:paraId="25E74457" w14:textId="77777777" w:rsidR="00CE0B0B" w:rsidRPr="000417A4" w:rsidRDefault="00C411D8" w:rsidP="00CE0B0B">
            <w:pPr>
              <w:jc w:val="center"/>
              <w:rPr>
                <w:rFonts w:cs="Arial"/>
                <w:sz w:val="16"/>
              </w:rPr>
            </w:pPr>
            <w:r w:rsidRPr="000417A4">
              <w:rPr>
                <w:noProof/>
              </w:rPr>
              <w:drawing>
                <wp:inline distT="0" distB="0" distL="0" distR="0" wp14:anchorId="7FBC4239" wp14:editId="7296FD3B">
                  <wp:extent cx="1247140" cy="1270963"/>
                  <wp:effectExtent l="0" t="0" r="0" b="0"/>
                  <wp:docPr id="37" name="Picture 37" descr="http://southsudangmc.org/wp-content/uploads/Prof.PeterAdwokOtto160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outhsudangmc.org/wp-content/uploads/Prof.PeterAdwokOtto160pxl.png"/>
                          <pic:cNvPicPr>
                            <a:picLocks noChangeAspect="1" noChangeArrowheads="1"/>
                          </pic:cNvPicPr>
                        </pic:nvPicPr>
                        <pic:blipFill>
                          <a:blip r:embed="rId31" cstate="print"/>
                          <a:srcRect/>
                          <a:stretch>
                            <a:fillRect/>
                          </a:stretch>
                        </pic:blipFill>
                        <pic:spPr bwMode="auto">
                          <a:xfrm>
                            <a:off x="0" y="0"/>
                            <a:ext cx="1255172" cy="1279148"/>
                          </a:xfrm>
                          <a:prstGeom prst="rect">
                            <a:avLst/>
                          </a:prstGeom>
                          <a:noFill/>
                          <a:ln w="9525">
                            <a:noFill/>
                            <a:miter lim="800000"/>
                            <a:headEnd/>
                            <a:tailEnd/>
                          </a:ln>
                        </pic:spPr>
                      </pic:pic>
                    </a:graphicData>
                  </a:graphic>
                </wp:inline>
              </w:drawing>
            </w:r>
          </w:p>
        </w:tc>
        <w:tc>
          <w:tcPr>
            <w:tcW w:w="2208" w:type="dxa"/>
          </w:tcPr>
          <w:p w14:paraId="3435975F" w14:textId="77777777" w:rsidR="00C540E2" w:rsidRPr="000417A4" w:rsidRDefault="00C540E2" w:rsidP="00CE0B0B">
            <w:pPr>
              <w:jc w:val="center"/>
              <w:rPr>
                <w:rFonts w:cs="Arial"/>
                <w:sz w:val="16"/>
              </w:rPr>
            </w:pPr>
          </w:p>
          <w:p w14:paraId="06FCE238" w14:textId="77777777" w:rsidR="00CE0B0B" w:rsidRPr="000417A4" w:rsidRDefault="002B6245" w:rsidP="00CB01BC">
            <w:pPr>
              <w:rPr>
                <w:rFonts w:cs="Arial"/>
                <w:sz w:val="16"/>
              </w:rPr>
            </w:pPr>
            <w:r w:rsidRPr="000417A4">
              <w:rPr>
                <w:noProof/>
              </w:rPr>
              <w:drawing>
                <wp:inline distT="0" distB="0" distL="0" distR="0" wp14:anchorId="298A3615" wp14:editId="74CF8E43">
                  <wp:extent cx="1217103" cy="1179494"/>
                  <wp:effectExtent l="0" t="0" r="2540" b="0"/>
                  <wp:docPr id="15" name="Picture 10" descr="http://southsudangmc.org/wp-content/upload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uthsudangmc.org/wp-content/uploads/12.jpg"/>
                          <pic:cNvPicPr>
                            <a:picLocks noChangeAspect="1" noChangeArrowheads="1"/>
                          </pic:cNvPicPr>
                        </pic:nvPicPr>
                        <pic:blipFill>
                          <a:blip r:embed="rId32" cstate="print"/>
                          <a:srcRect/>
                          <a:stretch>
                            <a:fillRect/>
                          </a:stretch>
                        </pic:blipFill>
                        <pic:spPr bwMode="auto">
                          <a:xfrm>
                            <a:off x="0" y="0"/>
                            <a:ext cx="1341162" cy="1299720"/>
                          </a:xfrm>
                          <a:prstGeom prst="rect">
                            <a:avLst/>
                          </a:prstGeom>
                          <a:noFill/>
                          <a:ln w="9525">
                            <a:noFill/>
                            <a:miter lim="800000"/>
                            <a:headEnd/>
                            <a:tailEnd/>
                          </a:ln>
                        </pic:spPr>
                      </pic:pic>
                    </a:graphicData>
                  </a:graphic>
                </wp:inline>
              </w:drawing>
            </w:r>
          </w:p>
        </w:tc>
        <w:tc>
          <w:tcPr>
            <w:tcW w:w="2187" w:type="dxa"/>
          </w:tcPr>
          <w:p w14:paraId="2E7F357E" w14:textId="182AB16F" w:rsidR="00CE0B0B" w:rsidRPr="000417A4" w:rsidRDefault="00275715" w:rsidP="00347B6B">
            <w:pPr>
              <w:ind w:right="33"/>
              <w:rPr>
                <w:rFonts w:cs="Arial"/>
                <w:sz w:val="16"/>
              </w:rPr>
            </w:pPr>
            <w:r w:rsidRPr="000417A4">
              <w:rPr>
                <w:rFonts w:cs="Arial"/>
                <w:sz w:val="16"/>
                <w:highlight w:val="yellow"/>
              </w:rPr>
              <w:t xml:space="preserve"> </w:t>
            </w:r>
            <w:r w:rsidR="00C71852" w:rsidRPr="00C71852">
              <w:rPr>
                <w:rFonts w:cs="Arial"/>
                <w:noProof/>
                <w:sz w:val="16"/>
              </w:rPr>
              <w:drawing>
                <wp:inline distT="0" distB="0" distL="0" distR="0" wp14:anchorId="38E5BBFA" wp14:editId="606938B0">
                  <wp:extent cx="1234440" cy="1234440"/>
                  <wp:effectExtent l="0" t="0" r="10160" b="101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34440" cy="1234440"/>
                          </a:xfrm>
                          <a:prstGeom prst="rect">
                            <a:avLst/>
                          </a:prstGeom>
                        </pic:spPr>
                      </pic:pic>
                    </a:graphicData>
                  </a:graphic>
                </wp:inline>
              </w:drawing>
            </w:r>
          </w:p>
        </w:tc>
      </w:tr>
      <w:tr w:rsidR="00C411D8" w:rsidRPr="000417A4" w14:paraId="4CE6F681" w14:textId="77777777" w:rsidTr="00644A2E">
        <w:trPr>
          <w:trHeight w:val="594"/>
        </w:trPr>
        <w:tc>
          <w:tcPr>
            <w:tcW w:w="2250" w:type="dxa"/>
          </w:tcPr>
          <w:p w14:paraId="20A2F967" w14:textId="77777777" w:rsidR="00116DF0" w:rsidRPr="000417A4" w:rsidRDefault="00116DF0" w:rsidP="00371DFE">
            <w:pPr>
              <w:rPr>
                <w:rFonts w:cs="Arial"/>
                <w:b/>
                <w:sz w:val="16"/>
              </w:rPr>
            </w:pPr>
          </w:p>
          <w:p w14:paraId="27469EA4" w14:textId="77777777" w:rsidR="00DD072D" w:rsidRPr="000417A4" w:rsidRDefault="002B6245" w:rsidP="00644A2E">
            <w:pPr>
              <w:jc w:val="center"/>
              <w:rPr>
                <w:rFonts w:cs="Arial"/>
                <w:b/>
                <w:sz w:val="16"/>
              </w:rPr>
            </w:pPr>
            <w:proofErr w:type="spellStart"/>
            <w:r w:rsidRPr="000417A4">
              <w:rPr>
                <w:rFonts w:cs="Arial"/>
                <w:b/>
                <w:sz w:val="16"/>
              </w:rPr>
              <w:t>Prof.</w:t>
            </w:r>
            <w:proofErr w:type="spellEnd"/>
            <w:r w:rsidRPr="000417A4">
              <w:rPr>
                <w:rFonts w:cs="Arial"/>
                <w:b/>
                <w:sz w:val="16"/>
              </w:rPr>
              <w:t xml:space="preserve"> John Adwok</w:t>
            </w:r>
          </w:p>
          <w:p w14:paraId="5B40B239" w14:textId="05BF52FF" w:rsidR="002B6245" w:rsidRPr="000417A4" w:rsidRDefault="002B6245" w:rsidP="00644A2E">
            <w:pPr>
              <w:jc w:val="center"/>
              <w:rPr>
                <w:rFonts w:cs="Arial"/>
                <w:b/>
                <w:sz w:val="16"/>
              </w:rPr>
            </w:pPr>
            <w:proofErr w:type="spellStart"/>
            <w:r w:rsidRPr="000417A4">
              <w:rPr>
                <w:rFonts w:cs="Arial"/>
                <w:b/>
                <w:sz w:val="16"/>
              </w:rPr>
              <w:t>ChIairperson</w:t>
            </w:r>
            <w:proofErr w:type="spellEnd"/>
          </w:p>
        </w:tc>
        <w:tc>
          <w:tcPr>
            <w:tcW w:w="2075" w:type="dxa"/>
          </w:tcPr>
          <w:p w14:paraId="5C021AD5" w14:textId="77777777" w:rsidR="00116DF0" w:rsidRPr="000417A4" w:rsidRDefault="00116DF0" w:rsidP="00CE0B0B">
            <w:pPr>
              <w:ind w:right="5"/>
              <w:jc w:val="center"/>
              <w:rPr>
                <w:rFonts w:cs="Arial"/>
                <w:b/>
                <w:sz w:val="16"/>
              </w:rPr>
            </w:pPr>
          </w:p>
          <w:p w14:paraId="57CC4D52" w14:textId="77777777" w:rsidR="00DD072D" w:rsidRPr="000417A4" w:rsidRDefault="002B6245" w:rsidP="00371DFE">
            <w:pPr>
              <w:ind w:right="5"/>
              <w:jc w:val="center"/>
              <w:rPr>
                <w:rFonts w:cs="Arial"/>
                <w:b/>
                <w:sz w:val="16"/>
              </w:rPr>
            </w:pPr>
            <w:proofErr w:type="spellStart"/>
            <w:r w:rsidRPr="000417A4">
              <w:rPr>
                <w:rFonts w:cs="Arial"/>
                <w:b/>
                <w:sz w:val="16"/>
              </w:rPr>
              <w:t>Prof.</w:t>
            </w:r>
            <w:proofErr w:type="spellEnd"/>
            <w:r w:rsidRPr="000417A4">
              <w:rPr>
                <w:rFonts w:cs="Arial"/>
                <w:b/>
                <w:sz w:val="16"/>
              </w:rPr>
              <w:t xml:space="preserve"> Mayen </w:t>
            </w:r>
            <w:proofErr w:type="spellStart"/>
            <w:r w:rsidRPr="000417A4">
              <w:rPr>
                <w:rFonts w:cs="Arial"/>
                <w:b/>
                <w:sz w:val="16"/>
              </w:rPr>
              <w:t>Achiek</w:t>
            </w:r>
            <w:proofErr w:type="spellEnd"/>
          </w:p>
          <w:p w14:paraId="53BF2ADD" w14:textId="7CDF64C3" w:rsidR="002B6245" w:rsidRPr="000417A4" w:rsidRDefault="002B6245" w:rsidP="00CE0B0B">
            <w:pPr>
              <w:ind w:right="5"/>
              <w:jc w:val="center"/>
              <w:rPr>
                <w:rFonts w:cs="Arial"/>
                <w:b/>
                <w:sz w:val="16"/>
              </w:rPr>
            </w:pPr>
            <w:r w:rsidRPr="000417A4">
              <w:rPr>
                <w:rFonts w:cs="Arial"/>
                <w:b/>
                <w:sz w:val="16"/>
              </w:rPr>
              <w:t>Deputy Chairperson</w:t>
            </w:r>
          </w:p>
        </w:tc>
        <w:tc>
          <w:tcPr>
            <w:tcW w:w="2160" w:type="dxa"/>
          </w:tcPr>
          <w:p w14:paraId="67DC4596" w14:textId="77777777" w:rsidR="00116DF0" w:rsidRPr="000417A4" w:rsidRDefault="00116DF0" w:rsidP="00CE0B0B">
            <w:pPr>
              <w:jc w:val="center"/>
              <w:rPr>
                <w:rFonts w:cs="Arial"/>
                <w:b/>
                <w:sz w:val="16"/>
              </w:rPr>
            </w:pPr>
          </w:p>
          <w:p w14:paraId="08667B84" w14:textId="77777777" w:rsidR="00DD072D" w:rsidRPr="000417A4" w:rsidRDefault="002B6245" w:rsidP="00CE0B0B">
            <w:pPr>
              <w:jc w:val="center"/>
              <w:rPr>
                <w:rFonts w:cs="Arial"/>
                <w:b/>
                <w:sz w:val="16"/>
              </w:rPr>
            </w:pPr>
            <w:proofErr w:type="spellStart"/>
            <w:r w:rsidRPr="000417A4">
              <w:rPr>
                <w:rFonts w:cs="Arial"/>
                <w:b/>
                <w:sz w:val="16"/>
              </w:rPr>
              <w:t>Prof.</w:t>
            </w:r>
            <w:proofErr w:type="spellEnd"/>
            <w:r w:rsidRPr="000417A4">
              <w:rPr>
                <w:rFonts w:cs="Arial"/>
                <w:b/>
                <w:sz w:val="16"/>
              </w:rPr>
              <w:t xml:space="preserve"> Peter Adwok Otto</w:t>
            </w:r>
          </w:p>
          <w:p w14:paraId="5E9D1945" w14:textId="77777777" w:rsidR="002B6245" w:rsidRPr="000417A4" w:rsidRDefault="002B6245" w:rsidP="00CE0B0B">
            <w:pPr>
              <w:jc w:val="center"/>
              <w:rPr>
                <w:rFonts w:cs="Arial"/>
                <w:b/>
                <w:sz w:val="16"/>
              </w:rPr>
            </w:pPr>
            <w:r w:rsidRPr="000417A4">
              <w:rPr>
                <w:rFonts w:cs="Arial"/>
                <w:b/>
                <w:sz w:val="16"/>
              </w:rPr>
              <w:t>Member</w:t>
            </w:r>
          </w:p>
        </w:tc>
        <w:tc>
          <w:tcPr>
            <w:tcW w:w="2208" w:type="dxa"/>
          </w:tcPr>
          <w:p w14:paraId="4BDF4D3F" w14:textId="77777777" w:rsidR="00116DF0" w:rsidRPr="000417A4" w:rsidRDefault="00116DF0" w:rsidP="00CE0B0B">
            <w:pPr>
              <w:jc w:val="center"/>
              <w:rPr>
                <w:rFonts w:cs="Arial"/>
                <w:b/>
                <w:sz w:val="16"/>
              </w:rPr>
            </w:pPr>
          </w:p>
          <w:p w14:paraId="50A35A47" w14:textId="77777777" w:rsidR="00DD072D" w:rsidRPr="000417A4" w:rsidRDefault="002B6245" w:rsidP="00CE0B0B">
            <w:pPr>
              <w:jc w:val="center"/>
              <w:rPr>
                <w:rFonts w:cs="Arial"/>
                <w:b/>
                <w:sz w:val="16"/>
              </w:rPr>
            </w:pPr>
            <w:r w:rsidRPr="000417A4">
              <w:rPr>
                <w:rFonts w:cs="Arial"/>
                <w:b/>
                <w:sz w:val="16"/>
              </w:rPr>
              <w:t xml:space="preserve">Dr. John </w:t>
            </w:r>
            <w:proofErr w:type="spellStart"/>
            <w:r w:rsidRPr="000417A4">
              <w:rPr>
                <w:rFonts w:cs="Arial"/>
                <w:b/>
                <w:sz w:val="16"/>
              </w:rPr>
              <w:t>Rumunu</w:t>
            </w:r>
            <w:proofErr w:type="spellEnd"/>
          </w:p>
          <w:p w14:paraId="25CB4151" w14:textId="77777777" w:rsidR="002B6245" w:rsidRPr="000417A4" w:rsidRDefault="002B6245" w:rsidP="00CE0B0B">
            <w:pPr>
              <w:jc w:val="center"/>
              <w:rPr>
                <w:rFonts w:cs="Arial"/>
                <w:b/>
                <w:sz w:val="16"/>
              </w:rPr>
            </w:pPr>
            <w:r w:rsidRPr="000417A4">
              <w:rPr>
                <w:rFonts w:cs="Arial"/>
                <w:b/>
                <w:sz w:val="16"/>
              </w:rPr>
              <w:t>Member</w:t>
            </w:r>
          </w:p>
        </w:tc>
        <w:tc>
          <w:tcPr>
            <w:tcW w:w="2187" w:type="dxa"/>
          </w:tcPr>
          <w:p w14:paraId="01958D02" w14:textId="77777777" w:rsidR="00116DF0" w:rsidRPr="000417A4" w:rsidRDefault="00116DF0" w:rsidP="00347B6B">
            <w:pPr>
              <w:ind w:right="33"/>
              <w:rPr>
                <w:rFonts w:cs="Arial"/>
                <w:b/>
                <w:sz w:val="16"/>
              </w:rPr>
            </w:pPr>
          </w:p>
          <w:p w14:paraId="614F2B44" w14:textId="77777777" w:rsidR="00DD072D" w:rsidRPr="000417A4" w:rsidRDefault="00C540E2" w:rsidP="00CE0B0B">
            <w:pPr>
              <w:ind w:right="33"/>
              <w:jc w:val="center"/>
              <w:rPr>
                <w:rFonts w:cs="Arial"/>
                <w:b/>
                <w:sz w:val="16"/>
              </w:rPr>
            </w:pPr>
            <w:r w:rsidRPr="000417A4">
              <w:rPr>
                <w:rFonts w:cs="Arial"/>
                <w:b/>
                <w:sz w:val="16"/>
              </w:rPr>
              <w:t xml:space="preserve">Dr. Dario </w:t>
            </w:r>
            <w:proofErr w:type="spellStart"/>
            <w:r w:rsidRPr="000417A4">
              <w:rPr>
                <w:rFonts w:cs="Arial"/>
                <w:b/>
                <w:sz w:val="16"/>
              </w:rPr>
              <w:t>Kuron</w:t>
            </w:r>
            <w:proofErr w:type="spellEnd"/>
          </w:p>
          <w:p w14:paraId="353BA99F" w14:textId="77777777" w:rsidR="00C540E2" w:rsidRPr="000417A4" w:rsidRDefault="00C540E2" w:rsidP="00CE0B0B">
            <w:pPr>
              <w:ind w:right="33"/>
              <w:jc w:val="center"/>
              <w:rPr>
                <w:rFonts w:cs="Arial"/>
                <w:b/>
                <w:sz w:val="16"/>
              </w:rPr>
            </w:pPr>
            <w:r w:rsidRPr="000417A4">
              <w:rPr>
                <w:rFonts w:cs="Arial"/>
                <w:b/>
                <w:sz w:val="16"/>
              </w:rPr>
              <w:t>Member</w:t>
            </w:r>
          </w:p>
        </w:tc>
      </w:tr>
      <w:tr w:rsidR="00C411D8" w:rsidRPr="000417A4" w14:paraId="041D7F5E" w14:textId="77777777" w:rsidTr="00644A2E">
        <w:trPr>
          <w:trHeight w:val="2222"/>
        </w:trPr>
        <w:tc>
          <w:tcPr>
            <w:tcW w:w="2250" w:type="dxa"/>
          </w:tcPr>
          <w:p w14:paraId="538B801D" w14:textId="59EA4515" w:rsidR="00CE0B0B" w:rsidRPr="003A6B56" w:rsidRDefault="00946D24" w:rsidP="003A6B56">
            <w:pPr>
              <w:widowControl w:val="0"/>
              <w:autoSpaceDE w:val="0"/>
              <w:autoSpaceDN w:val="0"/>
              <w:adjustRightInd w:val="0"/>
              <w:spacing w:line="280" w:lineRule="atLeast"/>
              <w:rPr>
                <w:rFonts w:ascii="Times" w:hAnsi="Times" w:cs="Times"/>
                <w:color w:val="000000"/>
                <w:sz w:val="24"/>
                <w:szCs w:val="24"/>
                <w:lang w:eastAsia="en-AU"/>
              </w:rPr>
            </w:pPr>
            <w:r>
              <w:rPr>
                <w:rFonts w:ascii="Times" w:hAnsi="Times" w:cs="Times"/>
                <w:noProof/>
                <w:color w:val="000000"/>
                <w:sz w:val="24"/>
                <w:szCs w:val="24"/>
              </w:rPr>
              <w:drawing>
                <wp:inline distT="0" distB="0" distL="0" distR="0" wp14:anchorId="1B024ECF" wp14:editId="70D138A9">
                  <wp:extent cx="1347252" cy="1442981"/>
                  <wp:effectExtent l="0" t="0" r="0" b="5080"/>
                  <wp:docPr id="30" name="Picture 30"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9932" cy="1445851"/>
                          </a:xfrm>
                          <a:prstGeom prst="rect">
                            <a:avLst/>
                          </a:prstGeom>
                          <a:noFill/>
                          <a:ln>
                            <a:noFill/>
                          </a:ln>
                        </pic:spPr>
                      </pic:pic>
                    </a:graphicData>
                  </a:graphic>
                </wp:inline>
              </w:drawing>
            </w:r>
            <w:r w:rsidR="00275715">
              <w:rPr>
                <w:rFonts w:ascii="Times" w:hAnsi="Times" w:cs="Times"/>
                <w:color w:val="000000"/>
                <w:sz w:val="24"/>
                <w:szCs w:val="24"/>
                <w:lang w:eastAsia="en-AU"/>
              </w:rPr>
              <w:t xml:space="preserve"> </w:t>
            </w:r>
          </w:p>
        </w:tc>
        <w:tc>
          <w:tcPr>
            <w:tcW w:w="2075" w:type="dxa"/>
          </w:tcPr>
          <w:p w14:paraId="29BEBCCA" w14:textId="43A8039D" w:rsidR="00CE0B0B" w:rsidRPr="000417A4" w:rsidRDefault="00CB01BC" w:rsidP="00946D24">
            <w:pPr>
              <w:ind w:right="5"/>
              <w:rPr>
                <w:rFonts w:cs="Arial"/>
                <w:sz w:val="16"/>
              </w:rPr>
            </w:pPr>
            <w:r>
              <w:rPr>
                <w:rFonts w:cs="Arial"/>
                <w:noProof/>
                <w:sz w:val="16"/>
              </w:rPr>
              <w:drawing>
                <wp:inline distT="0" distB="0" distL="0" distR="0" wp14:anchorId="1F9F722F" wp14:editId="157ACD12">
                  <wp:extent cx="1185545" cy="1442981"/>
                  <wp:effectExtent l="0" t="0" r="8255" b="5080"/>
                  <wp:docPr id="23" name="Picture 23" descr="../WhatsApp%20Image%202018-03-07%20at%203.03.25%20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20Image%202018-03-07%20at%203.03.25%20PM.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2173" cy="1609277"/>
                          </a:xfrm>
                          <a:prstGeom prst="rect">
                            <a:avLst/>
                          </a:prstGeom>
                          <a:noFill/>
                          <a:ln>
                            <a:noFill/>
                          </a:ln>
                        </pic:spPr>
                      </pic:pic>
                    </a:graphicData>
                  </a:graphic>
                </wp:inline>
              </w:drawing>
            </w:r>
          </w:p>
        </w:tc>
        <w:tc>
          <w:tcPr>
            <w:tcW w:w="2160" w:type="dxa"/>
          </w:tcPr>
          <w:p w14:paraId="2C07DCE0" w14:textId="77777777" w:rsidR="00CE0B0B" w:rsidRDefault="00CE0B0B" w:rsidP="00CE0B0B">
            <w:pPr>
              <w:jc w:val="center"/>
              <w:rPr>
                <w:rFonts w:cs="Arial"/>
                <w:sz w:val="16"/>
              </w:rPr>
            </w:pPr>
          </w:p>
          <w:p w14:paraId="155D6C93" w14:textId="562AAB17" w:rsidR="008E1F29" w:rsidRPr="000417A4" w:rsidRDefault="00CB01BC" w:rsidP="008E1F29">
            <w:pPr>
              <w:rPr>
                <w:rFonts w:cs="Arial"/>
                <w:sz w:val="16"/>
              </w:rPr>
            </w:pPr>
            <w:r w:rsidRPr="000417A4">
              <w:rPr>
                <w:noProof/>
              </w:rPr>
              <w:drawing>
                <wp:inline distT="0" distB="0" distL="0" distR="0" wp14:anchorId="3DF27EAD" wp14:editId="1AF28D37">
                  <wp:extent cx="1197610" cy="1306905"/>
                  <wp:effectExtent l="0" t="0" r="0" b="0"/>
                  <wp:docPr id="16" name="Picture 13" descr="http://southsudangmc.org/wp-content/uploads/Unknown160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uthsudangmc.org/wp-content/uploads/Unknown160pxl.png"/>
                          <pic:cNvPicPr>
                            <a:picLocks noChangeAspect="1" noChangeArrowheads="1"/>
                          </pic:cNvPicPr>
                        </pic:nvPicPr>
                        <pic:blipFill>
                          <a:blip r:embed="rId36" cstate="print"/>
                          <a:srcRect/>
                          <a:stretch>
                            <a:fillRect/>
                          </a:stretch>
                        </pic:blipFill>
                        <pic:spPr bwMode="auto">
                          <a:xfrm>
                            <a:off x="0" y="0"/>
                            <a:ext cx="1222181" cy="1333719"/>
                          </a:xfrm>
                          <a:prstGeom prst="rect">
                            <a:avLst/>
                          </a:prstGeom>
                          <a:noFill/>
                          <a:ln w="9525">
                            <a:noFill/>
                            <a:miter lim="800000"/>
                            <a:headEnd/>
                            <a:tailEnd/>
                          </a:ln>
                        </pic:spPr>
                      </pic:pic>
                    </a:graphicData>
                  </a:graphic>
                </wp:inline>
              </w:drawing>
            </w:r>
          </w:p>
        </w:tc>
        <w:tc>
          <w:tcPr>
            <w:tcW w:w="2208" w:type="dxa"/>
          </w:tcPr>
          <w:p w14:paraId="3C1AF90D" w14:textId="29E05016" w:rsidR="00CE0B0B" w:rsidRPr="000417A4" w:rsidRDefault="00CE0B0B" w:rsidP="00B3583C">
            <w:pPr>
              <w:rPr>
                <w:rFonts w:cs="Arial"/>
                <w:sz w:val="16"/>
              </w:rPr>
            </w:pPr>
          </w:p>
        </w:tc>
        <w:tc>
          <w:tcPr>
            <w:tcW w:w="2187" w:type="dxa"/>
          </w:tcPr>
          <w:p w14:paraId="71D143A8" w14:textId="77777777" w:rsidR="00CE0B0B" w:rsidRPr="000417A4" w:rsidRDefault="00CE0B0B" w:rsidP="002E7D90">
            <w:pPr>
              <w:ind w:right="33"/>
              <w:rPr>
                <w:rFonts w:cs="Arial"/>
                <w:sz w:val="16"/>
              </w:rPr>
            </w:pPr>
          </w:p>
        </w:tc>
      </w:tr>
      <w:tr w:rsidR="00644A2E" w:rsidRPr="000417A4" w14:paraId="154E532E" w14:textId="77777777" w:rsidTr="00644A2E">
        <w:trPr>
          <w:trHeight w:val="674"/>
        </w:trPr>
        <w:tc>
          <w:tcPr>
            <w:tcW w:w="2250" w:type="dxa"/>
          </w:tcPr>
          <w:p w14:paraId="16A67256" w14:textId="77777777" w:rsidR="00644A2E" w:rsidRDefault="00644A2E" w:rsidP="00644A2E">
            <w:pPr>
              <w:widowControl w:val="0"/>
              <w:autoSpaceDE w:val="0"/>
              <w:autoSpaceDN w:val="0"/>
              <w:adjustRightInd w:val="0"/>
              <w:jc w:val="center"/>
              <w:rPr>
                <w:rFonts w:cs="Arial"/>
                <w:b/>
                <w:noProof/>
                <w:color w:val="000000"/>
                <w:sz w:val="16"/>
                <w:szCs w:val="16"/>
              </w:rPr>
            </w:pPr>
            <w:r w:rsidRPr="00644A2E">
              <w:rPr>
                <w:rFonts w:cs="Arial"/>
                <w:b/>
                <w:noProof/>
                <w:color w:val="000000"/>
                <w:sz w:val="16"/>
                <w:szCs w:val="16"/>
              </w:rPr>
              <w:t>Dr. Santino Tito</w:t>
            </w:r>
          </w:p>
          <w:p w14:paraId="0F7FF332" w14:textId="0A7D1627" w:rsidR="00644A2E" w:rsidRPr="00644A2E" w:rsidRDefault="00644A2E" w:rsidP="00644A2E">
            <w:pPr>
              <w:widowControl w:val="0"/>
              <w:autoSpaceDE w:val="0"/>
              <w:autoSpaceDN w:val="0"/>
              <w:adjustRightInd w:val="0"/>
              <w:jc w:val="center"/>
              <w:rPr>
                <w:rFonts w:cs="Arial"/>
                <w:b/>
                <w:noProof/>
                <w:color w:val="000000"/>
                <w:sz w:val="16"/>
                <w:szCs w:val="16"/>
              </w:rPr>
            </w:pPr>
            <w:r w:rsidRPr="00644A2E">
              <w:rPr>
                <w:rFonts w:cs="Arial"/>
                <w:b/>
                <w:noProof/>
                <w:color w:val="000000"/>
                <w:sz w:val="16"/>
                <w:szCs w:val="16"/>
              </w:rPr>
              <w:t>Member</w:t>
            </w:r>
          </w:p>
        </w:tc>
        <w:tc>
          <w:tcPr>
            <w:tcW w:w="2075" w:type="dxa"/>
          </w:tcPr>
          <w:p w14:paraId="5053A132" w14:textId="77777777" w:rsidR="00644A2E" w:rsidRPr="00644A2E" w:rsidRDefault="00644A2E" w:rsidP="00644A2E">
            <w:pPr>
              <w:ind w:right="5"/>
              <w:rPr>
                <w:rFonts w:cs="Arial"/>
                <w:b/>
                <w:noProof/>
                <w:sz w:val="16"/>
                <w:szCs w:val="16"/>
              </w:rPr>
            </w:pPr>
            <w:r w:rsidRPr="00644A2E">
              <w:rPr>
                <w:rFonts w:cs="Arial"/>
                <w:b/>
                <w:noProof/>
                <w:sz w:val="16"/>
                <w:szCs w:val="16"/>
              </w:rPr>
              <w:t>Dr. Simon Lado Gore</w:t>
            </w:r>
          </w:p>
          <w:p w14:paraId="3AA180E2" w14:textId="671E00FA" w:rsidR="00644A2E" w:rsidRDefault="00644A2E" w:rsidP="00644A2E">
            <w:pPr>
              <w:ind w:right="5"/>
              <w:rPr>
                <w:rFonts w:cs="Arial"/>
                <w:noProof/>
                <w:sz w:val="16"/>
              </w:rPr>
            </w:pPr>
            <w:r w:rsidRPr="00644A2E">
              <w:rPr>
                <w:rFonts w:cs="Arial"/>
                <w:b/>
                <w:noProof/>
                <w:sz w:val="16"/>
                <w:szCs w:val="16"/>
              </w:rPr>
              <w:t>Member</w:t>
            </w:r>
          </w:p>
        </w:tc>
        <w:tc>
          <w:tcPr>
            <w:tcW w:w="2160" w:type="dxa"/>
          </w:tcPr>
          <w:p w14:paraId="60DA2F06" w14:textId="7BC77F86" w:rsidR="00644A2E" w:rsidRPr="00644A2E" w:rsidRDefault="00644A2E" w:rsidP="00644A2E">
            <w:pPr>
              <w:rPr>
                <w:rFonts w:cs="Arial"/>
                <w:b/>
                <w:sz w:val="16"/>
              </w:rPr>
            </w:pPr>
            <w:r w:rsidRPr="00644A2E">
              <w:rPr>
                <w:rFonts w:cs="Arial"/>
                <w:b/>
                <w:sz w:val="16"/>
              </w:rPr>
              <w:t xml:space="preserve">Dr. James </w:t>
            </w:r>
            <w:proofErr w:type="spellStart"/>
            <w:r w:rsidRPr="00644A2E">
              <w:rPr>
                <w:rFonts w:cs="Arial"/>
                <w:b/>
                <w:sz w:val="16"/>
              </w:rPr>
              <w:t>Vasilli</w:t>
            </w:r>
            <w:proofErr w:type="spellEnd"/>
          </w:p>
        </w:tc>
        <w:tc>
          <w:tcPr>
            <w:tcW w:w="2208" w:type="dxa"/>
          </w:tcPr>
          <w:p w14:paraId="2D4AD99D" w14:textId="77777777" w:rsidR="00644A2E" w:rsidRPr="000417A4" w:rsidRDefault="00644A2E" w:rsidP="00B3583C">
            <w:pPr>
              <w:rPr>
                <w:rFonts w:cs="Arial"/>
                <w:sz w:val="16"/>
              </w:rPr>
            </w:pPr>
          </w:p>
        </w:tc>
        <w:tc>
          <w:tcPr>
            <w:tcW w:w="2187" w:type="dxa"/>
          </w:tcPr>
          <w:p w14:paraId="2B8B2D1C" w14:textId="77777777" w:rsidR="00644A2E" w:rsidRPr="000417A4" w:rsidRDefault="00644A2E" w:rsidP="002E7D90">
            <w:pPr>
              <w:ind w:right="33"/>
              <w:rPr>
                <w:rFonts w:cs="Arial"/>
                <w:sz w:val="16"/>
              </w:rPr>
            </w:pPr>
          </w:p>
        </w:tc>
      </w:tr>
    </w:tbl>
    <w:p w14:paraId="09666241" w14:textId="335BE2F1" w:rsidR="008E1F29" w:rsidRDefault="008E1F29" w:rsidP="00E904C9">
      <w:pPr>
        <w:ind w:right="707"/>
        <w:rPr>
          <w:rFonts w:cs="Arial"/>
          <w:b/>
          <w:sz w:val="24"/>
        </w:rPr>
      </w:pPr>
    </w:p>
    <w:p w14:paraId="37D40F70" w14:textId="77777777" w:rsidR="008E1F29" w:rsidRDefault="008E1F29" w:rsidP="00E904C9">
      <w:pPr>
        <w:ind w:right="707"/>
        <w:rPr>
          <w:rFonts w:cs="Arial"/>
          <w:b/>
          <w:sz w:val="24"/>
        </w:rPr>
      </w:pPr>
    </w:p>
    <w:p w14:paraId="74D7B02A" w14:textId="77777777" w:rsidR="00371DFE" w:rsidRDefault="00371DFE" w:rsidP="00E904C9">
      <w:pPr>
        <w:ind w:right="707"/>
        <w:rPr>
          <w:rFonts w:cs="Arial"/>
          <w:b/>
          <w:sz w:val="24"/>
        </w:rPr>
      </w:pPr>
    </w:p>
    <w:p w14:paraId="118E401C" w14:textId="77777777" w:rsidR="00371DFE" w:rsidRDefault="00371DFE" w:rsidP="00E904C9">
      <w:pPr>
        <w:ind w:right="707"/>
        <w:rPr>
          <w:rFonts w:cs="Arial"/>
          <w:b/>
          <w:sz w:val="24"/>
        </w:rPr>
      </w:pPr>
    </w:p>
    <w:p w14:paraId="5D60FB86" w14:textId="77777777" w:rsidR="008E1F29" w:rsidRDefault="008E1F29" w:rsidP="00E904C9">
      <w:pPr>
        <w:ind w:right="707"/>
        <w:rPr>
          <w:rFonts w:cs="Arial"/>
          <w:b/>
          <w:sz w:val="24"/>
        </w:rPr>
      </w:pPr>
    </w:p>
    <w:p w14:paraId="18F1978A" w14:textId="77777777" w:rsidR="00D2575B" w:rsidRDefault="00D2575B" w:rsidP="00E904C9">
      <w:pPr>
        <w:ind w:right="707"/>
        <w:rPr>
          <w:rFonts w:cs="Arial"/>
          <w:b/>
          <w:sz w:val="24"/>
        </w:rPr>
      </w:pPr>
    </w:p>
    <w:p w14:paraId="46B09697" w14:textId="77777777" w:rsidR="00644A2E" w:rsidRDefault="00644A2E" w:rsidP="00E904C9">
      <w:pPr>
        <w:ind w:right="707"/>
        <w:rPr>
          <w:rFonts w:cs="Arial"/>
          <w:b/>
          <w:sz w:val="24"/>
        </w:rPr>
      </w:pPr>
    </w:p>
    <w:p w14:paraId="7F8E0BDF" w14:textId="77777777" w:rsidR="00644A2E" w:rsidRDefault="00644A2E" w:rsidP="00E904C9">
      <w:pPr>
        <w:ind w:right="707"/>
        <w:rPr>
          <w:rFonts w:cs="Arial"/>
          <w:b/>
          <w:sz w:val="24"/>
        </w:rPr>
      </w:pPr>
    </w:p>
    <w:p w14:paraId="4643C8E2" w14:textId="77777777" w:rsidR="00DD072D" w:rsidRPr="000417A4" w:rsidRDefault="00BE42B4" w:rsidP="00E904C9">
      <w:pPr>
        <w:ind w:right="707"/>
        <w:rPr>
          <w:rFonts w:cs="Arial"/>
          <w:b/>
          <w:sz w:val="24"/>
        </w:rPr>
      </w:pPr>
      <w:r w:rsidRPr="000417A4">
        <w:rPr>
          <w:rFonts w:cs="Arial"/>
          <w:b/>
          <w:sz w:val="24"/>
        </w:rPr>
        <w:t>OUR SUPPORTERS</w:t>
      </w:r>
    </w:p>
    <w:p w14:paraId="5605CB50" w14:textId="77777777" w:rsidR="000D1E2B" w:rsidRPr="000417A4" w:rsidRDefault="000D1E2B" w:rsidP="00DD072D">
      <w:pPr>
        <w:ind w:right="707"/>
        <w:rPr>
          <w:rFonts w:cs="Arial"/>
          <w:sz w:val="16"/>
        </w:rPr>
      </w:pPr>
    </w:p>
    <w:tbl>
      <w:tblPr>
        <w:tblW w:w="10431" w:type="dxa"/>
        <w:tblInd w:w="108" w:type="dxa"/>
        <w:tblCellMar>
          <w:left w:w="115" w:type="dxa"/>
          <w:right w:w="115" w:type="dxa"/>
        </w:tblCellMar>
        <w:tblLook w:val="04A0" w:firstRow="1" w:lastRow="0" w:firstColumn="1" w:lastColumn="0" w:noHBand="0" w:noVBand="1"/>
      </w:tblPr>
      <w:tblGrid>
        <w:gridCol w:w="10431"/>
      </w:tblGrid>
      <w:tr w:rsidR="00E145BC" w:rsidRPr="000417A4" w14:paraId="68679BF8" w14:textId="77777777" w:rsidTr="00E145BC">
        <w:trPr>
          <w:trHeight w:val="184"/>
        </w:trPr>
        <w:tc>
          <w:tcPr>
            <w:tcW w:w="10431" w:type="dxa"/>
            <w:shd w:val="clear" w:color="auto" w:fill="auto"/>
          </w:tcPr>
          <w:p w14:paraId="37558F4F" w14:textId="77777777" w:rsidR="00E145BC" w:rsidRPr="000417A4" w:rsidRDefault="00E145BC" w:rsidP="00555452">
            <w:pPr>
              <w:numPr>
                <w:ilvl w:val="12"/>
                <w:numId w:val="0"/>
              </w:numPr>
              <w:spacing w:before="240" w:after="240"/>
              <w:ind w:right="33"/>
              <w:rPr>
                <w:rFonts w:cs="Arial"/>
                <w:szCs w:val="22"/>
                <w:lang w:eastAsia="en-US"/>
              </w:rPr>
            </w:pPr>
            <w:r w:rsidRPr="000417A4">
              <w:rPr>
                <w:rFonts w:cs="Arial"/>
                <w:noProof/>
                <w:szCs w:val="22"/>
              </w:rPr>
              <w:drawing>
                <wp:inline distT="0" distB="0" distL="0" distR="0" wp14:anchorId="3A630053" wp14:editId="03103F48">
                  <wp:extent cx="2247900" cy="438150"/>
                  <wp:effectExtent l="19050" t="0" r="0" b="0"/>
                  <wp:docPr id="9" name="Picture 17" descr="C:\Users\Prof. Adwok\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rof. Adwok\Desktop\unnamed.png"/>
                          <pic:cNvPicPr>
                            <a:picLocks noChangeAspect="1" noChangeArrowheads="1"/>
                          </pic:cNvPicPr>
                        </pic:nvPicPr>
                        <pic:blipFill>
                          <a:blip r:embed="rId37" cstate="print"/>
                          <a:srcRect/>
                          <a:stretch>
                            <a:fillRect/>
                          </a:stretch>
                        </pic:blipFill>
                        <pic:spPr bwMode="auto">
                          <a:xfrm>
                            <a:off x="0" y="0"/>
                            <a:ext cx="2247900" cy="438150"/>
                          </a:xfrm>
                          <a:prstGeom prst="rect">
                            <a:avLst/>
                          </a:prstGeom>
                          <a:noFill/>
                          <a:ln w="9525">
                            <a:noFill/>
                            <a:miter lim="800000"/>
                            <a:headEnd/>
                            <a:tailEnd/>
                          </a:ln>
                        </pic:spPr>
                      </pic:pic>
                    </a:graphicData>
                  </a:graphic>
                </wp:inline>
              </w:drawing>
            </w:r>
          </w:p>
        </w:tc>
      </w:tr>
      <w:tr w:rsidR="00E145BC" w:rsidRPr="000417A4" w14:paraId="4655A8DC" w14:textId="77777777" w:rsidTr="00E9127B">
        <w:trPr>
          <w:trHeight w:val="2574"/>
        </w:trPr>
        <w:tc>
          <w:tcPr>
            <w:tcW w:w="10431" w:type="dxa"/>
            <w:shd w:val="clear" w:color="auto" w:fill="auto"/>
          </w:tcPr>
          <w:p w14:paraId="69D763DD" w14:textId="77777777" w:rsidR="00E145BC" w:rsidRPr="00BE5534" w:rsidRDefault="00E145BC" w:rsidP="00E145BC">
            <w:pPr>
              <w:numPr>
                <w:ilvl w:val="12"/>
                <w:numId w:val="0"/>
              </w:numPr>
              <w:ind w:right="33"/>
              <w:rPr>
                <w:rFonts w:ascii="Times New Roman" w:hAnsi="Times New Roman"/>
                <w:sz w:val="24"/>
                <w:szCs w:val="24"/>
                <w:lang w:eastAsia="en-US"/>
              </w:rPr>
            </w:pPr>
            <w:r w:rsidRPr="00BE5534">
              <w:rPr>
                <w:rFonts w:ascii="Times New Roman" w:hAnsi="Times New Roman"/>
                <w:sz w:val="24"/>
                <w:szCs w:val="24"/>
                <w:lang w:eastAsia="en-US"/>
              </w:rPr>
              <w:t>International Finance Corporation</w:t>
            </w:r>
          </w:p>
          <w:p w14:paraId="071F0F46" w14:textId="77777777" w:rsidR="00E145BC" w:rsidRPr="00BE5534" w:rsidRDefault="00E145BC" w:rsidP="00E145BC">
            <w:pPr>
              <w:numPr>
                <w:ilvl w:val="12"/>
                <w:numId w:val="0"/>
              </w:numPr>
              <w:ind w:right="33"/>
              <w:rPr>
                <w:rFonts w:ascii="Times New Roman" w:hAnsi="Times New Roman"/>
                <w:sz w:val="24"/>
                <w:szCs w:val="24"/>
                <w:lang w:eastAsia="en-US"/>
              </w:rPr>
            </w:pPr>
            <w:r w:rsidRPr="00BE5534">
              <w:rPr>
                <w:rFonts w:ascii="Times New Roman" w:hAnsi="Times New Roman"/>
                <w:sz w:val="24"/>
                <w:szCs w:val="24"/>
                <w:lang w:eastAsia="en-US"/>
              </w:rPr>
              <w:t>Health in Africa Initiative</w:t>
            </w:r>
          </w:p>
          <w:p w14:paraId="4D9998D1" w14:textId="77777777" w:rsidR="00E145BC" w:rsidRPr="00BE5534" w:rsidRDefault="00E145BC" w:rsidP="00E145BC">
            <w:pPr>
              <w:numPr>
                <w:ilvl w:val="12"/>
                <w:numId w:val="0"/>
              </w:numPr>
              <w:ind w:right="33"/>
              <w:rPr>
                <w:rFonts w:ascii="Times New Roman" w:hAnsi="Times New Roman"/>
                <w:sz w:val="24"/>
                <w:szCs w:val="24"/>
                <w:lang w:eastAsia="en-US"/>
              </w:rPr>
            </w:pPr>
            <w:r w:rsidRPr="00BE5534">
              <w:rPr>
                <w:rFonts w:ascii="Times New Roman" w:hAnsi="Times New Roman"/>
                <w:sz w:val="24"/>
                <w:szCs w:val="24"/>
                <w:lang w:eastAsia="en-US"/>
              </w:rPr>
              <w:t>Health, Nutrition &amp; Population</w:t>
            </w:r>
          </w:p>
          <w:p w14:paraId="18886019" w14:textId="77777777" w:rsidR="00E9127B" w:rsidRPr="00BE5534" w:rsidRDefault="00E9127B" w:rsidP="00E145BC">
            <w:pPr>
              <w:numPr>
                <w:ilvl w:val="12"/>
                <w:numId w:val="0"/>
              </w:numPr>
              <w:ind w:right="33"/>
              <w:rPr>
                <w:rFonts w:ascii="Times New Roman" w:hAnsi="Times New Roman"/>
                <w:sz w:val="24"/>
                <w:szCs w:val="24"/>
                <w:lang w:eastAsia="en-US"/>
              </w:rPr>
            </w:pPr>
          </w:p>
          <w:p w14:paraId="42DB4E36" w14:textId="088E75D3" w:rsidR="00E145BC" w:rsidRPr="00BE5534" w:rsidRDefault="00DD5069" w:rsidP="00E145BC">
            <w:pPr>
              <w:numPr>
                <w:ilvl w:val="12"/>
                <w:numId w:val="0"/>
              </w:numPr>
              <w:ind w:right="33"/>
              <w:rPr>
                <w:rFonts w:ascii="Times New Roman" w:hAnsi="Times New Roman"/>
                <w:sz w:val="24"/>
                <w:szCs w:val="24"/>
                <w:lang w:eastAsia="en-US"/>
              </w:rPr>
            </w:pPr>
            <w:r>
              <w:rPr>
                <w:rFonts w:ascii="Times New Roman" w:hAnsi="Times New Roman"/>
                <w:sz w:val="24"/>
                <w:szCs w:val="24"/>
                <w:lang w:eastAsia="en-US"/>
              </w:rPr>
              <w:t>Areas of s</w:t>
            </w:r>
            <w:r w:rsidR="00E145BC" w:rsidRPr="00BE5534">
              <w:rPr>
                <w:rFonts w:ascii="Times New Roman" w:hAnsi="Times New Roman"/>
                <w:sz w:val="24"/>
                <w:szCs w:val="24"/>
                <w:lang w:eastAsia="en-US"/>
              </w:rPr>
              <w:t>upport Included:</w:t>
            </w:r>
          </w:p>
          <w:p w14:paraId="7D8864B4" w14:textId="2494CC20" w:rsidR="00E145BC" w:rsidRPr="00C71852" w:rsidRDefault="001D0E26" w:rsidP="00C71852">
            <w:pPr>
              <w:pStyle w:val="ListParagraph"/>
              <w:numPr>
                <w:ilvl w:val="0"/>
                <w:numId w:val="16"/>
              </w:numPr>
              <w:spacing w:before="240" w:after="240"/>
              <w:ind w:right="33"/>
              <w:rPr>
                <w:rFonts w:ascii="Times New Roman" w:hAnsi="Times New Roman"/>
                <w:sz w:val="24"/>
                <w:szCs w:val="24"/>
                <w:lang w:eastAsia="en-US"/>
              </w:rPr>
            </w:pPr>
            <w:r>
              <w:rPr>
                <w:rFonts w:ascii="Times New Roman" w:hAnsi="Times New Roman"/>
                <w:sz w:val="24"/>
                <w:szCs w:val="24"/>
                <w:lang w:eastAsia="en-US"/>
              </w:rPr>
              <w:t xml:space="preserve">Continued </w:t>
            </w:r>
            <w:r w:rsidR="00C71852">
              <w:rPr>
                <w:rFonts w:ascii="Times New Roman" w:hAnsi="Times New Roman"/>
                <w:sz w:val="24"/>
                <w:szCs w:val="24"/>
                <w:lang w:eastAsia="en-US"/>
              </w:rPr>
              <w:t xml:space="preserve">support </w:t>
            </w:r>
            <w:r>
              <w:rPr>
                <w:rFonts w:ascii="Times New Roman" w:hAnsi="Times New Roman"/>
                <w:sz w:val="24"/>
                <w:szCs w:val="24"/>
                <w:lang w:eastAsia="en-US"/>
              </w:rPr>
              <w:t xml:space="preserve">of </w:t>
            </w:r>
            <w:r w:rsidR="00C71852">
              <w:rPr>
                <w:rFonts w:ascii="Times New Roman" w:hAnsi="Times New Roman"/>
                <w:sz w:val="24"/>
                <w:szCs w:val="24"/>
                <w:lang w:eastAsia="en-US"/>
              </w:rPr>
              <w:t>w</w:t>
            </w:r>
            <w:r w:rsidR="00E145BC" w:rsidRPr="00BE5534">
              <w:rPr>
                <w:rFonts w:ascii="Times New Roman" w:hAnsi="Times New Roman"/>
                <w:sz w:val="24"/>
                <w:szCs w:val="24"/>
                <w:lang w:eastAsia="en-US"/>
              </w:rPr>
              <w:t>ebsite design and hostin</w:t>
            </w:r>
            <w:r w:rsidR="00C71852">
              <w:rPr>
                <w:rFonts w:ascii="Times New Roman" w:hAnsi="Times New Roman"/>
                <w:sz w:val="24"/>
                <w:szCs w:val="24"/>
                <w:lang w:eastAsia="en-US"/>
              </w:rPr>
              <w:t>g</w:t>
            </w:r>
            <w:r w:rsidR="00D221A1">
              <w:rPr>
                <w:rFonts w:ascii="Times New Roman" w:hAnsi="Times New Roman"/>
                <w:sz w:val="24"/>
                <w:szCs w:val="24"/>
                <w:lang w:eastAsia="en-US"/>
              </w:rPr>
              <w:t xml:space="preserve"> in 2017</w:t>
            </w:r>
            <w:r w:rsidR="00C71852">
              <w:rPr>
                <w:rFonts w:ascii="Times New Roman" w:hAnsi="Times New Roman"/>
                <w:sz w:val="24"/>
                <w:szCs w:val="24"/>
                <w:lang w:eastAsia="en-US"/>
              </w:rPr>
              <w:t>.</w:t>
            </w:r>
          </w:p>
          <w:p w14:paraId="748C52E9" w14:textId="212992AA" w:rsidR="00E145BC" w:rsidRPr="000417A4" w:rsidRDefault="00403527" w:rsidP="00555452">
            <w:pPr>
              <w:pStyle w:val="ListParagraph"/>
              <w:numPr>
                <w:ilvl w:val="0"/>
                <w:numId w:val="16"/>
              </w:numPr>
              <w:spacing w:before="240" w:after="240"/>
              <w:ind w:right="33"/>
              <w:rPr>
                <w:rFonts w:cs="Arial"/>
                <w:szCs w:val="22"/>
                <w:lang w:eastAsia="en-US"/>
              </w:rPr>
            </w:pPr>
            <w:r>
              <w:rPr>
                <w:rFonts w:ascii="Times New Roman" w:hAnsi="Times New Roman"/>
                <w:sz w:val="24"/>
                <w:szCs w:val="24"/>
                <w:lang w:eastAsia="en-US"/>
              </w:rPr>
              <w:t>S</w:t>
            </w:r>
            <w:r w:rsidR="00D2575B">
              <w:rPr>
                <w:rFonts w:ascii="Times New Roman" w:hAnsi="Times New Roman"/>
                <w:sz w:val="24"/>
                <w:szCs w:val="24"/>
                <w:lang w:eastAsia="en-US"/>
              </w:rPr>
              <w:t>up</w:t>
            </w:r>
            <w:r w:rsidR="00C71852">
              <w:rPr>
                <w:rFonts w:ascii="Times New Roman" w:hAnsi="Times New Roman"/>
                <w:sz w:val="24"/>
                <w:szCs w:val="24"/>
                <w:lang w:eastAsia="en-US"/>
              </w:rPr>
              <w:t>p</w:t>
            </w:r>
            <w:r>
              <w:rPr>
                <w:rFonts w:ascii="Times New Roman" w:hAnsi="Times New Roman"/>
                <w:sz w:val="24"/>
                <w:szCs w:val="24"/>
                <w:lang w:eastAsia="en-US"/>
              </w:rPr>
              <w:t>ort</w:t>
            </w:r>
            <w:r w:rsidR="00D221A1">
              <w:rPr>
                <w:rFonts w:ascii="Times New Roman" w:hAnsi="Times New Roman"/>
                <w:sz w:val="24"/>
                <w:szCs w:val="24"/>
                <w:lang w:eastAsia="en-US"/>
              </w:rPr>
              <w:t>ed</w:t>
            </w:r>
            <w:r>
              <w:rPr>
                <w:rFonts w:ascii="Times New Roman" w:hAnsi="Times New Roman"/>
                <w:sz w:val="24"/>
                <w:szCs w:val="24"/>
                <w:lang w:eastAsia="en-US"/>
              </w:rPr>
              <w:t xml:space="preserve"> two SSGMC members to attend the AMCOA annual meeting in Cape Town, 2017.</w:t>
            </w:r>
          </w:p>
        </w:tc>
      </w:tr>
      <w:tr w:rsidR="00E145BC" w:rsidRPr="000417A4" w14:paraId="148B719F" w14:textId="77777777" w:rsidTr="00E145BC">
        <w:trPr>
          <w:trHeight w:val="184"/>
        </w:trPr>
        <w:tc>
          <w:tcPr>
            <w:tcW w:w="10431" w:type="dxa"/>
            <w:shd w:val="clear" w:color="auto" w:fill="auto"/>
          </w:tcPr>
          <w:p w14:paraId="5F3BCF45" w14:textId="3805E235" w:rsidR="00E145BC" w:rsidRPr="000417A4" w:rsidRDefault="00E145BC" w:rsidP="00E145BC">
            <w:pPr>
              <w:numPr>
                <w:ilvl w:val="12"/>
                <w:numId w:val="0"/>
              </w:numPr>
              <w:spacing w:before="240" w:after="240"/>
              <w:ind w:right="33"/>
              <w:rPr>
                <w:rFonts w:cs="Arial"/>
                <w:szCs w:val="22"/>
                <w:lang w:eastAsia="en-US"/>
              </w:rPr>
            </w:pPr>
            <w:r w:rsidRPr="000417A4">
              <w:rPr>
                <w:rFonts w:cs="Arial"/>
                <w:noProof/>
                <w:szCs w:val="22"/>
              </w:rPr>
              <w:drawing>
                <wp:inline distT="0" distB="0" distL="0" distR="0" wp14:anchorId="21585971" wp14:editId="556C04F1">
                  <wp:extent cx="762000" cy="628650"/>
                  <wp:effectExtent l="19050" t="0" r="0" b="0"/>
                  <wp:docPr id="12" name="Picture 42" descr="C:\Users\Prof. Adwok\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Prof. Adwok\Desktop\images.png"/>
                          <pic:cNvPicPr>
                            <a:picLocks noChangeAspect="1" noChangeArrowheads="1"/>
                          </pic:cNvPicPr>
                        </pic:nvPicPr>
                        <pic:blipFill>
                          <a:blip r:embed="rId38" cstate="print"/>
                          <a:srcRect/>
                          <a:stretch>
                            <a:fillRect/>
                          </a:stretch>
                        </pic:blipFill>
                        <pic:spPr bwMode="auto">
                          <a:xfrm>
                            <a:off x="0" y="0"/>
                            <a:ext cx="762000" cy="628650"/>
                          </a:xfrm>
                          <a:prstGeom prst="rect">
                            <a:avLst/>
                          </a:prstGeom>
                          <a:noFill/>
                          <a:ln w="9525">
                            <a:noFill/>
                            <a:miter lim="800000"/>
                            <a:headEnd/>
                            <a:tailEnd/>
                          </a:ln>
                        </pic:spPr>
                      </pic:pic>
                    </a:graphicData>
                  </a:graphic>
                </wp:inline>
              </w:drawing>
            </w:r>
            <w:r w:rsidR="00DE7C6F">
              <w:rPr>
                <w:rFonts w:cs="Arial"/>
                <w:b/>
                <w:sz w:val="28"/>
                <w:szCs w:val="22"/>
                <w:lang w:eastAsia="en-US"/>
              </w:rPr>
              <w:t xml:space="preserve"> </w:t>
            </w:r>
            <w:r w:rsidRPr="000417A4">
              <w:rPr>
                <w:rFonts w:cs="Arial"/>
                <w:b/>
                <w:sz w:val="28"/>
                <w:szCs w:val="22"/>
                <w:lang w:eastAsia="en-US"/>
              </w:rPr>
              <w:t>World Health Organisation, South Sudan</w:t>
            </w:r>
          </w:p>
        </w:tc>
      </w:tr>
      <w:tr w:rsidR="00E145BC" w:rsidRPr="000417A4" w14:paraId="694D2BA1" w14:textId="77777777" w:rsidTr="00E9127B">
        <w:trPr>
          <w:trHeight w:val="1170"/>
        </w:trPr>
        <w:tc>
          <w:tcPr>
            <w:tcW w:w="10431" w:type="dxa"/>
            <w:shd w:val="clear" w:color="auto" w:fill="auto"/>
          </w:tcPr>
          <w:p w14:paraId="44929549" w14:textId="77777777" w:rsidR="00E145BC" w:rsidRPr="00BE5534" w:rsidRDefault="00E145BC" w:rsidP="00E145BC">
            <w:pPr>
              <w:numPr>
                <w:ilvl w:val="12"/>
                <w:numId w:val="0"/>
              </w:numPr>
              <w:spacing w:before="240" w:after="240"/>
              <w:ind w:right="33"/>
              <w:rPr>
                <w:rFonts w:ascii="Times New Roman" w:hAnsi="Times New Roman"/>
                <w:sz w:val="24"/>
                <w:szCs w:val="24"/>
                <w:lang w:eastAsia="en-US"/>
              </w:rPr>
            </w:pPr>
            <w:r w:rsidRPr="00BE5534">
              <w:rPr>
                <w:rFonts w:ascii="Times New Roman" w:hAnsi="Times New Roman"/>
                <w:sz w:val="24"/>
                <w:szCs w:val="24"/>
                <w:lang w:eastAsia="en-US"/>
              </w:rPr>
              <w:t>Areas of Support included:</w:t>
            </w:r>
          </w:p>
          <w:p w14:paraId="36B8C43D" w14:textId="13A96343" w:rsidR="00E145BC" w:rsidRPr="00403527" w:rsidRDefault="00E145BC" w:rsidP="00403527">
            <w:pPr>
              <w:pStyle w:val="ListParagraph"/>
              <w:numPr>
                <w:ilvl w:val="0"/>
                <w:numId w:val="13"/>
              </w:numPr>
              <w:spacing w:before="120" w:after="120"/>
              <w:ind w:right="34"/>
              <w:rPr>
                <w:rFonts w:ascii="Times New Roman" w:hAnsi="Times New Roman"/>
                <w:sz w:val="24"/>
                <w:szCs w:val="24"/>
                <w:lang w:eastAsia="en-US"/>
              </w:rPr>
            </w:pPr>
            <w:r w:rsidRPr="00BE5534">
              <w:rPr>
                <w:rFonts w:ascii="Times New Roman" w:hAnsi="Times New Roman"/>
                <w:sz w:val="24"/>
                <w:szCs w:val="24"/>
                <w:lang w:eastAsia="en-US"/>
              </w:rPr>
              <w:t>Situational A</w:t>
            </w:r>
            <w:r w:rsidR="00403527">
              <w:rPr>
                <w:rFonts w:ascii="Times New Roman" w:hAnsi="Times New Roman"/>
                <w:sz w:val="24"/>
                <w:szCs w:val="24"/>
                <w:lang w:eastAsia="en-US"/>
              </w:rPr>
              <w:t>nalysis fo</w:t>
            </w:r>
            <w:r w:rsidR="00486E31">
              <w:rPr>
                <w:rFonts w:ascii="Times New Roman" w:hAnsi="Times New Roman"/>
                <w:sz w:val="24"/>
                <w:szCs w:val="24"/>
                <w:lang w:eastAsia="en-US"/>
              </w:rPr>
              <w:t>r the SSGMC in 2015. The WHO also supported 3 SSGMC members to attend the 20</w:t>
            </w:r>
            <w:r w:rsidR="00486E31" w:rsidRPr="00486E31">
              <w:rPr>
                <w:rFonts w:ascii="Times New Roman" w:hAnsi="Times New Roman"/>
                <w:sz w:val="24"/>
                <w:szCs w:val="24"/>
                <w:vertAlign w:val="superscript"/>
                <w:lang w:eastAsia="en-US"/>
              </w:rPr>
              <w:t>th</w:t>
            </w:r>
            <w:r w:rsidR="00486E31">
              <w:rPr>
                <w:rFonts w:ascii="Times New Roman" w:hAnsi="Times New Roman"/>
                <w:sz w:val="24"/>
                <w:szCs w:val="24"/>
                <w:lang w:eastAsia="en-US"/>
              </w:rPr>
              <w:t xml:space="preserve"> AMCOA meeting in Malawi, 2016. </w:t>
            </w:r>
            <w:r w:rsidR="007F1891">
              <w:rPr>
                <w:rFonts w:ascii="Times New Roman" w:hAnsi="Times New Roman"/>
                <w:sz w:val="24"/>
                <w:szCs w:val="24"/>
                <w:lang w:eastAsia="en-US"/>
              </w:rPr>
              <w:t>One member failed to attend.</w:t>
            </w:r>
            <w:bookmarkStart w:id="0" w:name="_GoBack"/>
            <w:bookmarkEnd w:id="0"/>
          </w:p>
        </w:tc>
      </w:tr>
      <w:tr w:rsidR="005221FA" w:rsidRPr="000417A4" w14:paraId="5168945D" w14:textId="77777777" w:rsidTr="000D1E2B">
        <w:trPr>
          <w:trHeight w:val="184"/>
        </w:trPr>
        <w:tc>
          <w:tcPr>
            <w:tcW w:w="10431" w:type="dxa"/>
            <w:shd w:val="clear" w:color="auto" w:fill="auto"/>
          </w:tcPr>
          <w:p w14:paraId="508FA6AA" w14:textId="77777777" w:rsidR="00E145BC" w:rsidRPr="000417A4" w:rsidRDefault="00E145BC" w:rsidP="00E145BC">
            <w:pPr>
              <w:ind w:right="707"/>
              <w:rPr>
                <w:rFonts w:cs="Arial"/>
                <w:sz w:val="16"/>
              </w:rPr>
            </w:pPr>
          </w:p>
          <w:p w14:paraId="31F9A62B" w14:textId="77777777" w:rsidR="001322FD" w:rsidRPr="000417A4" w:rsidRDefault="00E145BC" w:rsidP="00E9127B">
            <w:pPr>
              <w:rPr>
                <w:b/>
                <w:sz w:val="28"/>
              </w:rPr>
            </w:pPr>
            <w:r w:rsidRPr="000417A4">
              <w:rPr>
                <w:noProof/>
              </w:rPr>
              <w:drawing>
                <wp:inline distT="0" distB="0" distL="0" distR="0" wp14:anchorId="2C066792" wp14:editId="0CC01399">
                  <wp:extent cx="838200" cy="817756"/>
                  <wp:effectExtent l="19050" t="0" r="0" b="0"/>
                  <wp:docPr id="18" name="Picture 5" descr="Image result for symbol republic of south su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ymbol republic of south sudan"/>
                          <pic:cNvPicPr>
                            <a:picLocks noChangeAspect="1" noChangeArrowheads="1"/>
                          </pic:cNvPicPr>
                        </pic:nvPicPr>
                        <pic:blipFill>
                          <a:blip r:embed="rId39" cstate="print"/>
                          <a:srcRect/>
                          <a:stretch>
                            <a:fillRect/>
                          </a:stretch>
                        </pic:blipFill>
                        <pic:spPr bwMode="auto">
                          <a:xfrm>
                            <a:off x="0" y="0"/>
                            <a:ext cx="849615" cy="828892"/>
                          </a:xfrm>
                          <a:prstGeom prst="rect">
                            <a:avLst/>
                          </a:prstGeom>
                          <a:noFill/>
                          <a:ln w="9525">
                            <a:noFill/>
                            <a:miter lim="800000"/>
                            <a:headEnd/>
                            <a:tailEnd/>
                          </a:ln>
                        </pic:spPr>
                      </pic:pic>
                    </a:graphicData>
                  </a:graphic>
                </wp:inline>
              </w:drawing>
            </w:r>
            <w:r w:rsidRPr="000417A4">
              <w:rPr>
                <w:b/>
                <w:sz w:val="28"/>
              </w:rPr>
              <w:t>Office of the President, Republic of South Sudan</w:t>
            </w:r>
          </w:p>
        </w:tc>
      </w:tr>
      <w:tr w:rsidR="005221FA" w:rsidRPr="000417A4" w14:paraId="7FB63F50" w14:textId="77777777" w:rsidTr="000D1E2B">
        <w:trPr>
          <w:trHeight w:val="184"/>
        </w:trPr>
        <w:tc>
          <w:tcPr>
            <w:tcW w:w="10431" w:type="dxa"/>
            <w:shd w:val="clear" w:color="auto" w:fill="auto"/>
          </w:tcPr>
          <w:p w14:paraId="34109E56" w14:textId="47A35296" w:rsidR="00E9127B" w:rsidRPr="000417A4" w:rsidRDefault="00E9127B" w:rsidP="00E145BC"/>
          <w:p w14:paraId="7C9707F4" w14:textId="56128FB7" w:rsidR="00E145BC" w:rsidRPr="00BE5534" w:rsidRDefault="00E145BC" w:rsidP="00E145BC">
            <w:pPr>
              <w:rPr>
                <w:rFonts w:ascii="Times New Roman" w:hAnsi="Times New Roman"/>
                <w:sz w:val="24"/>
                <w:szCs w:val="24"/>
              </w:rPr>
            </w:pPr>
            <w:r w:rsidRPr="00BE5534">
              <w:rPr>
                <w:rFonts w:ascii="Times New Roman" w:hAnsi="Times New Roman"/>
                <w:sz w:val="24"/>
                <w:szCs w:val="24"/>
              </w:rPr>
              <w:t xml:space="preserve">Areas of Support </w:t>
            </w:r>
            <w:r w:rsidR="00D221A1">
              <w:rPr>
                <w:rFonts w:ascii="Times New Roman" w:hAnsi="Times New Roman"/>
                <w:sz w:val="24"/>
                <w:szCs w:val="24"/>
              </w:rPr>
              <w:t xml:space="preserve">in 2017 </w:t>
            </w:r>
            <w:r w:rsidRPr="00BE5534">
              <w:rPr>
                <w:rFonts w:ascii="Times New Roman" w:hAnsi="Times New Roman"/>
                <w:sz w:val="24"/>
                <w:szCs w:val="24"/>
              </w:rPr>
              <w:t>include</w:t>
            </w:r>
            <w:r w:rsidR="00D221A1">
              <w:rPr>
                <w:rFonts w:ascii="Times New Roman" w:hAnsi="Times New Roman"/>
                <w:sz w:val="24"/>
                <w:szCs w:val="24"/>
              </w:rPr>
              <w:t>d</w:t>
            </w:r>
            <w:r w:rsidRPr="00BE5534">
              <w:rPr>
                <w:rFonts w:ascii="Times New Roman" w:hAnsi="Times New Roman"/>
                <w:sz w:val="24"/>
                <w:szCs w:val="24"/>
              </w:rPr>
              <w:t>:</w:t>
            </w:r>
          </w:p>
          <w:p w14:paraId="49191D1E" w14:textId="77777777" w:rsidR="00E9127B" w:rsidRPr="00BE5534" w:rsidRDefault="00E9127B" w:rsidP="00E145BC">
            <w:pPr>
              <w:rPr>
                <w:rFonts w:ascii="Times New Roman" w:hAnsi="Times New Roman"/>
                <w:sz w:val="24"/>
                <w:szCs w:val="24"/>
              </w:rPr>
            </w:pPr>
          </w:p>
          <w:p w14:paraId="637EDCF1" w14:textId="6F577AA9" w:rsidR="00E145BC" w:rsidRPr="00BE5534" w:rsidRDefault="00E84241" w:rsidP="00E145BC">
            <w:pPr>
              <w:pStyle w:val="ListParagraph"/>
              <w:numPr>
                <w:ilvl w:val="0"/>
                <w:numId w:val="17"/>
              </w:numPr>
              <w:rPr>
                <w:rFonts w:ascii="Times New Roman" w:hAnsi="Times New Roman"/>
                <w:sz w:val="24"/>
                <w:szCs w:val="24"/>
              </w:rPr>
            </w:pPr>
            <w:r>
              <w:rPr>
                <w:rFonts w:ascii="Times New Roman" w:hAnsi="Times New Roman"/>
                <w:sz w:val="24"/>
                <w:szCs w:val="24"/>
              </w:rPr>
              <w:t>T</w:t>
            </w:r>
            <w:r w:rsidR="0087290D">
              <w:rPr>
                <w:rFonts w:ascii="Times New Roman" w:hAnsi="Times New Roman"/>
                <w:sz w:val="24"/>
                <w:szCs w:val="24"/>
              </w:rPr>
              <w:t>he</w:t>
            </w:r>
            <w:r w:rsidR="00403527">
              <w:rPr>
                <w:rFonts w:ascii="Times New Roman" w:hAnsi="Times New Roman"/>
                <w:sz w:val="24"/>
                <w:szCs w:val="24"/>
              </w:rPr>
              <w:t xml:space="preserve"> first </w:t>
            </w:r>
            <w:r w:rsidR="00B507B6">
              <w:rPr>
                <w:rFonts w:ascii="Times New Roman" w:hAnsi="Times New Roman"/>
                <w:sz w:val="24"/>
                <w:szCs w:val="24"/>
              </w:rPr>
              <w:t>post-</w:t>
            </w:r>
            <w:r w:rsidR="00403527">
              <w:rPr>
                <w:rFonts w:ascii="Times New Roman" w:hAnsi="Times New Roman"/>
                <w:sz w:val="24"/>
                <w:szCs w:val="24"/>
              </w:rPr>
              <w:t>internship</w:t>
            </w:r>
            <w:r w:rsidR="00D221A1">
              <w:rPr>
                <w:rFonts w:ascii="Times New Roman" w:hAnsi="Times New Roman"/>
                <w:sz w:val="24"/>
                <w:szCs w:val="24"/>
              </w:rPr>
              <w:t xml:space="preserve"> registration</w:t>
            </w:r>
            <w:r w:rsidR="0087290D">
              <w:rPr>
                <w:rFonts w:ascii="Times New Roman" w:hAnsi="Times New Roman"/>
                <w:sz w:val="24"/>
                <w:szCs w:val="24"/>
              </w:rPr>
              <w:t xml:space="preserve"> examination </w:t>
            </w:r>
            <w:r w:rsidR="00403527">
              <w:rPr>
                <w:rFonts w:ascii="Times New Roman" w:hAnsi="Times New Roman"/>
                <w:sz w:val="24"/>
                <w:szCs w:val="24"/>
              </w:rPr>
              <w:t>for medical doctors in 2017</w:t>
            </w:r>
            <w:r w:rsidR="0087290D">
              <w:rPr>
                <w:rFonts w:ascii="Times New Roman" w:hAnsi="Times New Roman"/>
                <w:sz w:val="24"/>
                <w:szCs w:val="24"/>
              </w:rPr>
              <w:t xml:space="preserve"> as well as the second quarter </w:t>
            </w:r>
            <w:r w:rsidR="0095314E">
              <w:rPr>
                <w:rFonts w:ascii="Times New Roman" w:hAnsi="Times New Roman"/>
                <w:sz w:val="24"/>
                <w:szCs w:val="24"/>
              </w:rPr>
              <w:t>meeting of</w:t>
            </w:r>
            <w:r>
              <w:rPr>
                <w:rFonts w:ascii="Times New Roman" w:hAnsi="Times New Roman"/>
                <w:sz w:val="24"/>
                <w:szCs w:val="24"/>
              </w:rPr>
              <w:t xml:space="preserve"> the SSGMC </w:t>
            </w:r>
            <w:r w:rsidR="0087290D">
              <w:rPr>
                <w:rFonts w:ascii="Times New Roman" w:hAnsi="Times New Roman"/>
                <w:sz w:val="24"/>
                <w:szCs w:val="24"/>
              </w:rPr>
              <w:t>through the office of the Executive Director</w:t>
            </w:r>
            <w:r w:rsidR="00E145BC" w:rsidRPr="00BE5534">
              <w:rPr>
                <w:rFonts w:ascii="Times New Roman" w:hAnsi="Times New Roman"/>
                <w:sz w:val="24"/>
                <w:szCs w:val="24"/>
              </w:rPr>
              <w:t>.</w:t>
            </w:r>
            <w:r w:rsidR="00B507B6">
              <w:rPr>
                <w:rFonts w:ascii="Times New Roman" w:hAnsi="Times New Roman"/>
                <w:sz w:val="24"/>
                <w:szCs w:val="24"/>
              </w:rPr>
              <w:t xml:space="preserve"> </w:t>
            </w:r>
          </w:p>
          <w:p w14:paraId="14EEE99D" w14:textId="21204DDA" w:rsidR="00E145BC" w:rsidRDefault="0087290D" w:rsidP="00E145BC">
            <w:pPr>
              <w:pStyle w:val="ListParagraph"/>
              <w:numPr>
                <w:ilvl w:val="0"/>
                <w:numId w:val="17"/>
              </w:numPr>
              <w:rPr>
                <w:rFonts w:ascii="Times New Roman" w:hAnsi="Times New Roman"/>
                <w:sz w:val="24"/>
                <w:szCs w:val="24"/>
              </w:rPr>
            </w:pPr>
            <w:r>
              <w:rPr>
                <w:rFonts w:ascii="Times New Roman" w:hAnsi="Times New Roman"/>
                <w:sz w:val="24"/>
                <w:szCs w:val="24"/>
              </w:rPr>
              <w:t xml:space="preserve">The Office of the Vice President sponsored </w:t>
            </w:r>
            <w:r w:rsidR="00D221A1">
              <w:rPr>
                <w:rFonts w:ascii="Times New Roman" w:hAnsi="Times New Roman"/>
                <w:sz w:val="24"/>
                <w:szCs w:val="24"/>
              </w:rPr>
              <w:t xml:space="preserve">the </w:t>
            </w:r>
            <w:r>
              <w:rPr>
                <w:rFonts w:ascii="Times New Roman" w:hAnsi="Times New Roman"/>
                <w:sz w:val="24"/>
                <w:szCs w:val="24"/>
              </w:rPr>
              <w:t>last quarter 2017 SSGMC meeting.</w:t>
            </w:r>
          </w:p>
          <w:p w14:paraId="3DC19CA6" w14:textId="1C186155" w:rsidR="0087290D" w:rsidRDefault="0087290D" w:rsidP="00E145BC">
            <w:pPr>
              <w:pStyle w:val="ListParagraph"/>
              <w:numPr>
                <w:ilvl w:val="0"/>
                <w:numId w:val="17"/>
              </w:numPr>
              <w:rPr>
                <w:rFonts w:ascii="Times New Roman" w:hAnsi="Times New Roman"/>
                <w:sz w:val="24"/>
                <w:szCs w:val="24"/>
              </w:rPr>
            </w:pPr>
            <w:r>
              <w:rPr>
                <w:rFonts w:ascii="Times New Roman" w:hAnsi="Times New Roman"/>
                <w:sz w:val="24"/>
                <w:szCs w:val="24"/>
              </w:rPr>
              <w:t>The Minister of Petroleum and Mining sponsored th</w:t>
            </w:r>
            <w:r w:rsidR="00B507B6">
              <w:rPr>
                <w:rFonts w:ascii="Times New Roman" w:hAnsi="Times New Roman"/>
                <w:sz w:val="24"/>
                <w:szCs w:val="24"/>
              </w:rPr>
              <w:t>e second pos</w:t>
            </w:r>
            <w:r w:rsidR="00D221A1">
              <w:rPr>
                <w:rFonts w:ascii="Times New Roman" w:hAnsi="Times New Roman"/>
                <w:sz w:val="24"/>
                <w:szCs w:val="24"/>
              </w:rPr>
              <w:t xml:space="preserve">t-internship registration examination </w:t>
            </w:r>
            <w:r w:rsidR="00B507B6">
              <w:rPr>
                <w:rFonts w:ascii="Times New Roman" w:hAnsi="Times New Roman"/>
                <w:sz w:val="24"/>
                <w:szCs w:val="24"/>
              </w:rPr>
              <w:t>in 2017.</w:t>
            </w:r>
          </w:p>
          <w:p w14:paraId="1616CE14" w14:textId="0B6DFE71" w:rsidR="00B507B6" w:rsidRDefault="00E84241" w:rsidP="00E145BC">
            <w:pPr>
              <w:pStyle w:val="ListParagraph"/>
              <w:numPr>
                <w:ilvl w:val="0"/>
                <w:numId w:val="17"/>
              </w:numPr>
              <w:rPr>
                <w:rFonts w:ascii="Times New Roman" w:hAnsi="Times New Roman"/>
                <w:sz w:val="24"/>
                <w:szCs w:val="24"/>
              </w:rPr>
            </w:pPr>
            <w:r>
              <w:rPr>
                <w:rFonts w:ascii="Times New Roman" w:hAnsi="Times New Roman"/>
                <w:sz w:val="24"/>
                <w:szCs w:val="24"/>
              </w:rPr>
              <w:t xml:space="preserve">The Director General (requested anonymity) of a </w:t>
            </w:r>
            <w:r w:rsidR="00B507B6">
              <w:rPr>
                <w:rFonts w:ascii="Times New Roman" w:hAnsi="Times New Roman"/>
                <w:sz w:val="24"/>
                <w:szCs w:val="24"/>
              </w:rPr>
              <w:t>Government Mi</w:t>
            </w:r>
            <w:r w:rsidR="00D221A1">
              <w:rPr>
                <w:rFonts w:ascii="Times New Roman" w:hAnsi="Times New Roman"/>
                <w:sz w:val="24"/>
                <w:szCs w:val="24"/>
              </w:rPr>
              <w:t>nistry partially supported the c</w:t>
            </w:r>
            <w:r w:rsidR="00B507B6">
              <w:rPr>
                <w:rFonts w:ascii="Times New Roman" w:hAnsi="Times New Roman"/>
                <w:sz w:val="24"/>
                <w:szCs w:val="24"/>
              </w:rPr>
              <w:t>hairperson to attend a meeting of the International Association</w:t>
            </w:r>
            <w:r>
              <w:rPr>
                <w:rFonts w:ascii="Times New Roman" w:hAnsi="Times New Roman"/>
                <w:sz w:val="24"/>
                <w:szCs w:val="24"/>
              </w:rPr>
              <w:t xml:space="preserve"> of Medical Regula</w:t>
            </w:r>
            <w:r w:rsidR="00D221A1">
              <w:rPr>
                <w:rFonts w:ascii="Times New Roman" w:hAnsi="Times New Roman"/>
                <w:sz w:val="24"/>
                <w:szCs w:val="24"/>
              </w:rPr>
              <w:t xml:space="preserve">tory Authorities in London, </w:t>
            </w:r>
            <w:r>
              <w:rPr>
                <w:rFonts w:ascii="Times New Roman" w:hAnsi="Times New Roman"/>
                <w:sz w:val="24"/>
                <w:szCs w:val="24"/>
              </w:rPr>
              <w:t>2017.</w:t>
            </w:r>
          </w:p>
          <w:p w14:paraId="4F38AC32" w14:textId="1D4B5A3B" w:rsidR="00B507B6" w:rsidRPr="00BE5534" w:rsidRDefault="00B507B6" w:rsidP="00E145BC">
            <w:pPr>
              <w:pStyle w:val="ListParagraph"/>
              <w:numPr>
                <w:ilvl w:val="0"/>
                <w:numId w:val="17"/>
              </w:numPr>
              <w:rPr>
                <w:rFonts w:ascii="Times New Roman" w:hAnsi="Times New Roman"/>
                <w:sz w:val="24"/>
                <w:szCs w:val="24"/>
              </w:rPr>
            </w:pPr>
            <w:r>
              <w:rPr>
                <w:rFonts w:ascii="Times New Roman" w:hAnsi="Times New Roman"/>
                <w:sz w:val="24"/>
                <w:szCs w:val="24"/>
              </w:rPr>
              <w:t xml:space="preserve">All support and </w:t>
            </w:r>
            <w:r w:rsidR="0095314E">
              <w:rPr>
                <w:rFonts w:ascii="Times New Roman" w:hAnsi="Times New Roman"/>
                <w:sz w:val="24"/>
                <w:szCs w:val="24"/>
              </w:rPr>
              <w:t xml:space="preserve">services were </w:t>
            </w:r>
            <w:r>
              <w:rPr>
                <w:rFonts w:ascii="Times New Roman" w:hAnsi="Times New Roman"/>
                <w:sz w:val="24"/>
                <w:szCs w:val="24"/>
              </w:rPr>
              <w:t>off</w:t>
            </w:r>
            <w:r w:rsidR="00D221A1">
              <w:rPr>
                <w:rFonts w:ascii="Times New Roman" w:hAnsi="Times New Roman"/>
                <w:sz w:val="24"/>
                <w:szCs w:val="24"/>
              </w:rPr>
              <w:t>icially acknowledged in writing and appear in the SSGMC</w:t>
            </w:r>
            <w:r>
              <w:rPr>
                <w:rFonts w:ascii="Times New Roman" w:hAnsi="Times New Roman"/>
                <w:sz w:val="24"/>
                <w:szCs w:val="24"/>
              </w:rPr>
              <w:t xml:space="preserve"> statement of accounts for 2017, included in this report.</w:t>
            </w:r>
          </w:p>
          <w:p w14:paraId="2C84DA44" w14:textId="77777777" w:rsidR="005221FA" w:rsidRPr="000417A4" w:rsidRDefault="005221FA" w:rsidP="000D1E2B">
            <w:pPr>
              <w:numPr>
                <w:ilvl w:val="12"/>
                <w:numId w:val="0"/>
              </w:numPr>
              <w:spacing w:before="120" w:after="120"/>
              <w:ind w:right="34"/>
              <w:rPr>
                <w:rFonts w:ascii="Times New Roman" w:hAnsi="Times New Roman"/>
                <w:b/>
                <w:sz w:val="24"/>
                <w:szCs w:val="24"/>
              </w:rPr>
            </w:pPr>
          </w:p>
        </w:tc>
      </w:tr>
    </w:tbl>
    <w:p w14:paraId="0DA7CD63" w14:textId="77777777" w:rsidR="007B77DF" w:rsidRPr="000417A4" w:rsidRDefault="007B77DF" w:rsidP="00DD072D">
      <w:pPr>
        <w:ind w:right="707"/>
        <w:rPr>
          <w:rFonts w:cs="Arial"/>
          <w:sz w:val="16"/>
        </w:rPr>
      </w:pPr>
    </w:p>
    <w:p w14:paraId="797F0309" w14:textId="77777777" w:rsidR="007B77DF" w:rsidRPr="000417A4" w:rsidRDefault="007B77DF" w:rsidP="00DD072D">
      <w:pPr>
        <w:ind w:right="707"/>
        <w:rPr>
          <w:rFonts w:cs="Arial"/>
          <w:sz w:val="16"/>
        </w:rPr>
      </w:pPr>
    </w:p>
    <w:p w14:paraId="18A479B1" w14:textId="77777777" w:rsidR="007B77DF" w:rsidRPr="000417A4" w:rsidRDefault="007B77DF" w:rsidP="00DD072D">
      <w:pPr>
        <w:ind w:right="707"/>
        <w:rPr>
          <w:rFonts w:cs="Arial"/>
          <w:sz w:val="16"/>
        </w:rPr>
      </w:pPr>
    </w:p>
    <w:p w14:paraId="78DD33DE" w14:textId="77777777" w:rsidR="007B77DF" w:rsidRPr="000417A4" w:rsidRDefault="007B77DF" w:rsidP="00DD072D">
      <w:pPr>
        <w:ind w:right="707"/>
        <w:rPr>
          <w:rFonts w:cs="Arial"/>
          <w:sz w:val="16"/>
        </w:rPr>
      </w:pPr>
    </w:p>
    <w:p w14:paraId="591BD12B" w14:textId="77777777" w:rsidR="007B77DF" w:rsidRPr="000417A4" w:rsidRDefault="007B77DF" w:rsidP="00DD072D">
      <w:pPr>
        <w:ind w:right="707"/>
        <w:rPr>
          <w:rFonts w:cs="Arial"/>
          <w:sz w:val="16"/>
        </w:rPr>
      </w:pPr>
    </w:p>
    <w:p w14:paraId="1B3452D6" w14:textId="77777777" w:rsidR="007B77DF" w:rsidRPr="000417A4" w:rsidRDefault="007B77DF" w:rsidP="00DD072D">
      <w:pPr>
        <w:ind w:right="707"/>
        <w:rPr>
          <w:rFonts w:cs="Arial"/>
          <w:sz w:val="16"/>
        </w:rPr>
      </w:pPr>
    </w:p>
    <w:p w14:paraId="415AAB04" w14:textId="77777777" w:rsidR="007B77DF" w:rsidRPr="000417A4" w:rsidRDefault="007B77DF" w:rsidP="00DD072D">
      <w:pPr>
        <w:ind w:right="707"/>
        <w:rPr>
          <w:rFonts w:cs="Arial"/>
          <w:sz w:val="16"/>
        </w:rPr>
      </w:pPr>
    </w:p>
    <w:p w14:paraId="4E5F9909" w14:textId="77777777" w:rsidR="007B77DF" w:rsidRPr="000417A4" w:rsidRDefault="007B77DF" w:rsidP="00DD072D">
      <w:pPr>
        <w:ind w:right="707"/>
        <w:rPr>
          <w:rFonts w:cs="Arial"/>
          <w:sz w:val="16"/>
        </w:rPr>
      </w:pPr>
    </w:p>
    <w:p w14:paraId="0932FE06" w14:textId="77777777" w:rsidR="007B77DF" w:rsidRPr="000417A4" w:rsidRDefault="007B77DF" w:rsidP="00DD072D">
      <w:pPr>
        <w:ind w:right="707"/>
        <w:rPr>
          <w:rFonts w:cs="Arial"/>
          <w:sz w:val="16"/>
        </w:rPr>
        <w:sectPr w:rsidR="007B77DF" w:rsidRPr="000417A4" w:rsidSect="000136BF">
          <w:headerReference w:type="default" r:id="rId40"/>
          <w:footerReference w:type="default" r:id="rId41"/>
          <w:pgSz w:w="11906" w:h="16838"/>
          <w:pgMar w:top="567" w:right="567" w:bottom="567" w:left="567" w:header="567" w:footer="567" w:gutter="0"/>
          <w:cols w:space="720"/>
        </w:sectPr>
      </w:pPr>
    </w:p>
    <w:p w14:paraId="0447CF7A" w14:textId="77777777" w:rsidR="0025318F" w:rsidRPr="000417A4" w:rsidRDefault="0025318F" w:rsidP="000C3CF5">
      <w:pPr>
        <w:ind w:right="674"/>
        <w:rPr>
          <w:rFonts w:cs="Arial"/>
          <w:sz w:val="16"/>
        </w:rPr>
      </w:pPr>
    </w:p>
    <w:tbl>
      <w:tblPr>
        <w:tblW w:w="0" w:type="auto"/>
        <w:tblInd w:w="108" w:type="dxa"/>
        <w:shd w:val="clear" w:color="auto" w:fill="000000"/>
        <w:tblLook w:val="04A0" w:firstRow="1" w:lastRow="0" w:firstColumn="1" w:lastColumn="0" w:noHBand="0" w:noVBand="1"/>
      </w:tblPr>
      <w:tblGrid>
        <w:gridCol w:w="5140"/>
        <w:gridCol w:w="5350"/>
      </w:tblGrid>
      <w:tr w:rsidR="0025318F" w:rsidRPr="000417A4" w14:paraId="01642E17" w14:textId="77777777" w:rsidTr="005C4CCF">
        <w:trPr>
          <w:trHeight w:val="340"/>
        </w:trPr>
        <w:tc>
          <w:tcPr>
            <w:tcW w:w="5140" w:type="dxa"/>
            <w:shd w:val="clear" w:color="auto" w:fill="000000"/>
            <w:vAlign w:val="center"/>
          </w:tcPr>
          <w:p w14:paraId="51EF1DA3" w14:textId="77777777" w:rsidR="0025318F" w:rsidRPr="000417A4" w:rsidRDefault="0025318F" w:rsidP="005C4CCF">
            <w:pPr>
              <w:tabs>
                <w:tab w:val="left" w:pos="851"/>
              </w:tabs>
              <w:ind w:right="674"/>
              <w:rPr>
                <w:b/>
                <w:color w:val="FFFFFF"/>
              </w:rPr>
            </w:pPr>
            <w:r w:rsidRPr="000417A4">
              <w:rPr>
                <w:b/>
                <w:color w:val="FFFFFF"/>
              </w:rPr>
              <w:t>SE</w:t>
            </w:r>
            <w:r w:rsidR="006645D9" w:rsidRPr="000417A4">
              <w:rPr>
                <w:b/>
                <w:color w:val="FFFFFF"/>
              </w:rPr>
              <w:t>CTION 2</w:t>
            </w:r>
          </w:p>
        </w:tc>
        <w:tc>
          <w:tcPr>
            <w:tcW w:w="5350" w:type="dxa"/>
            <w:shd w:val="clear" w:color="auto" w:fill="000000"/>
            <w:vAlign w:val="center"/>
          </w:tcPr>
          <w:p w14:paraId="5D50D765" w14:textId="77777777" w:rsidR="0025318F" w:rsidRPr="000417A4" w:rsidRDefault="006645D9" w:rsidP="005C4CCF">
            <w:pPr>
              <w:tabs>
                <w:tab w:val="left" w:pos="851"/>
                <w:tab w:val="left" w:pos="5134"/>
              </w:tabs>
              <w:ind w:right="34"/>
              <w:jc w:val="right"/>
              <w:rPr>
                <w:b/>
                <w:color w:val="FFFFFF"/>
              </w:rPr>
            </w:pPr>
            <w:r w:rsidRPr="000417A4">
              <w:rPr>
                <w:b/>
                <w:color w:val="FFFFFF"/>
              </w:rPr>
              <w:t>GOVERNANCE</w:t>
            </w:r>
          </w:p>
        </w:tc>
      </w:tr>
    </w:tbl>
    <w:p w14:paraId="7B48C726" w14:textId="77777777" w:rsidR="0025318F" w:rsidRPr="000417A4" w:rsidRDefault="0025318F" w:rsidP="000C3CF5">
      <w:pPr>
        <w:ind w:right="674"/>
        <w:rPr>
          <w:rFonts w:cs="Arial"/>
          <w:sz w:val="16"/>
        </w:rPr>
      </w:pPr>
    </w:p>
    <w:p w14:paraId="320CEFBF" w14:textId="77777777" w:rsidR="0025318F" w:rsidRPr="000417A4" w:rsidRDefault="0025318F" w:rsidP="000C3CF5">
      <w:pPr>
        <w:ind w:right="674"/>
        <w:rPr>
          <w:rFonts w:cs="Arial"/>
          <w:sz w:val="16"/>
        </w:rPr>
      </w:pPr>
    </w:p>
    <w:p w14:paraId="355649D4" w14:textId="77777777" w:rsidR="006645D9" w:rsidRPr="000417A4" w:rsidRDefault="008F094D" w:rsidP="006645D9">
      <w:pPr>
        <w:rPr>
          <w:rFonts w:ascii="Times New Roman" w:hAnsi="Times New Roman"/>
          <w:b/>
          <w:sz w:val="28"/>
          <w:szCs w:val="28"/>
        </w:rPr>
      </w:pPr>
      <w:r w:rsidRPr="000417A4">
        <w:rPr>
          <w:rFonts w:ascii="Times New Roman" w:hAnsi="Times New Roman"/>
          <w:b/>
          <w:sz w:val="28"/>
          <w:szCs w:val="28"/>
        </w:rPr>
        <w:t>STRUCTURE &amp; MANAGEMENT</w:t>
      </w:r>
      <w:r w:rsidR="00433637" w:rsidRPr="000417A4">
        <w:rPr>
          <w:rFonts w:ascii="Times New Roman" w:hAnsi="Times New Roman"/>
          <w:b/>
          <w:sz w:val="28"/>
          <w:szCs w:val="28"/>
        </w:rPr>
        <w:t xml:space="preserve"> of the SSGMC</w:t>
      </w:r>
    </w:p>
    <w:p w14:paraId="4A5B22E1" w14:textId="77777777" w:rsidR="006645D9" w:rsidRPr="000417A4" w:rsidRDefault="006645D9" w:rsidP="006645D9">
      <w:pPr>
        <w:rPr>
          <w:rFonts w:cs="Arial"/>
          <w:b/>
        </w:rPr>
      </w:pPr>
    </w:p>
    <w:p w14:paraId="2555FBEA" w14:textId="276064C0" w:rsidR="00A02830" w:rsidRPr="000417A4" w:rsidRDefault="0095314E" w:rsidP="00A02830">
      <w:pPr>
        <w:pStyle w:val="Body"/>
        <w:rPr>
          <w:rFonts w:ascii="Times New Roman" w:eastAsia="Times New Roman" w:hAnsi="Times New Roman" w:cs="Times New Roman"/>
          <w:sz w:val="24"/>
          <w:szCs w:val="24"/>
          <w:u w:color="000000"/>
          <w:lang w:val="en-GB"/>
        </w:rPr>
      </w:pPr>
      <w:r>
        <w:rPr>
          <w:rFonts w:ascii="Times New Roman" w:eastAsia="Times New Roman" w:hAnsi="Times New Roman" w:cs="Times New Roman"/>
          <w:sz w:val="24"/>
          <w:szCs w:val="24"/>
          <w:u w:color="000000"/>
          <w:lang w:val="en-GB"/>
        </w:rPr>
        <w:t>Most of the challenges experienced in 2016 persist. The SSGMC has</w:t>
      </w:r>
      <w:r w:rsidR="00A02830" w:rsidRPr="000417A4">
        <w:rPr>
          <w:rFonts w:ascii="Times New Roman" w:eastAsia="Times New Roman" w:hAnsi="Times New Roman" w:cs="Times New Roman"/>
          <w:sz w:val="24"/>
          <w:szCs w:val="24"/>
          <w:u w:color="000000"/>
          <w:lang w:val="en-GB"/>
        </w:rPr>
        <w:t xml:space="preserve"> not</w:t>
      </w:r>
      <w:r>
        <w:rPr>
          <w:rFonts w:ascii="Times New Roman" w:eastAsia="Times New Roman" w:hAnsi="Times New Roman" w:cs="Times New Roman"/>
          <w:sz w:val="24"/>
          <w:szCs w:val="24"/>
          <w:u w:color="000000"/>
          <w:lang w:val="en-GB"/>
        </w:rPr>
        <w:t xml:space="preserve"> yet</w:t>
      </w:r>
      <w:r w:rsidR="00A02830" w:rsidRPr="000417A4">
        <w:rPr>
          <w:rFonts w:ascii="Times New Roman" w:eastAsia="Times New Roman" w:hAnsi="Times New Roman" w:cs="Times New Roman"/>
          <w:sz w:val="24"/>
          <w:szCs w:val="24"/>
          <w:u w:color="000000"/>
          <w:lang w:val="en-GB"/>
        </w:rPr>
        <w:t xml:space="preserve"> been able to recruit, employ and train staff to carry out its day to day duties including administrative, inspection</w:t>
      </w:r>
      <w:r>
        <w:rPr>
          <w:rFonts w:ascii="Times New Roman" w:eastAsia="Times New Roman" w:hAnsi="Times New Roman" w:cs="Times New Roman"/>
          <w:sz w:val="24"/>
          <w:szCs w:val="24"/>
          <w:u w:color="000000"/>
          <w:lang w:val="en-GB"/>
        </w:rPr>
        <w:t>, registration, licensing</w:t>
      </w:r>
      <w:r w:rsidR="00A02830" w:rsidRPr="000417A4">
        <w:rPr>
          <w:rFonts w:ascii="Times New Roman" w:eastAsia="Times New Roman" w:hAnsi="Times New Roman" w:cs="Times New Roman"/>
          <w:sz w:val="24"/>
          <w:szCs w:val="24"/>
          <w:u w:color="000000"/>
          <w:lang w:val="en-GB"/>
        </w:rPr>
        <w:t xml:space="preserve"> and </w:t>
      </w:r>
      <w:r>
        <w:rPr>
          <w:rFonts w:ascii="Times New Roman" w:eastAsia="Times New Roman" w:hAnsi="Times New Roman" w:cs="Times New Roman"/>
          <w:sz w:val="24"/>
          <w:szCs w:val="24"/>
          <w:u w:color="000000"/>
          <w:lang w:val="en-GB"/>
        </w:rPr>
        <w:t xml:space="preserve">other </w:t>
      </w:r>
      <w:r w:rsidR="00A02830" w:rsidRPr="000417A4">
        <w:rPr>
          <w:rFonts w:ascii="Times New Roman" w:eastAsia="Times New Roman" w:hAnsi="Times New Roman" w:cs="Times New Roman"/>
          <w:sz w:val="24"/>
          <w:szCs w:val="24"/>
          <w:u w:color="000000"/>
          <w:lang w:val="en-GB"/>
        </w:rPr>
        <w:t>regulatory duties. On appointment and swearing in of the SSGMC members in November 2014, there was no start up budget allocated making it impossible to initiate recruitment activities</w:t>
      </w:r>
      <w:r>
        <w:rPr>
          <w:rFonts w:ascii="Times New Roman" w:eastAsia="Times New Roman" w:hAnsi="Times New Roman" w:cs="Times New Roman"/>
          <w:sz w:val="24"/>
          <w:szCs w:val="24"/>
          <w:u w:color="000000"/>
          <w:lang w:val="en-GB"/>
        </w:rPr>
        <w:t xml:space="preserve"> with the small sum advanced then y the Ministry of Cabinet Affairs</w:t>
      </w:r>
      <w:r w:rsidR="00A02830" w:rsidRPr="000417A4">
        <w:rPr>
          <w:rFonts w:ascii="Times New Roman" w:eastAsia="Times New Roman" w:hAnsi="Times New Roman" w:cs="Times New Roman"/>
          <w:sz w:val="24"/>
          <w:szCs w:val="24"/>
          <w:u w:color="000000"/>
          <w:lang w:val="en-GB"/>
        </w:rPr>
        <w:t>. Our efforts to recruit the Secretary General to run the organization and a Registrar to handle the regulatory functions failed d</w:t>
      </w:r>
      <w:r>
        <w:rPr>
          <w:rFonts w:ascii="Times New Roman" w:eastAsia="Times New Roman" w:hAnsi="Times New Roman" w:cs="Times New Roman"/>
          <w:sz w:val="24"/>
          <w:szCs w:val="24"/>
          <w:u w:color="000000"/>
          <w:lang w:val="en-GB"/>
        </w:rPr>
        <w:t>ue to lack of funding. Currently the SSGMC is run by the Council members in their free time. The Chair doubl</w:t>
      </w:r>
      <w:r w:rsidR="00DE7C6F">
        <w:rPr>
          <w:rFonts w:ascii="Times New Roman" w:eastAsia="Times New Roman" w:hAnsi="Times New Roman" w:cs="Times New Roman"/>
          <w:sz w:val="24"/>
          <w:szCs w:val="24"/>
          <w:u w:color="000000"/>
          <w:lang w:val="en-GB"/>
        </w:rPr>
        <w:t>es as the Se</w:t>
      </w:r>
      <w:r>
        <w:rPr>
          <w:rFonts w:ascii="Times New Roman" w:eastAsia="Times New Roman" w:hAnsi="Times New Roman" w:cs="Times New Roman"/>
          <w:sz w:val="24"/>
          <w:szCs w:val="24"/>
          <w:u w:color="000000"/>
          <w:lang w:val="en-GB"/>
        </w:rPr>
        <w:t>cretary General with the help of a core group of active council members who cover the registration, accounting and other activities on a voluntary basis.</w:t>
      </w:r>
    </w:p>
    <w:p w14:paraId="6EAE023E" w14:textId="77777777" w:rsidR="00A02830" w:rsidRPr="000417A4" w:rsidRDefault="00A02830" w:rsidP="00A02830">
      <w:pPr>
        <w:pStyle w:val="Body"/>
        <w:rPr>
          <w:rFonts w:ascii="Times New Roman" w:eastAsia="Times New Roman" w:hAnsi="Times New Roman" w:cs="Times New Roman"/>
          <w:sz w:val="24"/>
          <w:szCs w:val="24"/>
          <w:u w:color="000000"/>
          <w:lang w:val="en-GB"/>
        </w:rPr>
      </w:pPr>
    </w:p>
    <w:p w14:paraId="2498F43E" w14:textId="42ADE785" w:rsidR="00A02830" w:rsidRPr="000417A4" w:rsidRDefault="00A02830" w:rsidP="00A02830">
      <w:pPr>
        <w:pStyle w:val="Body"/>
        <w:rPr>
          <w:rFonts w:ascii="Times New Roman" w:eastAsia="Times New Roman" w:hAnsi="Times New Roman" w:cs="Times New Roman"/>
          <w:sz w:val="24"/>
          <w:szCs w:val="24"/>
          <w:u w:color="000000"/>
          <w:lang w:val="en-GB"/>
        </w:rPr>
      </w:pPr>
      <w:r w:rsidRPr="000417A4">
        <w:rPr>
          <w:rFonts w:ascii="Times New Roman" w:eastAsia="Times New Roman" w:hAnsi="Times New Roman" w:cs="Times New Roman"/>
          <w:sz w:val="24"/>
          <w:szCs w:val="24"/>
          <w:u w:color="000000"/>
          <w:lang w:val="en-GB"/>
        </w:rPr>
        <w:t>Our proposed organizational structure is as below but we do not have a single e</w:t>
      </w:r>
      <w:r w:rsidR="00941E01">
        <w:rPr>
          <w:rFonts w:ascii="Times New Roman" w:eastAsia="Times New Roman" w:hAnsi="Times New Roman" w:cs="Times New Roman"/>
          <w:sz w:val="24"/>
          <w:szCs w:val="24"/>
          <w:u w:color="000000"/>
          <w:lang w:val="en-GB"/>
        </w:rPr>
        <w:t xml:space="preserve">mployee to date. </w:t>
      </w:r>
      <w:r w:rsidRPr="000417A4">
        <w:rPr>
          <w:rFonts w:ascii="Times New Roman" w:eastAsia="Times New Roman" w:hAnsi="Times New Roman" w:cs="Times New Roman"/>
          <w:sz w:val="24"/>
          <w:szCs w:val="24"/>
          <w:u w:color="000000"/>
          <w:lang w:val="en-GB"/>
        </w:rPr>
        <w:t xml:space="preserve"> Our secretariat and administrative functions are run by a core group of council members who have sacrificed their time from their jobs to carry out council work at no pay.</w:t>
      </w:r>
    </w:p>
    <w:p w14:paraId="1ADEC1C5" w14:textId="77777777" w:rsidR="00B8328C" w:rsidRPr="000417A4" w:rsidRDefault="00B8328C" w:rsidP="00A02830">
      <w:pPr>
        <w:pStyle w:val="Body"/>
        <w:rPr>
          <w:rFonts w:ascii="Times New Roman" w:eastAsia="Times New Roman" w:hAnsi="Times New Roman" w:cs="Times New Roman"/>
          <w:sz w:val="28"/>
          <w:szCs w:val="28"/>
          <w:u w:color="000000"/>
          <w:lang w:val="en-GB"/>
        </w:rPr>
      </w:pPr>
    </w:p>
    <w:p w14:paraId="6EBC74D6" w14:textId="77777777" w:rsidR="00B8328C" w:rsidRPr="000417A4" w:rsidRDefault="00B8328C" w:rsidP="00A02830">
      <w:pPr>
        <w:pStyle w:val="Body"/>
        <w:rPr>
          <w:rFonts w:ascii="Times New Roman" w:eastAsia="Times New Roman" w:hAnsi="Times New Roman" w:cs="Times New Roman"/>
          <w:sz w:val="28"/>
          <w:szCs w:val="28"/>
          <w:u w:color="000000"/>
          <w:lang w:val="en-GB"/>
        </w:rPr>
      </w:pPr>
    </w:p>
    <w:p w14:paraId="4EDB2084" w14:textId="77777777" w:rsidR="00B8328C" w:rsidRPr="000417A4" w:rsidRDefault="00B8328C" w:rsidP="00A02830">
      <w:pPr>
        <w:pStyle w:val="Body"/>
        <w:rPr>
          <w:rFonts w:ascii="Times New Roman" w:eastAsia="Times New Roman" w:hAnsi="Times New Roman" w:cs="Times New Roman"/>
          <w:sz w:val="28"/>
          <w:szCs w:val="28"/>
          <w:u w:color="000000"/>
          <w:lang w:val="en-GB"/>
        </w:rPr>
      </w:pPr>
    </w:p>
    <w:p w14:paraId="477B3BA6" w14:textId="77777777" w:rsidR="00B8328C" w:rsidRPr="000417A4" w:rsidRDefault="005B3F4D" w:rsidP="00A02830">
      <w:pPr>
        <w:pStyle w:val="Body"/>
        <w:rPr>
          <w:rFonts w:ascii="Times New Roman" w:eastAsia="Times New Roman" w:hAnsi="Times New Roman" w:cs="Times New Roman"/>
          <w:sz w:val="28"/>
          <w:szCs w:val="28"/>
          <w:u w:color="000000"/>
          <w:lang w:val="en-GB"/>
        </w:rPr>
      </w:pPr>
      <w:r w:rsidRPr="000417A4">
        <w:rPr>
          <w:noProof/>
          <w:lang w:val="en-GB" w:eastAsia="en-GB"/>
        </w:rPr>
        <w:drawing>
          <wp:inline distT="0" distB="0" distL="0" distR="0" wp14:anchorId="3FBC99F7" wp14:editId="416B7A36">
            <wp:extent cx="6840220" cy="4193581"/>
            <wp:effectExtent l="19050" t="0" r="0" b="0"/>
            <wp:docPr id="11" name="Picture 7" descr="http://southsudangmc.org/wp-content/uploads/cou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uthsudangmc.org/wp-content/uploads/council.png"/>
                    <pic:cNvPicPr>
                      <a:picLocks noChangeAspect="1" noChangeArrowheads="1"/>
                    </pic:cNvPicPr>
                  </pic:nvPicPr>
                  <pic:blipFill>
                    <a:blip r:embed="rId42" cstate="print"/>
                    <a:srcRect/>
                    <a:stretch>
                      <a:fillRect/>
                    </a:stretch>
                  </pic:blipFill>
                  <pic:spPr bwMode="auto">
                    <a:xfrm>
                      <a:off x="0" y="0"/>
                      <a:ext cx="6840220" cy="4193581"/>
                    </a:xfrm>
                    <a:prstGeom prst="rect">
                      <a:avLst/>
                    </a:prstGeom>
                    <a:noFill/>
                    <a:ln w="9525">
                      <a:noFill/>
                      <a:miter lim="800000"/>
                      <a:headEnd/>
                      <a:tailEnd/>
                    </a:ln>
                  </pic:spPr>
                </pic:pic>
              </a:graphicData>
            </a:graphic>
          </wp:inline>
        </w:drawing>
      </w:r>
    </w:p>
    <w:p w14:paraId="5DAC2505" w14:textId="77777777" w:rsidR="00B8328C" w:rsidRPr="000417A4" w:rsidRDefault="00B8328C" w:rsidP="00A02830">
      <w:pPr>
        <w:pStyle w:val="Body"/>
        <w:rPr>
          <w:rFonts w:ascii="Times New Roman" w:eastAsia="Times New Roman" w:hAnsi="Times New Roman" w:cs="Times New Roman"/>
          <w:sz w:val="28"/>
          <w:szCs w:val="28"/>
          <w:u w:color="000000"/>
          <w:lang w:val="en-GB"/>
        </w:rPr>
      </w:pPr>
    </w:p>
    <w:p w14:paraId="3015293A" w14:textId="77777777" w:rsidR="00B8328C" w:rsidRPr="000417A4" w:rsidRDefault="00B8328C" w:rsidP="00A02830">
      <w:pPr>
        <w:pStyle w:val="Body"/>
        <w:rPr>
          <w:rFonts w:ascii="Times New Roman" w:eastAsia="Times New Roman" w:hAnsi="Times New Roman" w:cs="Times New Roman"/>
          <w:sz w:val="28"/>
          <w:szCs w:val="28"/>
          <w:u w:color="000000"/>
          <w:lang w:val="en-GB"/>
        </w:rPr>
      </w:pPr>
    </w:p>
    <w:p w14:paraId="36DB6BF0" w14:textId="77777777" w:rsidR="00B8328C" w:rsidRPr="000417A4" w:rsidRDefault="00B8328C" w:rsidP="00A02830">
      <w:pPr>
        <w:pStyle w:val="Body"/>
        <w:rPr>
          <w:rFonts w:ascii="Times New Roman" w:eastAsia="Times New Roman" w:hAnsi="Times New Roman" w:cs="Times New Roman"/>
          <w:sz w:val="28"/>
          <w:szCs w:val="28"/>
          <w:u w:color="000000"/>
          <w:lang w:val="en-GB"/>
        </w:rPr>
      </w:pPr>
    </w:p>
    <w:p w14:paraId="1AC8B62C" w14:textId="77777777" w:rsidR="00B8328C" w:rsidRPr="000417A4" w:rsidRDefault="00B8328C" w:rsidP="00A02830">
      <w:pPr>
        <w:pStyle w:val="Body"/>
        <w:rPr>
          <w:rFonts w:ascii="Times New Roman" w:eastAsia="Times New Roman" w:hAnsi="Times New Roman" w:cs="Times New Roman"/>
          <w:sz w:val="28"/>
          <w:szCs w:val="28"/>
          <w:u w:color="000000"/>
          <w:lang w:val="en-GB"/>
        </w:rPr>
      </w:pPr>
    </w:p>
    <w:p w14:paraId="2101839D" w14:textId="77777777" w:rsidR="006645D9" w:rsidRPr="000417A4" w:rsidRDefault="005B3F4D" w:rsidP="000C3CF5">
      <w:pPr>
        <w:ind w:right="674"/>
        <w:rPr>
          <w:rFonts w:cs="Arial"/>
          <w:sz w:val="16"/>
        </w:rPr>
      </w:pPr>
      <w:r w:rsidRPr="000417A4">
        <w:rPr>
          <w:rFonts w:cs="Arial"/>
          <w:noProof/>
          <w:sz w:val="16"/>
        </w:rPr>
        <w:drawing>
          <wp:anchor distT="0" distB="0" distL="114300" distR="114300" simplePos="0" relativeHeight="251662336" behindDoc="0" locked="0" layoutInCell="1" allowOverlap="1" wp14:anchorId="533C4F85" wp14:editId="4BC37C5B">
            <wp:simplePos x="0" y="0"/>
            <wp:positionH relativeFrom="margin">
              <wp:posOffset>-93345</wp:posOffset>
            </wp:positionH>
            <wp:positionV relativeFrom="margin">
              <wp:posOffset>9482455</wp:posOffset>
            </wp:positionV>
            <wp:extent cx="7019925" cy="45720"/>
            <wp:effectExtent l="0" t="1270000" r="0" b="1249680"/>
            <wp:wrapTight wrapText="bothSides">
              <wp:wrapPolygon edited="1">
                <wp:start x="11682" y="0"/>
                <wp:lineTo x="11682" y="1396"/>
                <wp:lineTo x="10525" y="2182"/>
                <wp:lineTo x="10410" y="2356"/>
                <wp:lineTo x="10410" y="2793"/>
                <wp:lineTo x="7229" y="3665"/>
                <wp:lineTo x="6072" y="4102"/>
                <wp:lineTo x="5147" y="4364"/>
                <wp:lineTo x="5031" y="4538"/>
                <wp:lineTo x="5031" y="5585"/>
                <wp:lineTo x="1793" y="6284"/>
                <wp:lineTo x="390" y="6700"/>
                <wp:lineTo x="463" y="8204"/>
                <wp:lineTo x="867" y="8378"/>
                <wp:lineTo x="3933" y="8378"/>
                <wp:lineTo x="3933" y="9425"/>
                <wp:lineTo x="4048" y="9775"/>
                <wp:lineTo x="4280" y="9775"/>
                <wp:lineTo x="4280" y="10473"/>
                <wp:lineTo x="5436" y="11171"/>
                <wp:lineTo x="6535" y="11171"/>
                <wp:lineTo x="6535" y="11607"/>
                <wp:lineTo x="6824" y="12567"/>
                <wp:lineTo x="6940" y="12742"/>
                <wp:lineTo x="12376" y="13964"/>
                <wp:lineTo x="12954" y="13964"/>
                <wp:lineTo x="12954" y="16145"/>
                <wp:lineTo x="13128" y="16756"/>
                <wp:lineTo x="13359" y="16756"/>
                <wp:lineTo x="13359" y="17105"/>
                <wp:lineTo x="15210" y="18153"/>
                <wp:lineTo x="15788" y="18153"/>
                <wp:lineTo x="15846" y="20945"/>
                <wp:lineTo x="16077" y="20945"/>
                <wp:lineTo x="16077" y="21556"/>
                <wp:lineTo x="18390" y="21556"/>
                <wp:lineTo x="18506" y="20073"/>
                <wp:lineTo x="21051" y="19375"/>
                <wp:lineTo x="21051" y="15709"/>
                <wp:lineTo x="20761" y="15535"/>
                <wp:lineTo x="20183" y="15360"/>
                <wp:lineTo x="20993" y="14924"/>
                <wp:lineTo x="20935" y="8727"/>
                <wp:lineTo x="20646" y="8553"/>
                <wp:lineTo x="21224" y="8204"/>
                <wp:lineTo x="21166" y="6982"/>
                <wp:lineTo x="20819" y="6022"/>
                <wp:lineTo x="20761" y="4713"/>
                <wp:lineTo x="20530" y="4364"/>
                <wp:lineTo x="19720" y="4102"/>
                <wp:lineTo x="15210" y="2793"/>
                <wp:lineTo x="15325" y="2444"/>
                <wp:lineTo x="15094" y="2182"/>
                <wp:lineTo x="13995" y="1396"/>
                <wp:lineTo x="13995" y="0"/>
                <wp:lineTo x="11682" y="0"/>
              </wp:wrapPolygon>
            </wp:wrapTight>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anchor>
        </w:drawing>
      </w:r>
    </w:p>
    <w:p w14:paraId="5222D867" w14:textId="77777777" w:rsidR="006645D9" w:rsidRPr="000417A4" w:rsidRDefault="006645D9" w:rsidP="000C3CF5">
      <w:pPr>
        <w:ind w:right="674"/>
        <w:rPr>
          <w:rFonts w:cs="Arial"/>
          <w:sz w:val="16"/>
        </w:rPr>
      </w:pPr>
    </w:p>
    <w:p w14:paraId="73F7FC3F" w14:textId="77777777" w:rsidR="00916C38" w:rsidRDefault="00916C38" w:rsidP="006645D9">
      <w:pPr>
        <w:rPr>
          <w:rFonts w:cs="Arial"/>
          <w:b/>
          <w:sz w:val="24"/>
        </w:rPr>
      </w:pPr>
    </w:p>
    <w:p w14:paraId="2497C0A5" w14:textId="77777777" w:rsidR="00941E01" w:rsidRDefault="00941E01" w:rsidP="006645D9">
      <w:pPr>
        <w:rPr>
          <w:rFonts w:cs="Arial"/>
          <w:b/>
          <w:sz w:val="24"/>
        </w:rPr>
      </w:pPr>
    </w:p>
    <w:p w14:paraId="1BCAF545" w14:textId="77777777" w:rsidR="00A066AC" w:rsidRDefault="00A066AC" w:rsidP="006645D9">
      <w:pPr>
        <w:rPr>
          <w:rFonts w:cs="Arial"/>
          <w:b/>
          <w:sz w:val="24"/>
        </w:rPr>
      </w:pPr>
    </w:p>
    <w:p w14:paraId="0B94EF15" w14:textId="77777777" w:rsidR="006645D9" w:rsidRPr="00B52A5C" w:rsidRDefault="00BE42B4" w:rsidP="006645D9">
      <w:pPr>
        <w:rPr>
          <w:rFonts w:ascii="Times New Roman" w:hAnsi="Times New Roman"/>
          <w:b/>
          <w:sz w:val="28"/>
          <w:szCs w:val="28"/>
        </w:rPr>
      </w:pPr>
      <w:r w:rsidRPr="00B52A5C">
        <w:rPr>
          <w:rFonts w:ascii="Times New Roman" w:hAnsi="Times New Roman"/>
          <w:b/>
          <w:sz w:val="28"/>
          <w:szCs w:val="28"/>
        </w:rPr>
        <w:lastRenderedPageBreak/>
        <w:t>CHAIRPERSON’S REPORT</w:t>
      </w:r>
    </w:p>
    <w:p w14:paraId="6BA4A535" w14:textId="77777777" w:rsidR="00465525" w:rsidRPr="000417A4" w:rsidRDefault="00465525" w:rsidP="00465525">
      <w:pPr>
        <w:rPr>
          <w:rFonts w:cs="Arial"/>
          <w:b/>
        </w:rPr>
      </w:pPr>
    </w:p>
    <w:p w14:paraId="2662E561" w14:textId="2455B811" w:rsidR="00CF0D61" w:rsidRPr="000417A4" w:rsidRDefault="00DE7C6F" w:rsidP="00CF0D61">
      <w:pPr>
        <w:ind w:left="284"/>
        <w:rPr>
          <w:rFonts w:cs="Arial"/>
        </w:rPr>
      </w:pPr>
      <w:r w:rsidRPr="00DE7C6F">
        <w:rPr>
          <w:rFonts w:cs="Arial"/>
          <w:noProof/>
        </w:rPr>
        <w:drawing>
          <wp:inline distT="0" distB="0" distL="0" distR="0" wp14:anchorId="16EB6D80" wp14:editId="0AE1F46A">
            <wp:extent cx="1354882" cy="132702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441287" cy="1411657"/>
                    </a:xfrm>
                    <a:prstGeom prst="rect">
                      <a:avLst/>
                    </a:prstGeom>
                  </pic:spPr>
                </pic:pic>
              </a:graphicData>
            </a:graphic>
          </wp:inline>
        </w:drawing>
      </w:r>
    </w:p>
    <w:p w14:paraId="3B068F48" w14:textId="77777777" w:rsidR="00CF0D61" w:rsidRPr="000417A4" w:rsidRDefault="00CF0D61" w:rsidP="00CF0D61">
      <w:pPr>
        <w:rPr>
          <w:rFonts w:cs="Arial"/>
        </w:rPr>
      </w:pPr>
    </w:p>
    <w:p w14:paraId="05B39D38" w14:textId="56004D9D" w:rsidR="00214621" w:rsidRPr="000417A4" w:rsidRDefault="00DE7C6F" w:rsidP="00CF0D61">
      <w:pPr>
        <w:rPr>
          <w:rFonts w:cs="Arial"/>
          <w:b/>
          <w:i/>
          <w:sz w:val="20"/>
        </w:rPr>
      </w:pPr>
      <w:r>
        <w:rPr>
          <w:rFonts w:cs="Arial"/>
          <w:b/>
          <w:i/>
          <w:sz w:val="20"/>
        </w:rPr>
        <w:t xml:space="preserve">     </w:t>
      </w:r>
      <w:proofErr w:type="spellStart"/>
      <w:r w:rsidR="00DB2ED3">
        <w:rPr>
          <w:rFonts w:cs="Arial"/>
          <w:b/>
          <w:i/>
          <w:sz w:val="20"/>
        </w:rPr>
        <w:t>Prof.</w:t>
      </w:r>
      <w:proofErr w:type="spellEnd"/>
      <w:r w:rsidR="00DB2ED3">
        <w:rPr>
          <w:rFonts w:cs="Arial"/>
          <w:b/>
          <w:i/>
          <w:sz w:val="20"/>
        </w:rPr>
        <w:t xml:space="preserve"> </w:t>
      </w:r>
      <w:r w:rsidR="00CF0D61" w:rsidRPr="000417A4">
        <w:rPr>
          <w:rFonts w:cs="Arial"/>
          <w:b/>
          <w:i/>
          <w:sz w:val="20"/>
        </w:rPr>
        <w:t>John Adwok</w:t>
      </w:r>
    </w:p>
    <w:p w14:paraId="56A31B93" w14:textId="3BE20523" w:rsidR="00CF0D61" w:rsidRPr="000417A4" w:rsidRDefault="00DE7C6F" w:rsidP="00DE7C6F">
      <w:pPr>
        <w:rPr>
          <w:rFonts w:cs="Arial"/>
          <w:b/>
          <w:i/>
          <w:sz w:val="20"/>
        </w:rPr>
      </w:pPr>
      <w:r>
        <w:rPr>
          <w:rFonts w:cs="Arial"/>
          <w:b/>
          <w:i/>
          <w:sz w:val="20"/>
        </w:rPr>
        <w:t xml:space="preserve">     </w:t>
      </w:r>
      <w:r w:rsidR="006C03A3" w:rsidRPr="000417A4">
        <w:rPr>
          <w:rFonts w:cs="Arial"/>
          <w:b/>
          <w:i/>
          <w:sz w:val="20"/>
        </w:rPr>
        <w:t>Chair</w:t>
      </w:r>
      <w:r w:rsidR="00127A17">
        <w:rPr>
          <w:rFonts w:cs="Arial"/>
          <w:b/>
          <w:i/>
          <w:sz w:val="20"/>
        </w:rPr>
        <w:t>person</w:t>
      </w:r>
      <w:r w:rsidR="00CF0D61" w:rsidRPr="000417A4">
        <w:rPr>
          <w:rFonts w:cs="Arial"/>
          <w:b/>
          <w:i/>
          <w:sz w:val="20"/>
        </w:rPr>
        <w:t>, SSGMC</w:t>
      </w:r>
    </w:p>
    <w:p w14:paraId="4A65B303" w14:textId="77777777" w:rsidR="00CF0D61" w:rsidRPr="000417A4" w:rsidRDefault="00CF0D61" w:rsidP="00CF0D61">
      <w:pPr>
        <w:rPr>
          <w:rFonts w:cs="Arial"/>
          <w:highlight w:val="yellow"/>
        </w:rPr>
      </w:pPr>
    </w:p>
    <w:p w14:paraId="3F4185AC" w14:textId="18DA06B3" w:rsidR="00BB0B23" w:rsidRDefault="00AC4C0C" w:rsidP="00394A6B">
      <w:pPr>
        <w:pStyle w:val="Body"/>
        <w:spacing w:after="200"/>
        <w:rPr>
          <w:rFonts w:ascii="Times New Roman" w:eastAsia="Calibri" w:hAnsi="Times New Roman" w:cs="Times New Roman"/>
          <w:sz w:val="24"/>
          <w:szCs w:val="24"/>
          <w:u w:color="000000"/>
          <w:lang w:val="en-GB"/>
        </w:rPr>
      </w:pPr>
      <w:r>
        <w:rPr>
          <w:rFonts w:ascii="Times New Roman" w:eastAsia="Calibri" w:hAnsi="Times New Roman" w:cs="Times New Roman"/>
          <w:sz w:val="24"/>
          <w:szCs w:val="24"/>
          <w:u w:color="000000"/>
          <w:lang w:val="en-GB"/>
        </w:rPr>
        <w:t xml:space="preserve">Once again, </w:t>
      </w:r>
      <w:r w:rsidR="00380BB0">
        <w:rPr>
          <w:rFonts w:ascii="Times New Roman" w:eastAsia="Calibri" w:hAnsi="Times New Roman" w:cs="Times New Roman"/>
          <w:sz w:val="24"/>
          <w:szCs w:val="24"/>
          <w:u w:color="000000"/>
          <w:lang w:val="en-GB"/>
        </w:rPr>
        <w:t>I have the unpleasant</w:t>
      </w:r>
      <w:r w:rsidR="00202C5C">
        <w:rPr>
          <w:rFonts w:ascii="Times New Roman" w:eastAsia="Calibri" w:hAnsi="Times New Roman" w:cs="Times New Roman"/>
          <w:sz w:val="24"/>
          <w:szCs w:val="24"/>
          <w:u w:color="000000"/>
          <w:lang w:val="en-GB"/>
        </w:rPr>
        <w:t xml:space="preserve"> but mandatory task</w:t>
      </w:r>
      <w:r w:rsidR="006C03A3" w:rsidRPr="000417A4">
        <w:rPr>
          <w:rFonts w:ascii="Times New Roman" w:eastAsia="Calibri" w:hAnsi="Times New Roman" w:cs="Times New Roman"/>
          <w:sz w:val="24"/>
          <w:szCs w:val="24"/>
          <w:u w:color="000000"/>
          <w:lang w:val="en-GB"/>
        </w:rPr>
        <w:t xml:space="preserve"> to present the</w:t>
      </w:r>
      <w:r w:rsidR="002D4320">
        <w:rPr>
          <w:rFonts w:ascii="Times New Roman" w:eastAsia="Calibri" w:hAnsi="Times New Roman" w:cs="Times New Roman"/>
          <w:sz w:val="24"/>
          <w:szCs w:val="24"/>
          <w:u w:color="000000"/>
          <w:lang w:val="en-GB"/>
        </w:rPr>
        <w:t xml:space="preserve"> third Annual R</w:t>
      </w:r>
      <w:r w:rsidR="00394A6B" w:rsidRPr="000417A4">
        <w:rPr>
          <w:rFonts w:ascii="Times New Roman" w:eastAsia="Calibri" w:hAnsi="Times New Roman" w:cs="Times New Roman"/>
          <w:sz w:val="24"/>
          <w:szCs w:val="24"/>
          <w:u w:color="000000"/>
          <w:lang w:val="en-GB"/>
        </w:rPr>
        <w:t>eport since the establishment of the SSGMC</w:t>
      </w:r>
      <w:r w:rsidR="0077474D">
        <w:rPr>
          <w:rFonts w:ascii="Times New Roman" w:eastAsia="Calibri" w:hAnsi="Times New Roman" w:cs="Times New Roman"/>
          <w:sz w:val="24"/>
          <w:szCs w:val="24"/>
          <w:u w:color="000000"/>
          <w:lang w:val="en-GB"/>
        </w:rPr>
        <w:t>.</w:t>
      </w:r>
      <w:r w:rsidR="002D4320">
        <w:rPr>
          <w:rFonts w:ascii="Times New Roman" w:eastAsia="Calibri" w:hAnsi="Times New Roman" w:cs="Times New Roman"/>
          <w:sz w:val="24"/>
          <w:szCs w:val="24"/>
          <w:u w:color="000000"/>
          <w:lang w:val="en-GB"/>
        </w:rPr>
        <w:t xml:space="preserve"> </w:t>
      </w:r>
      <w:r w:rsidR="00CE41F4">
        <w:rPr>
          <w:rFonts w:ascii="Times New Roman" w:eastAsia="Calibri" w:hAnsi="Times New Roman" w:cs="Times New Roman"/>
          <w:sz w:val="24"/>
          <w:szCs w:val="24"/>
          <w:u w:color="000000"/>
          <w:lang w:val="en-GB"/>
        </w:rPr>
        <w:t>The</w:t>
      </w:r>
      <w:r w:rsidR="00380BB0">
        <w:rPr>
          <w:rFonts w:ascii="Times New Roman" w:eastAsia="Calibri" w:hAnsi="Times New Roman" w:cs="Times New Roman"/>
          <w:sz w:val="24"/>
          <w:szCs w:val="24"/>
          <w:u w:color="000000"/>
          <w:lang w:val="en-GB"/>
        </w:rPr>
        <w:t xml:space="preserve"> challenges</w:t>
      </w:r>
      <w:r w:rsidR="0023369B">
        <w:rPr>
          <w:rFonts w:ascii="Times New Roman" w:eastAsia="Calibri" w:hAnsi="Times New Roman" w:cs="Times New Roman"/>
          <w:sz w:val="24"/>
          <w:szCs w:val="24"/>
          <w:u w:color="000000"/>
          <w:lang w:val="en-GB"/>
        </w:rPr>
        <w:t xml:space="preserve"> with</w:t>
      </w:r>
      <w:r w:rsidR="005B157E">
        <w:rPr>
          <w:rFonts w:ascii="Times New Roman" w:eastAsia="Calibri" w:hAnsi="Times New Roman" w:cs="Times New Roman"/>
          <w:sz w:val="24"/>
          <w:szCs w:val="24"/>
          <w:u w:color="000000"/>
          <w:lang w:val="en-GB"/>
        </w:rPr>
        <w:t xml:space="preserve"> the</w:t>
      </w:r>
      <w:r w:rsidR="006F7AC7">
        <w:rPr>
          <w:rFonts w:ascii="Times New Roman" w:eastAsia="Calibri" w:hAnsi="Times New Roman" w:cs="Times New Roman"/>
          <w:sz w:val="24"/>
          <w:szCs w:val="24"/>
          <w:u w:color="000000"/>
          <w:lang w:val="en-GB"/>
        </w:rPr>
        <w:t xml:space="preserve"> day to day activitie</w:t>
      </w:r>
      <w:r w:rsidR="001743EC">
        <w:rPr>
          <w:rFonts w:ascii="Times New Roman" w:eastAsia="Calibri" w:hAnsi="Times New Roman" w:cs="Times New Roman"/>
          <w:sz w:val="24"/>
          <w:szCs w:val="24"/>
          <w:u w:color="000000"/>
          <w:lang w:val="en-GB"/>
        </w:rPr>
        <w:t xml:space="preserve">s </w:t>
      </w:r>
      <w:r w:rsidR="00CE41F4">
        <w:rPr>
          <w:rFonts w:ascii="Times New Roman" w:eastAsia="Calibri" w:hAnsi="Times New Roman" w:cs="Times New Roman"/>
          <w:sz w:val="24"/>
          <w:szCs w:val="24"/>
          <w:u w:color="000000"/>
          <w:lang w:val="en-GB"/>
        </w:rPr>
        <w:t xml:space="preserve">have persisted through 2017 </w:t>
      </w:r>
      <w:r w:rsidR="00380BB0">
        <w:rPr>
          <w:rFonts w:ascii="Times New Roman" w:eastAsia="Calibri" w:hAnsi="Times New Roman" w:cs="Times New Roman"/>
          <w:sz w:val="24"/>
          <w:szCs w:val="24"/>
          <w:u w:color="000000"/>
          <w:lang w:val="en-GB"/>
        </w:rPr>
        <w:t xml:space="preserve">due to lack of </w:t>
      </w:r>
      <w:r w:rsidR="008D7309">
        <w:rPr>
          <w:rFonts w:ascii="Times New Roman" w:eastAsia="Calibri" w:hAnsi="Times New Roman" w:cs="Times New Roman"/>
          <w:sz w:val="24"/>
          <w:szCs w:val="24"/>
          <w:u w:color="000000"/>
          <w:lang w:val="en-GB"/>
        </w:rPr>
        <w:t>financial</w:t>
      </w:r>
      <w:r w:rsidR="005B157E">
        <w:rPr>
          <w:rFonts w:ascii="Times New Roman" w:eastAsia="Calibri" w:hAnsi="Times New Roman" w:cs="Times New Roman"/>
          <w:sz w:val="24"/>
          <w:szCs w:val="24"/>
          <w:u w:color="000000"/>
          <w:lang w:val="en-GB"/>
        </w:rPr>
        <w:t xml:space="preserve"> and human resource</w:t>
      </w:r>
      <w:r w:rsidR="00380BB0">
        <w:rPr>
          <w:rFonts w:ascii="Times New Roman" w:eastAsia="Calibri" w:hAnsi="Times New Roman" w:cs="Times New Roman"/>
          <w:sz w:val="24"/>
          <w:szCs w:val="24"/>
          <w:u w:color="000000"/>
          <w:lang w:val="en-GB"/>
        </w:rPr>
        <w:t>s necessary for effective and efficient</w:t>
      </w:r>
      <w:r w:rsidR="0023369B">
        <w:rPr>
          <w:rFonts w:ascii="Times New Roman" w:eastAsia="Calibri" w:hAnsi="Times New Roman" w:cs="Times New Roman"/>
          <w:sz w:val="24"/>
          <w:szCs w:val="24"/>
          <w:u w:color="000000"/>
          <w:lang w:val="en-GB"/>
        </w:rPr>
        <w:t xml:space="preserve"> regulatory activities</w:t>
      </w:r>
      <w:r w:rsidR="000417A4" w:rsidRPr="000417A4">
        <w:rPr>
          <w:rFonts w:ascii="Times New Roman" w:eastAsia="Calibri" w:hAnsi="Times New Roman" w:cs="Times New Roman"/>
          <w:sz w:val="24"/>
          <w:szCs w:val="24"/>
          <w:u w:color="000000"/>
          <w:lang w:val="en-GB"/>
        </w:rPr>
        <w:t xml:space="preserve">. </w:t>
      </w:r>
      <w:r w:rsidR="00AA5FCD">
        <w:rPr>
          <w:rFonts w:ascii="Times New Roman" w:eastAsia="Calibri" w:hAnsi="Times New Roman" w:cs="Times New Roman"/>
          <w:sz w:val="24"/>
          <w:szCs w:val="24"/>
          <w:u w:color="000000"/>
          <w:lang w:val="en-GB"/>
        </w:rPr>
        <w:t>However, we remain optimistic in our outlook as</w:t>
      </w:r>
      <w:r w:rsidR="00A31F27">
        <w:rPr>
          <w:rFonts w:ascii="Times New Roman" w:eastAsia="Calibri" w:hAnsi="Times New Roman" w:cs="Times New Roman"/>
          <w:sz w:val="24"/>
          <w:szCs w:val="24"/>
          <w:u w:color="000000"/>
          <w:lang w:val="en-GB"/>
        </w:rPr>
        <w:t xml:space="preserve"> we perform basic regulatory tasks under extremely difficult circumstances. W</w:t>
      </w:r>
      <w:r w:rsidR="00866CC4">
        <w:rPr>
          <w:rFonts w:ascii="Times New Roman" w:eastAsia="Calibri" w:hAnsi="Times New Roman" w:cs="Times New Roman"/>
          <w:sz w:val="24"/>
          <w:szCs w:val="24"/>
          <w:u w:color="000000"/>
          <w:lang w:val="en-GB"/>
        </w:rPr>
        <w:t>e fully appreciate</w:t>
      </w:r>
      <w:r w:rsidR="00AA5FCD">
        <w:rPr>
          <w:rFonts w:ascii="Times New Roman" w:eastAsia="Calibri" w:hAnsi="Times New Roman" w:cs="Times New Roman"/>
          <w:sz w:val="24"/>
          <w:szCs w:val="24"/>
          <w:u w:color="000000"/>
          <w:lang w:val="en-GB"/>
        </w:rPr>
        <w:t xml:space="preserve"> </w:t>
      </w:r>
      <w:r w:rsidR="00837CD5">
        <w:rPr>
          <w:rFonts w:ascii="Times New Roman" w:eastAsia="Calibri" w:hAnsi="Times New Roman" w:cs="Times New Roman"/>
          <w:sz w:val="24"/>
          <w:szCs w:val="24"/>
          <w:u w:color="000000"/>
          <w:lang w:val="en-GB"/>
        </w:rPr>
        <w:t xml:space="preserve">that </w:t>
      </w:r>
      <w:r w:rsidR="00380BB0">
        <w:rPr>
          <w:rFonts w:ascii="Times New Roman" w:eastAsia="Calibri" w:hAnsi="Times New Roman" w:cs="Times New Roman"/>
          <w:sz w:val="24"/>
          <w:szCs w:val="24"/>
          <w:u w:color="000000"/>
          <w:lang w:val="en-GB"/>
        </w:rPr>
        <w:t>the fiscal</w:t>
      </w:r>
      <w:r w:rsidR="000417A4" w:rsidRPr="000417A4">
        <w:rPr>
          <w:rFonts w:ascii="Times New Roman" w:eastAsia="Calibri" w:hAnsi="Times New Roman" w:cs="Times New Roman"/>
          <w:sz w:val="24"/>
          <w:szCs w:val="24"/>
          <w:u w:color="000000"/>
          <w:lang w:val="en-GB"/>
        </w:rPr>
        <w:t xml:space="preserve"> issues </w:t>
      </w:r>
      <w:r w:rsidR="00380BB0">
        <w:rPr>
          <w:rFonts w:ascii="Times New Roman" w:eastAsia="Calibri" w:hAnsi="Times New Roman" w:cs="Times New Roman"/>
          <w:sz w:val="24"/>
          <w:szCs w:val="24"/>
          <w:u w:color="000000"/>
          <w:lang w:val="en-GB"/>
        </w:rPr>
        <w:t>affecting</w:t>
      </w:r>
      <w:r w:rsidR="00AA5FCD">
        <w:rPr>
          <w:rFonts w:ascii="Times New Roman" w:eastAsia="Calibri" w:hAnsi="Times New Roman" w:cs="Times New Roman"/>
          <w:sz w:val="24"/>
          <w:szCs w:val="24"/>
          <w:u w:color="000000"/>
          <w:lang w:val="en-GB"/>
        </w:rPr>
        <w:t xml:space="preserve"> </w:t>
      </w:r>
      <w:r w:rsidR="00837CD5">
        <w:rPr>
          <w:rFonts w:ascii="Times New Roman" w:eastAsia="Calibri" w:hAnsi="Times New Roman" w:cs="Times New Roman"/>
          <w:sz w:val="24"/>
          <w:szCs w:val="24"/>
          <w:u w:color="000000"/>
          <w:lang w:val="en-GB"/>
        </w:rPr>
        <w:t>the</w:t>
      </w:r>
      <w:r w:rsidR="000417A4" w:rsidRPr="000417A4">
        <w:rPr>
          <w:rFonts w:ascii="Times New Roman" w:eastAsia="Calibri" w:hAnsi="Times New Roman" w:cs="Times New Roman"/>
          <w:sz w:val="24"/>
          <w:szCs w:val="24"/>
          <w:u w:color="000000"/>
          <w:lang w:val="en-GB"/>
        </w:rPr>
        <w:t xml:space="preserve"> country as a result of the ongoing civil strife</w:t>
      </w:r>
      <w:r w:rsidR="000417A4">
        <w:rPr>
          <w:rFonts w:ascii="Times New Roman" w:eastAsia="Calibri" w:hAnsi="Times New Roman" w:cs="Times New Roman"/>
          <w:sz w:val="24"/>
          <w:szCs w:val="24"/>
          <w:u w:color="000000"/>
          <w:lang w:val="en-GB"/>
        </w:rPr>
        <w:t xml:space="preserve"> </w:t>
      </w:r>
      <w:r w:rsidR="009849FE">
        <w:rPr>
          <w:rFonts w:ascii="Times New Roman" w:eastAsia="Calibri" w:hAnsi="Times New Roman" w:cs="Times New Roman"/>
          <w:sz w:val="24"/>
          <w:szCs w:val="24"/>
          <w:u w:color="000000"/>
          <w:lang w:val="en-GB"/>
        </w:rPr>
        <w:t>and complex emergencies</w:t>
      </w:r>
      <w:r w:rsidR="00A31F27">
        <w:rPr>
          <w:rFonts w:ascii="Times New Roman" w:eastAsia="Calibri" w:hAnsi="Times New Roman" w:cs="Times New Roman"/>
          <w:sz w:val="24"/>
          <w:szCs w:val="24"/>
          <w:u w:color="000000"/>
          <w:lang w:val="en-GB"/>
        </w:rPr>
        <w:t xml:space="preserve"> </w:t>
      </w:r>
      <w:r w:rsidR="00AA5FCD">
        <w:rPr>
          <w:rFonts w:ascii="Times New Roman" w:eastAsia="Calibri" w:hAnsi="Times New Roman" w:cs="Times New Roman"/>
          <w:sz w:val="24"/>
          <w:szCs w:val="24"/>
          <w:u w:color="000000"/>
          <w:lang w:val="en-GB"/>
        </w:rPr>
        <w:t xml:space="preserve">must come to an end someday. </w:t>
      </w:r>
      <w:r w:rsidR="00FA496D">
        <w:rPr>
          <w:rFonts w:ascii="Times New Roman" w:eastAsia="Calibri" w:hAnsi="Times New Roman" w:cs="Times New Roman"/>
          <w:sz w:val="24"/>
          <w:szCs w:val="24"/>
          <w:u w:color="000000"/>
          <w:lang w:val="en-GB"/>
        </w:rPr>
        <w:t>Unfortunately, there are dissenting voices in our health care system</w:t>
      </w:r>
      <w:r w:rsidR="00BB0B23">
        <w:rPr>
          <w:rFonts w:ascii="Times New Roman" w:eastAsia="Calibri" w:hAnsi="Times New Roman" w:cs="Times New Roman"/>
          <w:sz w:val="24"/>
          <w:szCs w:val="24"/>
          <w:u w:color="000000"/>
          <w:lang w:val="en-GB"/>
        </w:rPr>
        <w:t xml:space="preserve"> and beyond</w:t>
      </w:r>
      <w:r w:rsidR="00FA496D">
        <w:rPr>
          <w:rFonts w:ascii="Times New Roman" w:eastAsia="Calibri" w:hAnsi="Times New Roman" w:cs="Times New Roman"/>
          <w:sz w:val="24"/>
          <w:szCs w:val="24"/>
          <w:u w:color="000000"/>
          <w:lang w:val="en-GB"/>
        </w:rPr>
        <w:t xml:space="preserve"> </w:t>
      </w:r>
      <w:r w:rsidR="00647B50">
        <w:rPr>
          <w:rFonts w:ascii="Times New Roman" w:eastAsia="Calibri" w:hAnsi="Times New Roman" w:cs="Times New Roman"/>
          <w:sz w:val="24"/>
          <w:szCs w:val="24"/>
          <w:u w:color="000000"/>
          <w:lang w:val="en-GB"/>
        </w:rPr>
        <w:t>who believe we could</w:t>
      </w:r>
      <w:r w:rsidR="00F3598A">
        <w:rPr>
          <w:rFonts w:ascii="Times New Roman" w:eastAsia="Calibri" w:hAnsi="Times New Roman" w:cs="Times New Roman"/>
          <w:sz w:val="24"/>
          <w:szCs w:val="24"/>
          <w:u w:color="000000"/>
          <w:lang w:val="en-GB"/>
        </w:rPr>
        <w:t xml:space="preserve"> be performing better</w:t>
      </w:r>
      <w:r w:rsidR="00A31F27">
        <w:rPr>
          <w:rFonts w:ascii="Times New Roman" w:eastAsia="Calibri" w:hAnsi="Times New Roman" w:cs="Times New Roman"/>
          <w:sz w:val="24"/>
          <w:szCs w:val="24"/>
          <w:u w:color="000000"/>
          <w:lang w:val="en-GB"/>
        </w:rPr>
        <w:t xml:space="preserve"> than we are at the moment</w:t>
      </w:r>
      <w:r w:rsidR="005074FF">
        <w:rPr>
          <w:rFonts w:ascii="Times New Roman" w:eastAsia="Calibri" w:hAnsi="Times New Roman" w:cs="Times New Roman"/>
          <w:sz w:val="24"/>
          <w:szCs w:val="24"/>
          <w:u w:color="000000"/>
          <w:lang w:val="en-GB"/>
        </w:rPr>
        <w:t xml:space="preserve"> even without a single employee and no tangible resources</w:t>
      </w:r>
      <w:r w:rsidR="00B27ACB">
        <w:rPr>
          <w:rFonts w:ascii="Times New Roman" w:eastAsia="Calibri" w:hAnsi="Times New Roman" w:cs="Times New Roman"/>
          <w:sz w:val="24"/>
          <w:szCs w:val="24"/>
          <w:u w:color="000000"/>
          <w:lang w:val="en-GB"/>
        </w:rPr>
        <w:t>. T</w:t>
      </w:r>
      <w:r w:rsidR="00BB0B23">
        <w:rPr>
          <w:rFonts w:ascii="Times New Roman" w:eastAsia="Calibri" w:hAnsi="Times New Roman" w:cs="Times New Roman"/>
          <w:sz w:val="24"/>
          <w:szCs w:val="24"/>
          <w:u w:color="000000"/>
          <w:lang w:val="en-GB"/>
        </w:rPr>
        <w:t>hey are probably</w:t>
      </w:r>
      <w:r w:rsidR="008D7309">
        <w:rPr>
          <w:rFonts w:ascii="Times New Roman" w:eastAsia="Calibri" w:hAnsi="Times New Roman" w:cs="Times New Roman"/>
          <w:sz w:val="24"/>
          <w:szCs w:val="24"/>
          <w:u w:color="000000"/>
          <w:lang w:val="en-GB"/>
        </w:rPr>
        <w:t xml:space="preserve"> </w:t>
      </w:r>
      <w:r w:rsidR="00BB0B23">
        <w:rPr>
          <w:rFonts w:ascii="Times New Roman" w:eastAsia="Calibri" w:hAnsi="Times New Roman" w:cs="Times New Roman"/>
          <w:sz w:val="24"/>
          <w:szCs w:val="24"/>
          <w:u w:color="000000"/>
          <w:lang w:val="en-GB"/>
        </w:rPr>
        <w:t>overestimating</w:t>
      </w:r>
      <w:r w:rsidR="008D7309">
        <w:rPr>
          <w:rFonts w:ascii="Times New Roman" w:eastAsia="Calibri" w:hAnsi="Times New Roman" w:cs="Times New Roman"/>
          <w:sz w:val="24"/>
          <w:szCs w:val="24"/>
          <w:u w:color="000000"/>
          <w:lang w:val="en-GB"/>
        </w:rPr>
        <w:t xml:space="preserve"> </w:t>
      </w:r>
      <w:r w:rsidR="00365950">
        <w:rPr>
          <w:rFonts w:ascii="Times New Roman" w:eastAsia="Calibri" w:hAnsi="Times New Roman" w:cs="Times New Roman"/>
          <w:sz w:val="24"/>
          <w:szCs w:val="24"/>
          <w:u w:color="000000"/>
          <w:lang w:val="en-GB"/>
        </w:rPr>
        <w:t xml:space="preserve">our abilities and </w:t>
      </w:r>
      <w:r w:rsidR="003634D0">
        <w:rPr>
          <w:rFonts w:ascii="Times New Roman" w:eastAsia="Calibri" w:hAnsi="Times New Roman" w:cs="Times New Roman"/>
          <w:sz w:val="24"/>
          <w:szCs w:val="24"/>
          <w:u w:color="000000"/>
          <w:lang w:val="en-GB"/>
        </w:rPr>
        <w:t>hopefull</w:t>
      </w:r>
      <w:r w:rsidR="00866CC4">
        <w:rPr>
          <w:rFonts w:ascii="Times New Roman" w:eastAsia="Calibri" w:hAnsi="Times New Roman" w:cs="Times New Roman"/>
          <w:sz w:val="24"/>
          <w:szCs w:val="24"/>
          <w:u w:color="000000"/>
          <w:lang w:val="en-GB"/>
        </w:rPr>
        <w:t>y</w:t>
      </w:r>
      <w:r w:rsidR="003634D0">
        <w:rPr>
          <w:rFonts w:ascii="Times New Roman" w:eastAsia="Calibri" w:hAnsi="Times New Roman" w:cs="Times New Roman"/>
          <w:sz w:val="24"/>
          <w:szCs w:val="24"/>
          <w:u w:color="000000"/>
          <w:lang w:val="en-GB"/>
        </w:rPr>
        <w:t xml:space="preserve"> not questioning our commitment to selflessly</w:t>
      </w:r>
      <w:r w:rsidR="00866CC4">
        <w:rPr>
          <w:rFonts w:ascii="Times New Roman" w:eastAsia="Calibri" w:hAnsi="Times New Roman" w:cs="Times New Roman"/>
          <w:sz w:val="24"/>
          <w:szCs w:val="24"/>
          <w:u w:color="000000"/>
          <w:lang w:val="en-GB"/>
        </w:rPr>
        <w:t xml:space="preserve"> and voluntarily</w:t>
      </w:r>
      <w:r w:rsidR="003634D0">
        <w:rPr>
          <w:rFonts w:ascii="Times New Roman" w:eastAsia="Calibri" w:hAnsi="Times New Roman" w:cs="Times New Roman"/>
          <w:sz w:val="24"/>
          <w:szCs w:val="24"/>
          <w:u w:color="000000"/>
          <w:lang w:val="en-GB"/>
        </w:rPr>
        <w:t xml:space="preserve"> serve our country.</w:t>
      </w:r>
    </w:p>
    <w:p w14:paraId="77390181" w14:textId="7FCD1FAA" w:rsidR="0010238B" w:rsidRDefault="00AA5FCD" w:rsidP="00394A6B">
      <w:pPr>
        <w:pStyle w:val="Body"/>
        <w:spacing w:after="200"/>
        <w:rPr>
          <w:rFonts w:ascii="Times New Roman" w:eastAsia="Calibri" w:hAnsi="Times New Roman" w:cs="Times New Roman"/>
          <w:sz w:val="24"/>
          <w:szCs w:val="24"/>
          <w:u w:color="000000"/>
          <w:lang w:val="en-GB"/>
        </w:rPr>
      </w:pPr>
      <w:r>
        <w:rPr>
          <w:rFonts w:ascii="Times New Roman" w:eastAsia="Calibri" w:hAnsi="Times New Roman" w:cs="Times New Roman"/>
          <w:sz w:val="24"/>
          <w:szCs w:val="24"/>
          <w:u w:color="000000"/>
          <w:lang w:val="en-GB"/>
        </w:rPr>
        <w:t>W</w:t>
      </w:r>
      <w:r w:rsidR="001230A2">
        <w:rPr>
          <w:rFonts w:ascii="Times New Roman" w:eastAsia="Calibri" w:hAnsi="Times New Roman" w:cs="Times New Roman"/>
          <w:sz w:val="24"/>
          <w:szCs w:val="24"/>
          <w:u w:color="000000"/>
          <w:lang w:val="en-GB"/>
        </w:rPr>
        <w:t xml:space="preserve">e </w:t>
      </w:r>
      <w:r w:rsidR="000417A4">
        <w:rPr>
          <w:rFonts w:ascii="Times New Roman" w:eastAsia="Calibri" w:hAnsi="Times New Roman" w:cs="Times New Roman"/>
          <w:sz w:val="24"/>
          <w:szCs w:val="24"/>
          <w:u w:color="000000"/>
          <w:lang w:val="en-GB"/>
        </w:rPr>
        <w:t xml:space="preserve">have continued to improvise and make the best use of the available resources </w:t>
      </w:r>
      <w:r w:rsidR="00BB0B23">
        <w:rPr>
          <w:rFonts w:ascii="Times New Roman" w:eastAsia="Calibri" w:hAnsi="Times New Roman" w:cs="Times New Roman"/>
          <w:sz w:val="24"/>
          <w:szCs w:val="24"/>
          <w:u w:color="000000"/>
          <w:lang w:val="en-GB"/>
        </w:rPr>
        <w:t xml:space="preserve">to us </w:t>
      </w:r>
      <w:r w:rsidR="000417A4">
        <w:rPr>
          <w:rFonts w:ascii="Times New Roman" w:eastAsia="Calibri" w:hAnsi="Times New Roman" w:cs="Times New Roman"/>
          <w:sz w:val="24"/>
          <w:szCs w:val="24"/>
          <w:u w:color="000000"/>
          <w:lang w:val="en-GB"/>
        </w:rPr>
        <w:t>with some assistance from health care partners</w:t>
      </w:r>
      <w:r w:rsidR="009849FE">
        <w:rPr>
          <w:rFonts w:ascii="Times New Roman" w:eastAsia="Calibri" w:hAnsi="Times New Roman" w:cs="Times New Roman"/>
          <w:sz w:val="24"/>
          <w:szCs w:val="24"/>
          <w:u w:color="000000"/>
          <w:lang w:val="en-GB"/>
        </w:rPr>
        <w:t xml:space="preserve"> and well-wishers</w:t>
      </w:r>
      <w:r>
        <w:rPr>
          <w:rFonts w:ascii="Times New Roman" w:eastAsia="Calibri" w:hAnsi="Times New Roman" w:cs="Times New Roman"/>
          <w:sz w:val="24"/>
          <w:szCs w:val="24"/>
          <w:u w:color="000000"/>
          <w:lang w:val="en-GB"/>
        </w:rPr>
        <w:t xml:space="preserve"> in our government</w:t>
      </w:r>
      <w:r w:rsidR="000417A4">
        <w:rPr>
          <w:rFonts w:ascii="Times New Roman" w:eastAsia="Calibri" w:hAnsi="Times New Roman" w:cs="Times New Roman"/>
          <w:sz w:val="24"/>
          <w:szCs w:val="24"/>
          <w:u w:color="000000"/>
          <w:lang w:val="en-GB"/>
        </w:rPr>
        <w:t>.</w:t>
      </w:r>
      <w:r w:rsidR="00394A6B" w:rsidRPr="000417A4">
        <w:rPr>
          <w:rFonts w:ascii="Times New Roman" w:eastAsia="Calibri" w:hAnsi="Times New Roman" w:cs="Times New Roman"/>
          <w:sz w:val="24"/>
          <w:szCs w:val="24"/>
          <w:u w:color="000000"/>
          <w:lang w:val="en-GB"/>
        </w:rPr>
        <w:t xml:space="preserve"> </w:t>
      </w:r>
      <w:r w:rsidR="00735CA4">
        <w:rPr>
          <w:rFonts w:ascii="Times New Roman" w:eastAsia="Calibri" w:hAnsi="Times New Roman" w:cs="Times New Roman"/>
          <w:sz w:val="24"/>
          <w:szCs w:val="24"/>
          <w:u w:color="000000"/>
          <w:lang w:val="en-GB"/>
        </w:rPr>
        <w:t>O</w:t>
      </w:r>
      <w:r w:rsidR="00BB0B23">
        <w:rPr>
          <w:rFonts w:ascii="Times New Roman" w:eastAsia="Calibri" w:hAnsi="Times New Roman" w:cs="Times New Roman"/>
          <w:sz w:val="24"/>
          <w:szCs w:val="24"/>
          <w:u w:color="000000"/>
          <w:lang w:val="en-GB"/>
        </w:rPr>
        <w:t>ur</w:t>
      </w:r>
      <w:r w:rsidR="009849FE">
        <w:rPr>
          <w:rFonts w:ascii="Times New Roman" w:eastAsia="Calibri" w:hAnsi="Times New Roman" w:cs="Times New Roman"/>
          <w:sz w:val="24"/>
          <w:szCs w:val="24"/>
          <w:u w:color="000000"/>
          <w:lang w:val="en-GB"/>
        </w:rPr>
        <w:t xml:space="preserve"> website</w:t>
      </w:r>
      <w:r w:rsidR="005B4859">
        <w:rPr>
          <w:rFonts w:ascii="Times New Roman" w:eastAsia="Calibri" w:hAnsi="Times New Roman" w:cs="Times New Roman"/>
          <w:sz w:val="24"/>
          <w:szCs w:val="24"/>
          <w:u w:color="000000"/>
          <w:lang w:val="en-GB"/>
        </w:rPr>
        <w:t xml:space="preserve"> is </w:t>
      </w:r>
      <w:r w:rsidR="00A620BC">
        <w:rPr>
          <w:rFonts w:ascii="Times New Roman" w:eastAsia="Calibri" w:hAnsi="Times New Roman" w:cs="Times New Roman"/>
          <w:sz w:val="24"/>
          <w:szCs w:val="24"/>
          <w:u w:color="000000"/>
          <w:lang w:val="en-GB"/>
        </w:rPr>
        <w:t>now faster</w:t>
      </w:r>
      <w:r w:rsidR="005B4859">
        <w:rPr>
          <w:rFonts w:ascii="Times New Roman" w:eastAsia="Calibri" w:hAnsi="Times New Roman" w:cs="Times New Roman"/>
          <w:sz w:val="24"/>
          <w:szCs w:val="24"/>
          <w:u w:color="000000"/>
          <w:lang w:val="en-GB"/>
        </w:rPr>
        <w:t>, mobile phone friendly and a</w:t>
      </w:r>
      <w:r w:rsidR="009849FE">
        <w:rPr>
          <w:rFonts w:ascii="Times New Roman" w:eastAsia="Calibri" w:hAnsi="Times New Roman" w:cs="Times New Roman"/>
          <w:sz w:val="24"/>
          <w:szCs w:val="24"/>
          <w:u w:color="000000"/>
          <w:lang w:val="en-GB"/>
        </w:rPr>
        <w:t xml:space="preserve"> full </w:t>
      </w:r>
      <w:r w:rsidR="00735CA4">
        <w:rPr>
          <w:rFonts w:ascii="Times New Roman" w:eastAsia="Calibri" w:hAnsi="Times New Roman" w:cs="Times New Roman"/>
          <w:sz w:val="24"/>
          <w:szCs w:val="24"/>
          <w:u w:color="000000"/>
          <w:lang w:val="en-GB"/>
        </w:rPr>
        <w:t xml:space="preserve">updated </w:t>
      </w:r>
      <w:r w:rsidR="009849FE">
        <w:rPr>
          <w:rFonts w:ascii="Times New Roman" w:eastAsia="Calibri" w:hAnsi="Times New Roman" w:cs="Times New Roman"/>
          <w:sz w:val="24"/>
          <w:szCs w:val="24"/>
          <w:u w:color="000000"/>
          <w:lang w:val="en-GB"/>
        </w:rPr>
        <w:t xml:space="preserve">register of doctors, dentists and pharmacists </w:t>
      </w:r>
      <w:r w:rsidR="00A620BC">
        <w:rPr>
          <w:rFonts w:ascii="Times New Roman" w:eastAsia="Calibri" w:hAnsi="Times New Roman" w:cs="Times New Roman"/>
          <w:sz w:val="24"/>
          <w:szCs w:val="24"/>
          <w:u w:color="000000"/>
          <w:lang w:val="en-GB"/>
        </w:rPr>
        <w:t>has been</w:t>
      </w:r>
      <w:r w:rsidR="005B4859">
        <w:rPr>
          <w:rFonts w:ascii="Times New Roman" w:eastAsia="Calibri" w:hAnsi="Times New Roman" w:cs="Times New Roman"/>
          <w:sz w:val="24"/>
          <w:szCs w:val="24"/>
          <w:u w:color="000000"/>
          <w:lang w:val="en-GB"/>
        </w:rPr>
        <w:t xml:space="preserve"> </w:t>
      </w:r>
      <w:r w:rsidR="00A620BC">
        <w:rPr>
          <w:rFonts w:ascii="Times New Roman" w:eastAsia="Calibri" w:hAnsi="Times New Roman" w:cs="Times New Roman"/>
          <w:sz w:val="24"/>
          <w:szCs w:val="24"/>
          <w:u w:color="000000"/>
          <w:lang w:val="en-GB"/>
        </w:rPr>
        <w:t>uploaded</w:t>
      </w:r>
      <w:r w:rsidR="00102565">
        <w:rPr>
          <w:rFonts w:ascii="Times New Roman" w:eastAsia="Calibri" w:hAnsi="Times New Roman" w:cs="Times New Roman"/>
          <w:sz w:val="24"/>
          <w:szCs w:val="24"/>
          <w:u w:color="000000"/>
          <w:lang w:val="en-GB"/>
        </w:rPr>
        <w:t xml:space="preserve"> to the </w:t>
      </w:r>
      <w:r w:rsidR="00735CA4">
        <w:rPr>
          <w:rFonts w:ascii="Times New Roman" w:eastAsia="Calibri" w:hAnsi="Times New Roman" w:cs="Times New Roman"/>
          <w:sz w:val="24"/>
          <w:szCs w:val="24"/>
          <w:u w:color="000000"/>
          <w:lang w:val="en-GB"/>
        </w:rPr>
        <w:t>website in</w:t>
      </w:r>
      <w:r w:rsidR="002D5DFB">
        <w:rPr>
          <w:rFonts w:ascii="Times New Roman" w:eastAsia="Calibri" w:hAnsi="Times New Roman" w:cs="Times New Roman"/>
          <w:sz w:val="24"/>
          <w:szCs w:val="24"/>
          <w:u w:color="000000"/>
          <w:lang w:val="en-GB"/>
        </w:rPr>
        <w:t xml:space="preserve"> 2017</w:t>
      </w:r>
      <w:r w:rsidR="005B4859">
        <w:rPr>
          <w:rFonts w:ascii="Times New Roman" w:eastAsia="Calibri" w:hAnsi="Times New Roman" w:cs="Times New Roman"/>
          <w:sz w:val="24"/>
          <w:szCs w:val="24"/>
          <w:u w:color="000000"/>
          <w:lang w:val="en-GB"/>
        </w:rPr>
        <w:t>. The SSGMC has also established itself as a key member of the international and regional regulatory authorities by attending and participating in meetings and conferences</w:t>
      </w:r>
      <w:r w:rsidR="00916C38">
        <w:rPr>
          <w:rFonts w:ascii="Times New Roman" w:eastAsia="Calibri" w:hAnsi="Times New Roman" w:cs="Times New Roman"/>
          <w:sz w:val="24"/>
          <w:szCs w:val="24"/>
          <w:u w:color="000000"/>
          <w:lang w:val="en-GB"/>
        </w:rPr>
        <w:t xml:space="preserve">. </w:t>
      </w:r>
      <w:r w:rsidR="00A620BC">
        <w:rPr>
          <w:rFonts w:ascii="Times New Roman" w:eastAsia="Calibri" w:hAnsi="Times New Roman" w:cs="Times New Roman"/>
          <w:sz w:val="24"/>
          <w:szCs w:val="24"/>
          <w:u w:color="000000"/>
          <w:lang w:val="en-GB"/>
        </w:rPr>
        <w:t>Most of our progress this year</w:t>
      </w:r>
      <w:r w:rsidR="002D5DFB">
        <w:rPr>
          <w:rFonts w:ascii="Times New Roman" w:eastAsia="Calibri" w:hAnsi="Times New Roman" w:cs="Times New Roman"/>
          <w:sz w:val="24"/>
          <w:szCs w:val="24"/>
          <w:u w:color="000000"/>
          <w:lang w:val="en-GB"/>
        </w:rPr>
        <w:t xml:space="preserve"> has come about</w:t>
      </w:r>
      <w:r w:rsidR="00A620BC">
        <w:rPr>
          <w:rFonts w:ascii="Times New Roman" w:eastAsia="Calibri" w:hAnsi="Times New Roman" w:cs="Times New Roman"/>
          <w:sz w:val="24"/>
          <w:szCs w:val="24"/>
          <w:u w:color="000000"/>
          <w:lang w:val="en-GB"/>
        </w:rPr>
        <w:t xml:space="preserve"> through the support of </w:t>
      </w:r>
      <w:r w:rsidR="0010238B">
        <w:rPr>
          <w:rFonts w:ascii="Times New Roman" w:eastAsia="Calibri" w:hAnsi="Times New Roman" w:cs="Times New Roman"/>
          <w:sz w:val="24"/>
          <w:szCs w:val="24"/>
          <w:u w:color="000000"/>
          <w:lang w:val="en-GB"/>
        </w:rPr>
        <w:t>the</w:t>
      </w:r>
      <w:r w:rsidR="002D5DFB">
        <w:rPr>
          <w:rFonts w:ascii="Times New Roman" w:eastAsia="Calibri" w:hAnsi="Times New Roman" w:cs="Times New Roman"/>
          <w:sz w:val="24"/>
          <w:szCs w:val="24"/>
          <w:u w:color="000000"/>
          <w:lang w:val="en-GB"/>
        </w:rPr>
        <w:t xml:space="preserve"> O</w:t>
      </w:r>
      <w:r w:rsidR="00A620BC">
        <w:rPr>
          <w:rFonts w:ascii="Times New Roman" w:eastAsia="Calibri" w:hAnsi="Times New Roman" w:cs="Times New Roman"/>
          <w:sz w:val="24"/>
          <w:szCs w:val="24"/>
          <w:u w:color="000000"/>
          <w:lang w:val="en-GB"/>
        </w:rPr>
        <w:t xml:space="preserve">ffice of the </w:t>
      </w:r>
      <w:r w:rsidR="0010238B">
        <w:rPr>
          <w:rFonts w:ascii="Times New Roman" w:eastAsia="Calibri" w:hAnsi="Times New Roman" w:cs="Times New Roman"/>
          <w:sz w:val="24"/>
          <w:szCs w:val="24"/>
          <w:u w:color="000000"/>
          <w:lang w:val="en-GB"/>
        </w:rPr>
        <w:t>President of the R</w:t>
      </w:r>
      <w:r w:rsidR="00A620BC">
        <w:rPr>
          <w:rFonts w:ascii="Times New Roman" w:eastAsia="Calibri" w:hAnsi="Times New Roman" w:cs="Times New Roman"/>
          <w:sz w:val="24"/>
          <w:szCs w:val="24"/>
          <w:u w:color="000000"/>
          <w:lang w:val="en-GB"/>
        </w:rPr>
        <w:t>epublic and well-wishers in the government</w:t>
      </w:r>
      <w:r w:rsidR="0010238B">
        <w:rPr>
          <w:rFonts w:ascii="Times New Roman" w:eastAsia="Calibri" w:hAnsi="Times New Roman" w:cs="Times New Roman"/>
          <w:sz w:val="24"/>
          <w:szCs w:val="24"/>
          <w:u w:color="000000"/>
          <w:lang w:val="en-GB"/>
        </w:rPr>
        <w:t>.</w:t>
      </w:r>
      <w:r w:rsidR="0077474D">
        <w:rPr>
          <w:rFonts w:ascii="Times New Roman" w:eastAsia="Calibri" w:hAnsi="Times New Roman" w:cs="Times New Roman"/>
          <w:sz w:val="24"/>
          <w:szCs w:val="24"/>
          <w:u w:color="000000"/>
          <w:lang w:val="en-GB"/>
        </w:rPr>
        <w:t xml:space="preserve"> We are si</w:t>
      </w:r>
      <w:r w:rsidR="00A620BC">
        <w:rPr>
          <w:rFonts w:ascii="Times New Roman" w:eastAsia="Calibri" w:hAnsi="Times New Roman" w:cs="Times New Roman"/>
          <w:sz w:val="24"/>
          <w:szCs w:val="24"/>
          <w:u w:color="000000"/>
          <w:lang w:val="en-GB"/>
        </w:rPr>
        <w:t xml:space="preserve">ncerely grateful for this support as our visibility on the website </w:t>
      </w:r>
      <w:r w:rsidR="00F84B60">
        <w:rPr>
          <w:rFonts w:ascii="Times New Roman" w:eastAsia="Calibri" w:hAnsi="Times New Roman" w:cs="Times New Roman"/>
          <w:sz w:val="24"/>
          <w:szCs w:val="24"/>
          <w:u w:color="000000"/>
          <w:lang w:val="en-GB"/>
        </w:rPr>
        <w:t>and regular</w:t>
      </w:r>
      <w:r w:rsidR="00A620BC">
        <w:rPr>
          <w:rFonts w:ascii="Times New Roman" w:eastAsia="Calibri" w:hAnsi="Times New Roman" w:cs="Times New Roman"/>
          <w:sz w:val="24"/>
          <w:szCs w:val="24"/>
          <w:u w:color="000000"/>
          <w:lang w:val="en-GB"/>
        </w:rPr>
        <w:t xml:space="preserve"> </w:t>
      </w:r>
      <w:r w:rsidR="0077474D">
        <w:rPr>
          <w:rFonts w:ascii="Times New Roman" w:eastAsia="Calibri" w:hAnsi="Times New Roman" w:cs="Times New Roman"/>
          <w:sz w:val="24"/>
          <w:szCs w:val="24"/>
          <w:u w:color="000000"/>
          <w:lang w:val="en-GB"/>
        </w:rPr>
        <w:t>participation in regional and inter</w:t>
      </w:r>
      <w:r w:rsidR="00A620BC">
        <w:rPr>
          <w:rFonts w:ascii="Times New Roman" w:eastAsia="Calibri" w:hAnsi="Times New Roman" w:cs="Times New Roman"/>
          <w:sz w:val="24"/>
          <w:szCs w:val="24"/>
          <w:u w:color="000000"/>
          <w:lang w:val="en-GB"/>
        </w:rPr>
        <w:t>national conferences have increased the recognisability of our nascent country</w:t>
      </w:r>
      <w:r w:rsidR="00916C38">
        <w:rPr>
          <w:rFonts w:ascii="Times New Roman" w:eastAsia="Calibri" w:hAnsi="Times New Roman" w:cs="Times New Roman"/>
          <w:sz w:val="24"/>
          <w:szCs w:val="24"/>
          <w:u w:color="000000"/>
          <w:lang w:val="en-GB"/>
        </w:rPr>
        <w:t xml:space="preserve"> in the medical regulatory field.</w:t>
      </w:r>
    </w:p>
    <w:p w14:paraId="60FBB450" w14:textId="251729CD" w:rsidR="00A02092" w:rsidRPr="00916C38" w:rsidRDefault="00394A6B" w:rsidP="00394A6B">
      <w:pPr>
        <w:pStyle w:val="Body"/>
        <w:spacing w:after="200"/>
        <w:rPr>
          <w:rFonts w:ascii="Times New Roman" w:eastAsia="Calibri" w:hAnsi="Times New Roman" w:cs="Times New Roman"/>
          <w:sz w:val="24"/>
          <w:szCs w:val="24"/>
          <w:u w:color="000000"/>
          <w:lang w:val="en-GB"/>
        </w:rPr>
      </w:pPr>
      <w:r w:rsidRPr="000417A4">
        <w:rPr>
          <w:rFonts w:ascii="Times New Roman" w:eastAsia="Calibri" w:hAnsi="Times New Roman" w:cs="Times New Roman"/>
          <w:sz w:val="24"/>
          <w:szCs w:val="24"/>
          <w:u w:color="000000"/>
          <w:lang w:val="en-GB"/>
        </w:rPr>
        <w:t>Despite all the seemingly insurmountable cha</w:t>
      </w:r>
      <w:r w:rsidR="002D5DFB">
        <w:rPr>
          <w:rFonts w:ascii="Times New Roman" w:eastAsia="Calibri" w:hAnsi="Times New Roman" w:cs="Times New Roman"/>
          <w:sz w:val="24"/>
          <w:szCs w:val="24"/>
          <w:u w:color="000000"/>
          <w:lang w:val="en-GB"/>
        </w:rPr>
        <w:t>llenges, the SSGMC</w:t>
      </w:r>
      <w:r w:rsidR="001230A2">
        <w:rPr>
          <w:rFonts w:ascii="Times New Roman" w:eastAsia="Calibri" w:hAnsi="Times New Roman" w:cs="Times New Roman"/>
          <w:sz w:val="24"/>
          <w:szCs w:val="24"/>
          <w:u w:color="000000"/>
          <w:lang w:val="en-GB"/>
        </w:rPr>
        <w:t xml:space="preserve"> has </w:t>
      </w:r>
      <w:r w:rsidR="003608D3">
        <w:rPr>
          <w:rFonts w:ascii="Times New Roman" w:eastAsia="Calibri" w:hAnsi="Times New Roman" w:cs="Times New Roman"/>
          <w:sz w:val="24"/>
          <w:szCs w:val="24"/>
          <w:u w:color="000000"/>
          <w:lang w:val="en-GB"/>
        </w:rPr>
        <w:t>e</w:t>
      </w:r>
      <w:r w:rsidR="001230A2">
        <w:rPr>
          <w:rFonts w:ascii="Times New Roman" w:eastAsia="Calibri" w:hAnsi="Times New Roman" w:cs="Times New Roman"/>
          <w:sz w:val="24"/>
          <w:szCs w:val="24"/>
          <w:u w:color="000000"/>
          <w:lang w:val="en-GB"/>
        </w:rPr>
        <w:t>stablished</w:t>
      </w:r>
      <w:r w:rsidR="000417A4">
        <w:rPr>
          <w:rFonts w:ascii="Times New Roman" w:eastAsia="Calibri" w:hAnsi="Times New Roman" w:cs="Times New Roman"/>
          <w:sz w:val="24"/>
          <w:szCs w:val="24"/>
          <w:u w:color="000000"/>
          <w:lang w:val="en-GB"/>
        </w:rPr>
        <w:t xml:space="preserve"> </w:t>
      </w:r>
      <w:r w:rsidR="001230A2">
        <w:rPr>
          <w:rFonts w:ascii="Times New Roman" w:eastAsia="Calibri" w:hAnsi="Times New Roman" w:cs="Times New Roman"/>
          <w:sz w:val="24"/>
          <w:szCs w:val="24"/>
          <w:u w:color="000000"/>
          <w:lang w:val="en-GB"/>
        </w:rPr>
        <w:t>its</w:t>
      </w:r>
      <w:r w:rsidRPr="000417A4">
        <w:rPr>
          <w:rFonts w:ascii="Times New Roman" w:eastAsia="Calibri" w:hAnsi="Times New Roman" w:cs="Times New Roman"/>
          <w:sz w:val="24"/>
          <w:szCs w:val="24"/>
          <w:u w:color="000000"/>
          <w:lang w:val="en-GB"/>
        </w:rPr>
        <w:t xml:space="preserve"> authority to set standards for medical, dental and pharmaceutical practice in the country.</w:t>
      </w:r>
      <w:r w:rsidR="0010238B">
        <w:rPr>
          <w:rFonts w:ascii="Times New Roman" w:eastAsia="Calibri" w:hAnsi="Times New Roman" w:cs="Times New Roman"/>
          <w:sz w:val="24"/>
          <w:szCs w:val="24"/>
          <w:u w:color="000000"/>
          <w:lang w:val="en-GB"/>
        </w:rPr>
        <w:t xml:space="preserve"> </w:t>
      </w:r>
      <w:r w:rsidR="000417A4">
        <w:rPr>
          <w:rFonts w:ascii="Times New Roman" w:eastAsia="Calibri" w:hAnsi="Times New Roman" w:cs="Times New Roman"/>
          <w:sz w:val="24"/>
          <w:szCs w:val="24"/>
          <w:u w:color="000000"/>
          <w:lang w:val="en-GB"/>
        </w:rPr>
        <w:t>In line with our mandate</w:t>
      </w:r>
      <w:r w:rsidRPr="000417A4">
        <w:rPr>
          <w:rFonts w:ascii="Times New Roman" w:eastAsia="Calibri" w:hAnsi="Times New Roman" w:cs="Times New Roman"/>
          <w:sz w:val="24"/>
          <w:szCs w:val="24"/>
          <w:u w:color="000000"/>
          <w:lang w:val="en-GB"/>
        </w:rPr>
        <w:t xml:space="preserve"> to ensure that doctors and health</w:t>
      </w:r>
      <w:r w:rsidR="002D5DFB">
        <w:rPr>
          <w:rFonts w:ascii="Times New Roman" w:eastAsia="Calibri" w:hAnsi="Times New Roman" w:cs="Times New Roman"/>
          <w:sz w:val="24"/>
          <w:szCs w:val="24"/>
          <w:u w:color="000000"/>
          <w:lang w:val="en-GB"/>
        </w:rPr>
        <w:t xml:space="preserve"> </w:t>
      </w:r>
      <w:r w:rsidRPr="000417A4">
        <w:rPr>
          <w:rFonts w:ascii="Times New Roman" w:eastAsia="Calibri" w:hAnsi="Times New Roman" w:cs="Times New Roman"/>
          <w:sz w:val="24"/>
          <w:szCs w:val="24"/>
          <w:u w:color="000000"/>
          <w:lang w:val="en-GB"/>
        </w:rPr>
        <w:t xml:space="preserve">care institutions deliver a high standard of care </w:t>
      </w:r>
      <w:r w:rsidR="000417A4">
        <w:rPr>
          <w:rFonts w:ascii="Times New Roman" w:eastAsia="Calibri" w:hAnsi="Times New Roman" w:cs="Times New Roman"/>
          <w:sz w:val="24"/>
          <w:szCs w:val="24"/>
          <w:u w:color="000000"/>
          <w:lang w:val="en-GB"/>
        </w:rPr>
        <w:t xml:space="preserve">with emphasis on patient safety, we have pursued our </w:t>
      </w:r>
      <w:r w:rsidR="003608D3">
        <w:rPr>
          <w:rFonts w:ascii="Times New Roman" w:eastAsia="Calibri" w:hAnsi="Times New Roman" w:cs="Times New Roman"/>
          <w:sz w:val="24"/>
          <w:szCs w:val="24"/>
          <w:u w:color="000000"/>
          <w:lang w:val="en-GB"/>
        </w:rPr>
        <w:t>short-term</w:t>
      </w:r>
      <w:r w:rsidR="002D5DFB">
        <w:rPr>
          <w:rFonts w:ascii="Times New Roman" w:eastAsia="Calibri" w:hAnsi="Times New Roman" w:cs="Times New Roman"/>
          <w:sz w:val="24"/>
          <w:szCs w:val="24"/>
          <w:u w:color="000000"/>
          <w:lang w:val="en-GB"/>
        </w:rPr>
        <w:t xml:space="preserve"> strategic plan</w:t>
      </w:r>
      <w:r w:rsidR="00A02092">
        <w:rPr>
          <w:rFonts w:ascii="Times New Roman" w:eastAsia="Calibri" w:hAnsi="Times New Roman" w:cs="Times New Roman"/>
          <w:sz w:val="24"/>
          <w:szCs w:val="24"/>
          <w:u w:color="000000"/>
          <w:lang w:val="en-GB"/>
        </w:rPr>
        <w:t xml:space="preserve"> and can confidently</w:t>
      </w:r>
      <w:r w:rsidR="005B6788">
        <w:rPr>
          <w:rFonts w:ascii="Times New Roman" w:eastAsia="Calibri" w:hAnsi="Times New Roman" w:cs="Times New Roman"/>
          <w:sz w:val="24"/>
          <w:szCs w:val="24"/>
          <w:u w:color="000000"/>
          <w:lang w:val="en-GB"/>
        </w:rPr>
        <w:t xml:space="preserve"> claim significant achievements</w:t>
      </w:r>
      <w:r w:rsidR="00A02092">
        <w:rPr>
          <w:rFonts w:ascii="Times New Roman" w:eastAsia="Calibri" w:hAnsi="Times New Roman" w:cs="Times New Roman"/>
          <w:sz w:val="24"/>
          <w:szCs w:val="24"/>
          <w:u w:color="000000"/>
          <w:lang w:val="en-GB"/>
        </w:rPr>
        <w:t xml:space="preserve">. </w:t>
      </w:r>
      <w:r w:rsidR="00E26648">
        <w:rPr>
          <w:rFonts w:ascii="Times New Roman" w:eastAsia="Calibri" w:hAnsi="Times New Roman" w:cs="Times New Roman"/>
          <w:sz w:val="24"/>
          <w:szCs w:val="24"/>
          <w:u w:color="000000"/>
          <w:lang w:val="en-GB"/>
        </w:rPr>
        <w:t>Admittedly</w:t>
      </w:r>
      <w:r w:rsidR="00A02092">
        <w:rPr>
          <w:rFonts w:ascii="Times New Roman" w:eastAsia="Calibri" w:hAnsi="Times New Roman" w:cs="Times New Roman"/>
          <w:sz w:val="24"/>
          <w:szCs w:val="24"/>
          <w:u w:color="000000"/>
          <w:lang w:val="en-GB"/>
        </w:rPr>
        <w:t xml:space="preserve">, it has not been possible to achieve all our strategic </w:t>
      </w:r>
      <w:r w:rsidR="005B6788">
        <w:rPr>
          <w:rFonts w:ascii="Times New Roman" w:eastAsia="Calibri" w:hAnsi="Times New Roman" w:cs="Times New Roman"/>
          <w:sz w:val="24"/>
          <w:szCs w:val="24"/>
          <w:u w:color="000000"/>
          <w:lang w:val="en-GB"/>
        </w:rPr>
        <w:t>objectives but w</w:t>
      </w:r>
      <w:r w:rsidR="00A02092">
        <w:rPr>
          <w:rFonts w:ascii="Times New Roman" w:eastAsia="Calibri" w:hAnsi="Times New Roman" w:cs="Times New Roman"/>
          <w:sz w:val="24"/>
          <w:szCs w:val="24"/>
          <w:u w:color="000000"/>
          <w:lang w:val="en-GB"/>
        </w:rPr>
        <w:t>e remain well positioned</w:t>
      </w:r>
      <w:r w:rsidRPr="000417A4">
        <w:rPr>
          <w:rFonts w:ascii="Times New Roman" w:eastAsia="Calibri" w:hAnsi="Times New Roman" w:cs="Times New Roman"/>
          <w:sz w:val="24"/>
          <w:szCs w:val="24"/>
          <w:u w:color="000000"/>
          <w:lang w:val="en-GB"/>
        </w:rPr>
        <w:t xml:space="preserve"> f</w:t>
      </w:r>
      <w:r w:rsidR="001230A2">
        <w:rPr>
          <w:rFonts w:ascii="Times New Roman" w:eastAsia="Calibri" w:hAnsi="Times New Roman" w:cs="Times New Roman"/>
          <w:sz w:val="24"/>
          <w:szCs w:val="24"/>
          <w:u w:color="000000"/>
          <w:lang w:val="en-GB"/>
        </w:rPr>
        <w:t>or future activities guided by our</w:t>
      </w:r>
      <w:r w:rsidRPr="000417A4">
        <w:rPr>
          <w:rFonts w:ascii="Times New Roman" w:eastAsia="Calibri" w:hAnsi="Times New Roman" w:cs="Times New Roman"/>
          <w:sz w:val="24"/>
          <w:szCs w:val="24"/>
          <w:u w:color="000000"/>
          <w:lang w:val="en-GB"/>
        </w:rPr>
        <w:t xml:space="preserve"> vision, mission and co</w:t>
      </w:r>
      <w:r w:rsidR="005B6788">
        <w:rPr>
          <w:rFonts w:ascii="Times New Roman" w:eastAsia="Calibri" w:hAnsi="Times New Roman" w:cs="Times New Roman"/>
          <w:sz w:val="24"/>
          <w:szCs w:val="24"/>
          <w:u w:color="000000"/>
          <w:lang w:val="en-GB"/>
        </w:rPr>
        <w:t>re values</w:t>
      </w:r>
      <w:r w:rsidR="005E1498">
        <w:rPr>
          <w:rFonts w:ascii="Times New Roman" w:eastAsia="Calibri" w:hAnsi="Times New Roman" w:cs="Times New Roman"/>
          <w:sz w:val="24"/>
          <w:szCs w:val="24"/>
          <w:u w:color="000000"/>
          <w:lang w:val="en-GB"/>
        </w:rPr>
        <w:t xml:space="preserve"> in spite of the fiscal challenges the country continues to face since 2013.</w:t>
      </w:r>
      <w:r w:rsidR="0077474D">
        <w:rPr>
          <w:rFonts w:ascii="Times New Roman" w:eastAsia="Calibri" w:hAnsi="Times New Roman" w:cs="Times New Roman"/>
          <w:sz w:val="24"/>
          <w:szCs w:val="24"/>
          <w:u w:color="000000"/>
          <w:lang w:val="en-GB"/>
        </w:rPr>
        <w:t xml:space="preserve"> </w:t>
      </w:r>
      <w:r w:rsidR="00E26648">
        <w:rPr>
          <w:rFonts w:ascii="Times New Roman" w:eastAsia="Calibri" w:hAnsi="Times New Roman" w:cs="Times New Roman"/>
          <w:sz w:val="24"/>
          <w:szCs w:val="24"/>
          <w:u w:color="000000"/>
          <w:lang w:val="en-GB"/>
        </w:rPr>
        <w:t xml:space="preserve">Our main focus now is to improve the quality of health care by ensuring the health care providers and institutions meet </w:t>
      </w:r>
      <w:r w:rsidR="000B5809">
        <w:rPr>
          <w:rFonts w:ascii="Times New Roman" w:eastAsia="Calibri" w:hAnsi="Times New Roman" w:cs="Times New Roman"/>
          <w:sz w:val="24"/>
          <w:szCs w:val="24"/>
          <w:u w:color="000000"/>
          <w:lang w:val="en-GB"/>
        </w:rPr>
        <w:t xml:space="preserve">basic </w:t>
      </w:r>
      <w:r w:rsidR="00E26648">
        <w:rPr>
          <w:rFonts w:ascii="Times New Roman" w:eastAsia="Calibri" w:hAnsi="Times New Roman" w:cs="Times New Roman"/>
          <w:sz w:val="24"/>
          <w:szCs w:val="24"/>
          <w:u w:color="000000"/>
          <w:lang w:val="en-GB"/>
        </w:rPr>
        <w:t>internationally accepted criteria in their practises.</w:t>
      </w:r>
      <w:r w:rsidR="005E1498">
        <w:rPr>
          <w:rFonts w:ascii="Times New Roman" w:eastAsia="Calibri" w:hAnsi="Times New Roman" w:cs="Times New Roman"/>
          <w:sz w:val="24"/>
          <w:szCs w:val="24"/>
          <w:u w:color="000000"/>
          <w:lang w:val="en-GB"/>
        </w:rPr>
        <w:t xml:space="preserve"> </w:t>
      </w:r>
    </w:p>
    <w:p w14:paraId="69DC31CF" w14:textId="680FFFC7" w:rsidR="00B73C5B" w:rsidRPr="00E3003F" w:rsidRDefault="00365545" w:rsidP="00E3003F">
      <w:pPr>
        <w:pStyle w:val="Body"/>
        <w:spacing w:after="200"/>
        <w:rPr>
          <w:rFonts w:ascii="Times New Roman" w:eastAsia="Calibri" w:hAnsi="Times New Roman" w:cs="Times New Roman"/>
          <w:sz w:val="24"/>
          <w:szCs w:val="24"/>
          <w:u w:color="000000"/>
          <w:lang w:val="en-GB"/>
        </w:rPr>
      </w:pPr>
      <w:r>
        <w:rPr>
          <w:rFonts w:ascii="Times New Roman" w:eastAsia="Calibri" w:hAnsi="Times New Roman" w:cs="Times New Roman"/>
          <w:sz w:val="24"/>
          <w:szCs w:val="24"/>
          <w:u w:color="000000"/>
          <w:lang w:val="en-GB"/>
        </w:rPr>
        <w:t>There is still</w:t>
      </w:r>
      <w:r w:rsidR="005B04FF">
        <w:rPr>
          <w:rFonts w:ascii="Times New Roman" w:eastAsia="Calibri" w:hAnsi="Times New Roman" w:cs="Times New Roman"/>
          <w:sz w:val="24"/>
          <w:szCs w:val="24"/>
          <w:u w:color="000000"/>
          <w:lang w:val="en-GB"/>
        </w:rPr>
        <w:t xml:space="preserve"> </w:t>
      </w:r>
      <w:r w:rsidR="00E26648">
        <w:rPr>
          <w:rFonts w:ascii="Times New Roman" w:eastAsia="Calibri" w:hAnsi="Times New Roman" w:cs="Times New Roman"/>
          <w:sz w:val="24"/>
          <w:szCs w:val="24"/>
          <w:u w:color="000000"/>
          <w:lang w:val="en-GB"/>
        </w:rPr>
        <w:t xml:space="preserve">rampant </w:t>
      </w:r>
      <w:r w:rsidR="00394A6B" w:rsidRPr="000417A4">
        <w:rPr>
          <w:rFonts w:ascii="Times New Roman" w:eastAsia="Calibri" w:hAnsi="Times New Roman" w:cs="Times New Roman"/>
          <w:sz w:val="24"/>
          <w:szCs w:val="24"/>
          <w:u w:color="000000"/>
          <w:lang w:val="en-GB"/>
        </w:rPr>
        <w:t xml:space="preserve">negligence and overt malpractice by </w:t>
      </w:r>
      <w:r w:rsidR="00E26648">
        <w:rPr>
          <w:rFonts w:ascii="Times New Roman" w:eastAsia="Calibri" w:hAnsi="Times New Roman" w:cs="Times New Roman"/>
          <w:sz w:val="24"/>
          <w:szCs w:val="24"/>
          <w:u w:color="000000"/>
          <w:lang w:val="en-GB"/>
        </w:rPr>
        <w:t>‘</w:t>
      </w:r>
      <w:r w:rsidR="00394A6B" w:rsidRPr="000417A4">
        <w:rPr>
          <w:rFonts w:ascii="Times New Roman" w:eastAsia="Calibri" w:hAnsi="Times New Roman" w:cs="Times New Roman"/>
          <w:sz w:val="24"/>
          <w:szCs w:val="24"/>
          <w:u w:color="000000"/>
          <w:lang w:val="en-GB"/>
        </w:rPr>
        <w:t>doctors</w:t>
      </w:r>
      <w:r w:rsidR="00E26648">
        <w:rPr>
          <w:rFonts w:ascii="Times New Roman" w:eastAsia="Calibri" w:hAnsi="Times New Roman" w:cs="Times New Roman"/>
          <w:sz w:val="24"/>
          <w:szCs w:val="24"/>
          <w:u w:color="000000"/>
          <w:lang w:val="en-GB"/>
        </w:rPr>
        <w:t>’</w:t>
      </w:r>
      <w:r w:rsidR="00394A6B" w:rsidRPr="000417A4">
        <w:rPr>
          <w:rFonts w:ascii="Times New Roman" w:eastAsia="Calibri" w:hAnsi="Times New Roman" w:cs="Times New Roman"/>
          <w:sz w:val="24"/>
          <w:szCs w:val="24"/>
          <w:u w:color="000000"/>
          <w:lang w:val="en-GB"/>
        </w:rPr>
        <w:t xml:space="preserve"> with unv</w:t>
      </w:r>
      <w:r w:rsidR="00E26648">
        <w:rPr>
          <w:rFonts w:ascii="Times New Roman" w:eastAsia="Calibri" w:hAnsi="Times New Roman" w:cs="Times New Roman"/>
          <w:sz w:val="24"/>
          <w:szCs w:val="24"/>
          <w:u w:color="000000"/>
          <w:lang w:val="en-GB"/>
        </w:rPr>
        <w:t>erified qualifications</w:t>
      </w:r>
      <w:r w:rsidR="00D202DF">
        <w:rPr>
          <w:rFonts w:ascii="Times New Roman" w:eastAsia="Calibri" w:hAnsi="Times New Roman" w:cs="Times New Roman"/>
          <w:sz w:val="24"/>
          <w:szCs w:val="24"/>
          <w:u w:color="000000"/>
          <w:lang w:val="en-GB"/>
        </w:rPr>
        <w:t xml:space="preserve"> that require the intervention of an empowered regulatory authority</w:t>
      </w:r>
      <w:r w:rsidR="00E26648">
        <w:rPr>
          <w:rFonts w:ascii="Times New Roman" w:eastAsia="Calibri" w:hAnsi="Times New Roman" w:cs="Times New Roman"/>
          <w:sz w:val="24"/>
          <w:szCs w:val="24"/>
          <w:u w:color="000000"/>
          <w:lang w:val="en-GB"/>
        </w:rPr>
        <w:t xml:space="preserve">. This has </w:t>
      </w:r>
      <w:r w:rsidR="005E1498">
        <w:rPr>
          <w:rFonts w:ascii="Times New Roman" w:eastAsia="Calibri" w:hAnsi="Times New Roman" w:cs="Times New Roman"/>
          <w:sz w:val="24"/>
          <w:szCs w:val="24"/>
          <w:u w:color="000000"/>
          <w:lang w:val="en-GB"/>
        </w:rPr>
        <w:t>continued to erode</w:t>
      </w:r>
      <w:r w:rsidR="00D96049">
        <w:rPr>
          <w:rFonts w:ascii="Times New Roman" w:eastAsia="Calibri" w:hAnsi="Times New Roman" w:cs="Times New Roman"/>
          <w:sz w:val="24"/>
          <w:szCs w:val="24"/>
          <w:u w:color="000000"/>
          <w:lang w:val="en-GB"/>
        </w:rPr>
        <w:t xml:space="preserve"> trust in the health care system</w:t>
      </w:r>
      <w:r w:rsidR="005E1498">
        <w:rPr>
          <w:rFonts w:ascii="Times New Roman" w:eastAsia="Calibri" w:hAnsi="Times New Roman" w:cs="Times New Roman"/>
          <w:sz w:val="24"/>
          <w:szCs w:val="24"/>
          <w:u w:color="000000"/>
          <w:lang w:val="en-GB"/>
        </w:rPr>
        <w:t xml:space="preserve"> with many of our citizens still </w:t>
      </w:r>
      <w:r w:rsidR="00E26648">
        <w:rPr>
          <w:rFonts w:ascii="Times New Roman" w:eastAsia="Calibri" w:hAnsi="Times New Roman" w:cs="Times New Roman"/>
          <w:sz w:val="24"/>
          <w:szCs w:val="24"/>
          <w:u w:color="000000"/>
          <w:lang w:val="en-GB"/>
        </w:rPr>
        <w:t xml:space="preserve">preferring treatment </w:t>
      </w:r>
      <w:r w:rsidR="005B04FF">
        <w:rPr>
          <w:rFonts w:ascii="Times New Roman" w:eastAsia="Calibri" w:hAnsi="Times New Roman" w:cs="Times New Roman"/>
          <w:sz w:val="24"/>
          <w:szCs w:val="24"/>
          <w:u w:color="000000"/>
          <w:lang w:val="en-GB"/>
        </w:rPr>
        <w:t>outside the country</w:t>
      </w:r>
      <w:r w:rsidR="00E26648">
        <w:rPr>
          <w:rFonts w:ascii="Times New Roman" w:eastAsia="Calibri" w:hAnsi="Times New Roman" w:cs="Times New Roman"/>
          <w:sz w:val="24"/>
          <w:szCs w:val="24"/>
          <w:u w:color="000000"/>
          <w:lang w:val="en-GB"/>
        </w:rPr>
        <w:t xml:space="preserve">. The </w:t>
      </w:r>
      <w:r w:rsidR="00063CFC">
        <w:rPr>
          <w:rFonts w:ascii="Times New Roman" w:eastAsia="Calibri" w:hAnsi="Times New Roman" w:cs="Times New Roman"/>
          <w:sz w:val="24"/>
          <w:szCs w:val="24"/>
          <w:u w:color="000000"/>
          <w:lang w:val="en-GB"/>
        </w:rPr>
        <w:t xml:space="preserve">practise of seeking treatment abroad at government expense </w:t>
      </w:r>
      <w:r w:rsidR="007E5844">
        <w:rPr>
          <w:rFonts w:ascii="Times New Roman" w:eastAsia="Calibri" w:hAnsi="Times New Roman" w:cs="Times New Roman"/>
          <w:sz w:val="24"/>
          <w:szCs w:val="24"/>
          <w:u w:color="000000"/>
          <w:lang w:val="en-GB"/>
        </w:rPr>
        <w:t xml:space="preserve">has continued to be abused </w:t>
      </w:r>
      <w:r w:rsidR="00063CFC">
        <w:rPr>
          <w:rFonts w:ascii="Times New Roman" w:eastAsia="Calibri" w:hAnsi="Times New Roman" w:cs="Times New Roman"/>
          <w:sz w:val="24"/>
          <w:szCs w:val="24"/>
          <w:u w:color="000000"/>
          <w:lang w:val="en-GB"/>
        </w:rPr>
        <w:t xml:space="preserve">in the process with devastating results to our fragile economy. The SSGMC intends to continue its efforts </w:t>
      </w:r>
      <w:r w:rsidR="003608D3">
        <w:rPr>
          <w:rFonts w:ascii="Times New Roman" w:eastAsia="Calibri" w:hAnsi="Times New Roman" w:cs="Times New Roman"/>
          <w:sz w:val="24"/>
          <w:szCs w:val="24"/>
          <w:u w:color="000000"/>
          <w:lang w:val="en-GB"/>
        </w:rPr>
        <w:t>t</w:t>
      </w:r>
      <w:r w:rsidR="00394A6B" w:rsidRPr="000417A4">
        <w:rPr>
          <w:rFonts w:ascii="Times New Roman" w:eastAsia="Calibri" w:hAnsi="Times New Roman" w:cs="Times New Roman"/>
          <w:sz w:val="24"/>
          <w:szCs w:val="24"/>
          <w:u w:color="000000"/>
          <w:lang w:val="en-GB"/>
        </w:rPr>
        <w:t xml:space="preserve">o regain public confidence in the healthcare system by closely monitoring standards of medical professionalism. </w:t>
      </w:r>
    </w:p>
    <w:p w14:paraId="3F3B12DA" w14:textId="5430288A" w:rsidR="006645D9" w:rsidRPr="000417A4" w:rsidRDefault="00B73C5B" w:rsidP="00A066AC">
      <w:pPr>
        <w:ind w:left="284"/>
        <w:rPr>
          <w:rFonts w:cs="Arial"/>
          <w:highlight w:val="yellow"/>
        </w:rPr>
      </w:pPr>
      <w:r w:rsidRPr="000417A4">
        <w:rPr>
          <w:rFonts w:ascii="Ebrima" w:hAnsi="Ebrima"/>
          <w:noProof/>
          <w:sz w:val="24"/>
          <w:szCs w:val="24"/>
        </w:rPr>
        <w:drawing>
          <wp:inline distT="0" distB="0" distL="0" distR="0" wp14:anchorId="1FF2E6A1" wp14:editId="44866842">
            <wp:extent cx="1352550" cy="63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52550" cy="638175"/>
                    </a:xfrm>
                    <a:prstGeom prst="rect">
                      <a:avLst/>
                    </a:prstGeom>
                    <a:noFill/>
                    <a:ln>
                      <a:noFill/>
                    </a:ln>
                  </pic:spPr>
                </pic:pic>
              </a:graphicData>
            </a:graphic>
          </wp:inline>
        </w:drawing>
      </w:r>
    </w:p>
    <w:p w14:paraId="584EF94E" w14:textId="77777777" w:rsidR="006645D9" w:rsidRPr="000417A4" w:rsidRDefault="00394A6B" w:rsidP="006645D9">
      <w:pPr>
        <w:ind w:left="284"/>
        <w:rPr>
          <w:rFonts w:cs="Arial"/>
        </w:rPr>
      </w:pPr>
      <w:proofErr w:type="spellStart"/>
      <w:r w:rsidRPr="000417A4">
        <w:rPr>
          <w:rFonts w:cs="Arial"/>
        </w:rPr>
        <w:t>Prof.</w:t>
      </w:r>
      <w:proofErr w:type="spellEnd"/>
      <w:r w:rsidRPr="000417A4">
        <w:rPr>
          <w:rFonts w:cs="Arial"/>
        </w:rPr>
        <w:t xml:space="preserve"> John Adwok, MBBS, MMED (</w:t>
      </w:r>
      <w:proofErr w:type="spellStart"/>
      <w:r w:rsidRPr="000417A4">
        <w:rPr>
          <w:rFonts w:cs="Arial"/>
        </w:rPr>
        <w:t>Surg</w:t>
      </w:r>
      <w:proofErr w:type="spellEnd"/>
      <w:r w:rsidRPr="000417A4">
        <w:rPr>
          <w:rFonts w:cs="Arial"/>
        </w:rPr>
        <w:t>,), FCS(ECSA), FRCS, FACS, PhD.</w:t>
      </w:r>
    </w:p>
    <w:p w14:paraId="68BF0372" w14:textId="2B44997E" w:rsidR="00394A6B" w:rsidRPr="000417A4" w:rsidRDefault="00394A6B" w:rsidP="006645D9">
      <w:pPr>
        <w:ind w:left="284"/>
        <w:rPr>
          <w:rFonts w:cs="Arial"/>
        </w:rPr>
      </w:pPr>
      <w:r w:rsidRPr="000417A4">
        <w:rPr>
          <w:rFonts w:cs="Arial"/>
        </w:rPr>
        <w:t>Consultant Gen</w:t>
      </w:r>
      <w:r w:rsidR="00E3003F">
        <w:rPr>
          <w:rFonts w:cs="Arial"/>
        </w:rPr>
        <w:t>e</w:t>
      </w:r>
      <w:r w:rsidRPr="000417A4">
        <w:rPr>
          <w:rFonts w:cs="Arial"/>
        </w:rPr>
        <w:t>ral and Endocrine Surgeon.</w:t>
      </w:r>
    </w:p>
    <w:p w14:paraId="2A3F48E1" w14:textId="74383C0D" w:rsidR="009472D7" w:rsidRPr="00A066AC" w:rsidRDefault="00A066AC" w:rsidP="00A066AC">
      <w:pPr>
        <w:ind w:left="284"/>
        <w:rPr>
          <w:rFonts w:cs="Arial"/>
        </w:rPr>
      </w:pPr>
      <w:r>
        <w:rPr>
          <w:rFonts w:cs="Arial"/>
        </w:rPr>
        <w:t>Chairperson</w:t>
      </w:r>
      <w:r w:rsidR="00394A6B" w:rsidRPr="000417A4">
        <w:rPr>
          <w:rFonts w:cs="Arial"/>
        </w:rPr>
        <w:t>, Sou</w:t>
      </w:r>
      <w:r w:rsidR="00E3003F">
        <w:rPr>
          <w:rFonts w:cs="Arial"/>
        </w:rPr>
        <w:t>th Sudan General Medical Counci</w:t>
      </w:r>
      <w:r>
        <w:rPr>
          <w:rFonts w:cs="Arial"/>
        </w:rPr>
        <w:t>l.</w:t>
      </w:r>
    </w:p>
    <w:p w14:paraId="58DBADF6" w14:textId="77777777" w:rsidR="00BF16FD" w:rsidRPr="000417A4" w:rsidRDefault="00BF16FD" w:rsidP="00A21821">
      <w:pPr>
        <w:rPr>
          <w:rFonts w:cs="Arial"/>
          <w:sz w:val="16"/>
        </w:rPr>
      </w:pPr>
    </w:p>
    <w:p w14:paraId="7EADA87B" w14:textId="77777777" w:rsidR="00A21821" w:rsidRPr="00123BDE" w:rsidRDefault="003D1090" w:rsidP="00A21821">
      <w:pPr>
        <w:rPr>
          <w:rFonts w:ascii="Times New Roman" w:hAnsi="Times New Roman"/>
          <w:b/>
          <w:sz w:val="24"/>
          <w:szCs w:val="24"/>
        </w:rPr>
      </w:pPr>
      <w:r>
        <w:rPr>
          <w:rFonts w:ascii="Times New Roman" w:hAnsi="Times New Roman"/>
          <w:b/>
          <w:sz w:val="24"/>
          <w:szCs w:val="24"/>
        </w:rPr>
        <w:lastRenderedPageBreak/>
        <w:t>S</w:t>
      </w:r>
      <w:r w:rsidR="004D689E">
        <w:rPr>
          <w:rFonts w:ascii="Times New Roman" w:hAnsi="Times New Roman"/>
          <w:b/>
          <w:sz w:val="24"/>
          <w:szCs w:val="24"/>
        </w:rPr>
        <w:t xml:space="preserve">TRATEGIC </w:t>
      </w:r>
      <w:r w:rsidR="00A21821" w:rsidRPr="00123BDE">
        <w:rPr>
          <w:rFonts w:ascii="Times New Roman" w:hAnsi="Times New Roman"/>
          <w:b/>
          <w:sz w:val="24"/>
          <w:szCs w:val="24"/>
        </w:rPr>
        <w:t>OBJECTIVES AND ACTIVITIES</w:t>
      </w:r>
    </w:p>
    <w:p w14:paraId="67256906" w14:textId="77777777" w:rsidR="00A21821" w:rsidRPr="00123BDE" w:rsidRDefault="00A21821" w:rsidP="00A21821">
      <w:pPr>
        <w:rPr>
          <w:rFonts w:ascii="Times New Roman" w:hAnsi="Times New Roman"/>
          <w:b/>
          <w:sz w:val="24"/>
          <w:szCs w:val="24"/>
        </w:rPr>
      </w:pPr>
    </w:p>
    <w:p w14:paraId="213AEC37" w14:textId="5E49F6F3" w:rsidR="00BF16FD" w:rsidRPr="004D689E" w:rsidRDefault="00BF16FD" w:rsidP="004D689E">
      <w:pPr>
        <w:autoSpaceDE w:val="0"/>
        <w:autoSpaceDN w:val="0"/>
        <w:adjustRightInd w:val="0"/>
        <w:rPr>
          <w:rFonts w:ascii="Times New Roman" w:hAnsi="Times New Roman"/>
          <w:sz w:val="24"/>
          <w:szCs w:val="24"/>
        </w:rPr>
      </w:pPr>
      <w:r w:rsidRPr="00123BDE">
        <w:rPr>
          <w:rFonts w:ascii="Times New Roman" w:hAnsi="Times New Roman"/>
          <w:sz w:val="24"/>
          <w:szCs w:val="24"/>
        </w:rPr>
        <w:t>The SSGMC s</w:t>
      </w:r>
      <w:r w:rsidR="00827198">
        <w:rPr>
          <w:rFonts w:ascii="Times New Roman" w:hAnsi="Times New Roman"/>
          <w:sz w:val="24"/>
          <w:szCs w:val="24"/>
        </w:rPr>
        <w:t xml:space="preserve">trategic plan for 2015 </w:t>
      </w:r>
      <w:r w:rsidR="00A066AC">
        <w:rPr>
          <w:rFonts w:ascii="Times New Roman" w:hAnsi="Times New Roman"/>
          <w:sz w:val="24"/>
          <w:szCs w:val="24"/>
        </w:rPr>
        <w:t>– 2017 was</w:t>
      </w:r>
      <w:r w:rsidRPr="00123BDE">
        <w:rPr>
          <w:rFonts w:ascii="Times New Roman" w:hAnsi="Times New Roman"/>
          <w:sz w:val="24"/>
          <w:szCs w:val="24"/>
        </w:rPr>
        <w:t xml:space="preserve"> underpinned by its Vision, Miss</w:t>
      </w:r>
      <w:r w:rsidR="00A066AC">
        <w:rPr>
          <w:rFonts w:ascii="Times New Roman" w:hAnsi="Times New Roman"/>
          <w:sz w:val="24"/>
          <w:szCs w:val="24"/>
        </w:rPr>
        <w:t>ion and Core Values which</w:t>
      </w:r>
      <w:r w:rsidRPr="00123BDE">
        <w:rPr>
          <w:rFonts w:ascii="Times New Roman" w:hAnsi="Times New Roman"/>
          <w:sz w:val="24"/>
          <w:szCs w:val="24"/>
        </w:rPr>
        <w:t xml:space="preserve"> </w:t>
      </w:r>
      <w:r w:rsidR="00E03BAB">
        <w:rPr>
          <w:rFonts w:ascii="Times New Roman" w:hAnsi="Times New Roman"/>
          <w:sz w:val="24"/>
          <w:szCs w:val="24"/>
        </w:rPr>
        <w:t xml:space="preserve">hopefully will </w:t>
      </w:r>
      <w:r w:rsidRPr="00123BDE">
        <w:rPr>
          <w:rFonts w:ascii="Times New Roman" w:hAnsi="Times New Roman"/>
          <w:sz w:val="24"/>
          <w:szCs w:val="24"/>
        </w:rPr>
        <w:t>continue to guide its strategies and operations during its term in office</w:t>
      </w:r>
      <w:r w:rsidR="00A066AC">
        <w:rPr>
          <w:rFonts w:ascii="Times New Roman" w:hAnsi="Times New Roman"/>
          <w:sz w:val="24"/>
          <w:szCs w:val="24"/>
        </w:rPr>
        <w:t xml:space="preserve"> until the end of 2018</w:t>
      </w:r>
      <w:r w:rsidR="00E03BAB">
        <w:rPr>
          <w:rFonts w:ascii="Times New Roman" w:hAnsi="Times New Roman"/>
          <w:sz w:val="24"/>
          <w:szCs w:val="24"/>
        </w:rPr>
        <w:t>.</w:t>
      </w:r>
      <w:r w:rsidR="004B2430">
        <w:rPr>
          <w:rFonts w:ascii="Times New Roman" w:hAnsi="Times New Roman"/>
          <w:sz w:val="24"/>
          <w:szCs w:val="24"/>
        </w:rPr>
        <w:t xml:space="preserve"> The plan was </w:t>
      </w:r>
      <w:r w:rsidRPr="00123BDE">
        <w:rPr>
          <w:rFonts w:ascii="Times New Roman" w:hAnsi="Times New Roman"/>
          <w:sz w:val="24"/>
          <w:szCs w:val="24"/>
        </w:rPr>
        <w:t>circulated</w:t>
      </w:r>
      <w:r w:rsidR="00E03BAB">
        <w:rPr>
          <w:rFonts w:ascii="Times New Roman" w:hAnsi="Times New Roman"/>
          <w:sz w:val="24"/>
          <w:szCs w:val="24"/>
        </w:rPr>
        <w:t xml:space="preserve"> to healthcare partners who continue </w:t>
      </w:r>
      <w:r w:rsidRPr="00123BDE">
        <w:rPr>
          <w:rFonts w:ascii="Times New Roman" w:hAnsi="Times New Roman"/>
          <w:sz w:val="24"/>
          <w:szCs w:val="24"/>
        </w:rPr>
        <w:t>to support us</w:t>
      </w:r>
      <w:r w:rsidR="00F4068F">
        <w:rPr>
          <w:rFonts w:ascii="Times New Roman" w:hAnsi="Times New Roman"/>
          <w:sz w:val="24"/>
          <w:szCs w:val="24"/>
        </w:rPr>
        <w:t xml:space="preserve"> (</w:t>
      </w:r>
      <w:r w:rsidR="00E03BAB">
        <w:rPr>
          <w:rFonts w:ascii="Times New Roman" w:hAnsi="Times New Roman"/>
          <w:sz w:val="24"/>
          <w:szCs w:val="24"/>
        </w:rPr>
        <w:t>albeit to a lesser degree)</w:t>
      </w:r>
      <w:r w:rsidRPr="00123BDE">
        <w:rPr>
          <w:rFonts w:ascii="Times New Roman" w:hAnsi="Times New Roman"/>
          <w:sz w:val="24"/>
          <w:szCs w:val="24"/>
        </w:rPr>
        <w:t>, Ministry of Cabin</w:t>
      </w:r>
      <w:r w:rsidR="004D689E">
        <w:rPr>
          <w:rFonts w:ascii="Times New Roman" w:hAnsi="Times New Roman"/>
          <w:sz w:val="24"/>
          <w:szCs w:val="24"/>
        </w:rPr>
        <w:t xml:space="preserve">et Affairs, Ministry of Health, </w:t>
      </w:r>
      <w:r w:rsidR="004D689E" w:rsidRPr="00123BDE">
        <w:rPr>
          <w:rFonts w:ascii="Times New Roman" w:hAnsi="Times New Roman"/>
          <w:sz w:val="24"/>
          <w:szCs w:val="24"/>
        </w:rPr>
        <w:t>Ministry</w:t>
      </w:r>
      <w:r w:rsidRPr="00123BDE">
        <w:rPr>
          <w:rFonts w:ascii="Times New Roman" w:hAnsi="Times New Roman"/>
          <w:sz w:val="24"/>
          <w:szCs w:val="24"/>
        </w:rPr>
        <w:t xml:space="preserve"> of Justice, Faculty of Medicine, University of Juba (</w:t>
      </w:r>
      <w:proofErr w:type="spellStart"/>
      <w:r w:rsidRPr="00123BDE">
        <w:rPr>
          <w:rFonts w:ascii="Times New Roman" w:hAnsi="Times New Roman"/>
          <w:sz w:val="24"/>
          <w:szCs w:val="24"/>
        </w:rPr>
        <w:t>U</w:t>
      </w:r>
      <w:r w:rsidR="00F4068F">
        <w:rPr>
          <w:rFonts w:ascii="Times New Roman" w:hAnsi="Times New Roman"/>
          <w:sz w:val="24"/>
          <w:szCs w:val="24"/>
        </w:rPr>
        <w:t>.</w:t>
      </w:r>
      <w:r w:rsidRPr="00123BDE">
        <w:rPr>
          <w:rFonts w:ascii="Times New Roman" w:hAnsi="Times New Roman"/>
          <w:sz w:val="24"/>
          <w:szCs w:val="24"/>
        </w:rPr>
        <w:t>o</w:t>
      </w:r>
      <w:r w:rsidR="00F4068F">
        <w:rPr>
          <w:rFonts w:ascii="Times New Roman" w:hAnsi="Times New Roman"/>
          <w:sz w:val="24"/>
          <w:szCs w:val="24"/>
        </w:rPr>
        <w:t>.</w:t>
      </w:r>
      <w:r w:rsidRPr="00123BDE">
        <w:rPr>
          <w:rFonts w:ascii="Times New Roman" w:hAnsi="Times New Roman"/>
          <w:sz w:val="24"/>
          <w:szCs w:val="24"/>
        </w:rPr>
        <w:t>J</w:t>
      </w:r>
      <w:proofErr w:type="spellEnd"/>
      <w:r w:rsidRPr="00123BDE">
        <w:rPr>
          <w:rFonts w:ascii="Times New Roman" w:hAnsi="Times New Roman"/>
          <w:sz w:val="24"/>
          <w:szCs w:val="24"/>
        </w:rPr>
        <w:t>) and other interested parties.</w:t>
      </w:r>
      <w:r w:rsidR="004B2430">
        <w:rPr>
          <w:rFonts w:ascii="Times New Roman" w:hAnsi="Times New Roman"/>
          <w:sz w:val="24"/>
          <w:szCs w:val="24"/>
        </w:rPr>
        <w:t xml:space="preserve"> This </w:t>
      </w:r>
      <w:r w:rsidR="00E03BAB">
        <w:rPr>
          <w:rFonts w:ascii="Times New Roman" w:hAnsi="Times New Roman"/>
          <w:sz w:val="24"/>
          <w:szCs w:val="24"/>
        </w:rPr>
        <w:t>3-year</w:t>
      </w:r>
      <w:r w:rsidR="004B2430">
        <w:rPr>
          <w:rFonts w:ascii="Times New Roman" w:hAnsi="Times New Roman"/>
          <w:sz w:val="24"/>
          <w:szCs w:val="24"/>
        </w:rPr>
        <w:t xml:space="preserve"> strategic plan</w:t>
      </w:r>
      <w:r w:rsidRPr="00123BDE">
        <w:rPr>
          <w:rFonts w:ascii="Times New Roman" w:hAnsi="Times New Roman"/>
          <w:sz w:val="24"/>
          <w:szCs w:val="24"/>
        </w:rPr>
        <w:t xml:space="preserve"> cover</w:t>
      </w:r>
      <w:r w:rsidR="004B2430">
        <w:rPr>
          <w:rFonts w:ascii="Times New Roman" w:hAnsi="Times New Roman"/>
          <w:sz w:val="24"/>
          <w:szCs w:val="24"/>
        </w:rPr>
        <w:t>s</w:t>
      </w:r>
      <w:r w:rsidRPr="00123BDE">
        <w:rPr>
          <w:rFonts w:ascii="Times New Roman" w:hAnsi="Times New Roman"/>
          <w:sz w:val="24"/>
          <w:szCs w:val="24"/>
        </w:rPr>
        <w:t xml:space="preserve"> o</w:t>
      </w:r>
      <w:r w:rsidR="004D689E">
        <w:rPr>
          <w:rFonts w:ascii="Times New Roman" w:hAnsi="Times New Roman"/>
          <w:sz w:val="24"/>
          <w:szCs w:val="24"/>
        </w:rPr>
        <w:t>ur tenure in office</w:t>
      </w:r>
      <w:r w:rsidR="001B404C">
        <w:rPr>
          <w:rFonts w:ascii="Times New Roman" w:hAnsi="Times New Roman"/>
          <w:sz w:val="24"/>
          <w:szCs w:val="24"/>
        </w:rPr>
        <w:t xml:space="preserve"> and slightly beyond</w:t>
      </w:r>
      <w:r w:rsidR="004D689E">
        <w:rPr>
          <w:rFonts w:ascii="Times New Roman" w:hAnsi="Times New Roman"/>
          <w:sz w:val="24"/>
          <w:szCs w:val="24"/>
        </w:rPr>
        <w:t xml:space="preserve"> and was</w:t>
      </w:r>
      <w:r w:rsidRPr="00123BDE">
        <w:rPr>
          <w:rFonts w:ascii="Times New Roman" w:hAnsi="Times New Roman"/>
          <w:sz w:val="24"/>
          <w:szCs w:val="24"/>
        </w:rPr>
        <w:t xml:space="preserve"> developed based on findings of an expert ev</w:t>
      </w:r>
      <w:r w:rsidR="004D689E">
        <w:rPr>
          <w:rFonts w:ascii="Times New Roman" w:hAnsi="Times New Roman"/>
          <w:sz w:val="24"/>
          <w:szCs w:val="24"/>
        </w:rPr>
        <w:t xml:space="preserve">aluation process of the </w:t>
      </w:r>
      <w:r w:rsidRPr="00123BDE">
        <w:rPr>
          <w:rFonts w:ascii="Times New Roman" w:hAnsi="Times New Roman"/>
          <w:sz w:val="24"/>
          <w:szCs w:val="24"/>
        </w:rPr>
        <w:t>regulatory environment in S</w:t>
      </w:r>
      <w:r w:rsidR="004D689E">
        <w:rPr>
          <w:rFonts w:ascii="Times New Roman" w:hAnsi="Times New Roman"/>
          <w:sz w:val="24"/>
          <w:szCs w:val="24"/>
        </w:rPr>
        <w:t xml:space="preserve">outh Sudan at the time. We discuss below where we are on our strategic journey using a </w:t>
      </w:r>
      <w:r w:rsidR="003D1090">
        <w:rPr>
          <w:rFonts w:ascii="Times New Roman" w:hAnsi="Times New Roman"/>
          <w:sz w:val="24"/>
          <w:szCs w:val="24"/>
        </w:rPr>
        <w:t>tabular summary</w:t>
      </w:r>
      <w:r w:rsidR="003F3BFF">
        <w:rPr>
          <w:rFonts w:ascii="Times New Roman" w:hAnsi="Times New Roman"/>
          <w:sz w:val="24"/>
          <w:szCs w:val="24"/>
        </w:rPr>
        <w:t xml:space="preserve">. The 2017 entries are </w:t>
      </w:r>
      <w:r w:rsidR="003D1090">
        <w:rPr>
          <w:rFonts w:ascii="Times New Roman" w:hAnsi="Times New Roman"/>
          <w:sz w:val="24"/>
          <w:szCs w:val="24"/>
        </w:rPr>
        <w:t>highlighted</w:t>
      </w:r>
      <w:r w:rsidR="00615B4A">
        <w:rPr>
          <w:rFonts w:ascii="Times New Roman" w:hAnsi="Times New Roman"/>
          <w:sz w:val="24"/>
          <w:szCs w:val="24"/>
        </w:rPr>
        <w:t xml:space="preserve"> </w:t>
      </w:r>
      <w:r w:rsidR="009439A8">
        <w:rPr>
          <w:rFonts w:ascii="Times New Roman" w:hAnsi="Times New Roman"/>
          <w:sz w:val="24"/>
          <w:szCs w:val="24"/>
        </w:rPr>
        <w:t xml:space="preserve">in </w:t>
      </w:r>
      <w:r w:rsidR="00615B4A">
        <w:rPr>
          <w:rFonts w:ascii="Times New Roman" w:hAnsi="Times New Roman"/>
          <w:sz w:val="24"/>
          <w:szCs w:val="24"/>
        </w:rPr>
        <w:t>green</w:t>
      </w:r>
      <w:r w:rsidR="009439A8">
        <w:rPr>
          <w:rFonts w:ascii="Times New Roman" w:hAnsi="Times New Roman"/>
          <w:sz w:val="24"/>
          <w:szCs w:val="24"/>
        </w:rPr>
        <w:t xml:space="preserve"> in the various columns. The yellow highlights are</w:t>
      </w:r>
      <w:r w:rsidR="00B26FFF">
        <w:rPr>
          <w:rFonts w:ascii="Times New Roman" w:hAnsi="Times New Roman"/>
          <w:sz w:val="24"/>
          <w:szCs w:val="24"/>
        </w:rPr>
        <w:t xml:space="preserve"> 2016 </w:t>
      </w:r>
      <w:r w:rsidR="009439A8">
        <w:rPr>
          <w:rFonts w:ascii="Times New Roman" w:hAnsi="Times New Roman"/>
          <w:sz w:val="24"/>
          <w:szCs w:val="24"/>
        </w:rPr>
        <w:t xml:space="preserve">entries </w:t>
      </w:r>
      <w:r w:rsidR="00B26FFF">
        <w:rPr>
          <w:rFonts w:ascii="Times New Roman" w:hAnsi="Times New Roman"/>
          <w:sz w:val="24"/>
          <w:szCs w:val="24"/>
        </w:rPr>
        <w:t>for comparison.</w:t>
      </w:r>
    </w:p>
    <w:p w14:paraId="6C84B612" w14:textId="77777777" w:rsidR="00ED552D" w:rsidRPr="00123BDE" w:rsidRDefault="00ED552D" w:rsidP="00BF16FD">
      <w:pPr>
        <w:contextualSpacing/>
        <w:jc w:val="both"/>
        <w:rPr>
          <w:rFonts w:ascii="Times New Roman" w:hAnsi="Times New Roman"/>
          <w:sz w:val="24"/>
          <w:szCs w:val="24"/>
        </w:rPr>
      </w:pPr>
    </w:p>
    <w:p w14:paraId="3A49C44E" w14:textId="77777777" w:rsidR="00ED552D" w:rsidRPr="00123BDE" w:rsidRDefault="00ED552D" w:rsidP="00ED552D">
      <w:pPr>
        <w:contextualSpacing/>
        <w:rPr>
          <w:rFonts w:ascii="Times New Roman" w:hAnsi="Times New Roman"/>
          <w:b/>
          <w:sz w:val="24"/>
          <w:szCs w:val="24"/>
          <w:u w:val="single"/>
        </w:rPr>
      </w:pPr>
      <w:r w:rsidRPr="00123BDE">
        <w:rPr>
          <w:rFonts w:ascii="Times New Roman" w:hAnsi="Times New Roman"/>
          <w:b/>
          <w:sz w:val="24"/>
          <w:szCs w:val="24"/>
          <w:u w:val="single"/>
        </w:rPr>
        <w:t>Strategic Objective I</w:t>
      </w:r>
    </w:p>
    <w:p w14:paraId="3AFCB03D" w14:textId="77777777" w:rsidR="00ED552D" w:rsidRPr="00123BDE" w:rsidRDefault="00ED552D" w:rsidP="00ED552D">
      <w:pPr>
        <w:contextualSpacing/>
        <w:jc w:val="both"/>
        <w:rPr>
          <w:rFonts w:ascii="Times New Roman" w:hAnsi="Times New Roman"/>
          <w:b/>
          <w:sz w:val="24"/>
          <w:szCs w:val="24"/>
          <w:u w:val="single"/>
        </w:rPr>
      </w:pPr>
    </w:p>
    <w:p w14:paraId="0B01EE14" w14:textId="77777777" w:rsidR="00ED552D" w:rsidRPr="00123BDE" w:rsidRDefault="00ED552D" w:rsidP="00ED552D">
      <w:pPr>
        <w:contextualSpacing/>
        <w:jc w:val="both"/>
        <w:rPr>
          <w:rFonts w:ascii="Times New Roman" w:hAnsi="Times New Roman"/>
          <w:b/>
          <w:sz w:val="24"/>
          <w:szCs w:val="24"/>
        </w:rPr>
      </w:pPr>
      <w:r w:rsidRPr="00123BDE">
        <w:rPr>
          <w:rFonts w:ascii="Times New Roman" w:hAnsi="Times New Roman"/>
          <w:b/>
          <w:sz w:val="24"/>
          <w:szCs w:val="24"/>
        </w:rPr>
        <w:t>To establish an efficient and functional Medical Council that is responsible for all matters relating to the practice of medicine</w:t>
      </w:r>
      <w:r w:rsidR="00123BDE">
        <w:rPr>
          <w:rFonts w:ascii="Times New Roman" w:hAnsi="Times New Roman"/>
          <w:b/>
          <w:sz w:val="24"/>
          <w:szCs w:val="24"/>
        </w:rPr>
        <w:t xml:space="preserve"> in the Republic of South Sudan.</w:t>
      </w:r>
    </w:p>
    <w:p w14:paraId="6417278A" w14:textId="77777777" w:rsidR="00ED552D" w:rsidRPr="00123BDE" w:rsidRDefault="00ED552D" w:rsidP="00BF16FD">
      <w:pPr>
        <w:contextualSpacing/>
        <w:jc w:val="both"/>
        <w:rPr>
          <w:rFonts w:ascii="Times New Roman" w:hAnsi="Times New Roman"/>
          <w:sz w:val="24"/>
          <w:szCs w:val="24"/>
        </w:rPr>
      </w:pPr>
    </w:p>
    <w:p w14:paraId="6754D4C3" w14:textId="22033115" w:rsidR="002E7D90" w:rsidRPr="00123BDE" w:rsidRDefault="00884D0A" w:rsidP="00BF16FD">
      <w:pPr>
        <w:contextualSpacing/>
        <w:jc w:val="both"/>
        <w:rPr>
          <w:rFonts w:ascii="Times New Roman" w:hAnsi="Times New Roman"/>
          <w:sz w:val="24"/>
          <w:szCs w:val="24"/>
        </w:rPr>
      </w:pPr>
      <w:r w:rsidRPr="00123BDE">
        <w:rPr>
          <w:rFonts w:ascii="Times New Roman" w:hAnsi="Times New Roman"/>
          <w:sz w:val="24"/>
          <w:szCs w:val="24"/>
        </w:rPr>
        <w:t>The output indicators and means of verification of strategic objective 1 are summarized in Appendix 1 of the annu</w:t>
      </w:r>
      <w:r w:rsidR="00E12846">
        <w:rPr>
          <w:rFonts w:ascii="Times New Roman" w:hAnsi="Times New Roman"/>
          <w:sz w:val="24"/>
          <w:szCs w:val="24"/>
        </w:rPr>
        <w:t xml:space="preserve">al report. Lack of resources continued to </w:t>
      </w:r>
      <w:r w:rsidR="00B26FFF">
        <w:rPr>
          <w:rFonts w:ascii="Times New Roman" w:hAnsi="Times New Roman"/>
          <w:sz w:val="24"/>
          <w:szCs w:val="24"/>
        </w:rPr>
        <w:t xml:space="preserve">negatively affect </w:t>
      </w:r>
      <w:r w:rsidRPr="00123BDE">
        <w:rPr>
          <w:rFonts w:ascii="Times New Roman" w:hAnsi="Times New Roman"/>
          <w:sz w:val="24"/>
          <w:szCs w:val="24"/>
        </w:rPr>
        <w:t>all activities including recruitment, purchase of equipment and trai</w:t>
      </w:r>
      <w:r w:rsidR="00E12846">
        <w:rPr>
          <w:rFonts w:ascii="Times New Roman" w:hAnsi="Times New Roman"/>
          <w:sz w:val="24"/>
          <w:szCs w:val="24"/>
        </w:rPr>
        <w:t>ning. The only trainin</w:t>
      </w:r>
      <w:r w:rsidR="00B26FFF">
        <w:rPr>
          <w:rFonts w:ascii="Times New Roman" w:hAnsi="Times New Roman"/>
          <w:sz w:val="24"/>
          <w:szCs w:val="24"/>
        </w:rPr>
        <w:t>g that</w:t>
      </w:r>
      <w:r w:rsidR="00E12846">
        <w:rPr>
          <w:rFonts w:ascii="Times New Roman" w:hAnsi="Times New Roman"/>
          <w:sz w:val="24"/>
          <w:szCs w:val="24"/>
        </w:rPr>
        <w:t xml:space="preserve"> took place in 2017 happened</w:t>
      </w:r>
      <w:r w:rsidRPr="00123BDE">
        <w:rPr>
          <w:rFonts w:ascii="Times New Roman" w:hAnsi="Times New Roman"/>
          <w:sz w:val="24"/>
          <w:szCs w:val="24"/>
        </w:rPr>
        <w:t xml:space="preserve"> during workshops when council members attend</w:t>
      </w:r>
      <w:r w:rsidR="00B26FFF">
        <w:rPr>
          <w:rFonts w:ascii="Times New Roman" w:hAnsi="Times New Roman"/>
          <w:sz w:val="24"/>
          <w:szCs w:val="24"/>
        </w:rPr>
        <w:t>ed</w:t>
      </w:r>
      <w:r w:rsidRPr="00123BDE">
        <w:rPr>
          <w:rFonts w:ascii="Times New Roman" w:hAnsi="Times New Roman"/>
          <w:sz w:val="24"/>
          <w:szCs w:val="24"/>
        </w:rPr>
        <w:t xml:space="preserve"> international and regional meetings and conferences through partner </w:t>
      </w:r>
      <w:r w:rsidR="00E12846">
        <w:rPr>
          <w:rFonts w:ascii="Times New Roman" w:hAnsi="Times New Roman"/>
          <w:sz w:val="24"/>
          <w:szCs w:val="24"/>
        </w:rPr>
        <w:t>support.</w:t>
      </w:r>
    </w:p>
    <w:p w14:paraId="3C7331CE" w14:textId="77777777" w:rsidR="0016472C" w:rsidRPr="00123BDE" w:rsidRDefault="0016472C" w:rsidP="00BF16FD">
      <w:pPr>
        <w:contextualSpacing/>
        <w:jc w:val="both"/>
        <w:rPr>
          <w:rFonts w:ascii="Times New Roman" w:hAnsi="Times New Roman"/>
          <w:sz w:val="24"/>
          <w:szCs w:val="24"/>
        </w:rPr>
      </w:pPr>
    </w:p>
    <w:p w14:paraId="71780666" w14:textId="6AABD1C0" w:rsidR="00555452" w:rsidRPr="00123BDE" w:rsidRDefault="00E12846" w:rsidP="0016472C">
      <w:pPr>
        <w:pStyle w:val="Body"/>
        <w:rPr>
          <w:rFonts w:ascii="Times New Roman" w:eastAsia="Calibri" w:hAnsi="Times New Roman" w:cs="Times New Roman"/>
          <w:sz w:val="24"/>
          <w:szCs w:val="24"/>
          <w:u w:color="000000"/>
          <w:lang w:val="en-GB"/>
        </w:rPr>
      </w:pPr>
      <w:r>
        <w:rPr>
          <w:rFonts w:ascii="Times New Roman" w:eastAsia="Calibri" w:hAnsi="Times New Roman" w:cs="Times New Roman"/>
          <w:sz w:val="24"/>
          <w:szCs w:val="24"/>
          <w:u w:color="000000"/>
          <w:lang w:val="en-GB"/>
        </w:rPr>
        <w:t>The SSGMC continues to</w:t>
      </w:r>
      <w:r w:rsidR="0016472C" w:rsidRPr="00123BDE">
        <w:rPr>
          <w:rFonts w:ascii="Times New Roman" w:eastAsia="Calibri" w:hAnsi="Times New Roman" w:cs="Times New Roman"/>
          <w:sz w:val="24"/>
          <w:szCs w:val="24"/>
          <w:u w:color="000000"/>
          <w:lang w:val="en-GB"/>
        </w:rPr>
        <w:t xml:space="preserve"> liaise and network with other regulatory bodies in </w:t>
      </w:r>
      <w:r>
        <w:rPr>
          <w:rFonts w:ascii="Times New Roman" w:eastAsia="Calibri" w:hAnsi="Times New Roman" w:cs="Times New Roman"/>
          <w:sz w:val="24"/>
          <w:szCs w:val="24"/>
          <w:u w:color="000000"/>
          <w:lang w:val="en-GB"/>
        </w:rPr>
        <w:t>Africa and beyond and has maintained its membership</w:t>
      </w:r>
      <w:r w:rsidR="0016472C" w:rsidRPr="00123BDE">
        <w:rPr>
          <w:rFonts w:ascii="Times New Roman" w:eastAsia="Calibri" w:hAnsi="Times New Roman" w:cs="Times New Roman"/>
          <w:sz w:val="24"/>
          <w:szCs w:val="24"/>
          <w:u w:color="000000"/>
          <w:lang w:val="en-GB"/>
        </w:rPr>
        <w:t xml:space="preserve"> of the </w:t>
      </w:r>
      <w:r w:rsidR="000417A4" w:rsidRPr="00123BDE">
        <w:rPr>
          <w:rFonts w:ascii="Times New Roman" w:eastAsia="Calibri" w:hAnsi="Times New Roman" w:cs="Times New Roman"/>
          <w:sz w:val="24"/>
          <w:szCs w:val="24"/>
          <w:u w:color="000000"/>
          <w:lang w:val="en-GB"/>
        </w:rPr>
        <w:t>Association</w:t>
      </w:r>
      <w:r w:rsidR="0016472C" w:rsidRPr="00123BDE">
        <w:rPr>
          <w:rFonts w:ascii="Times New Roman" w:eastAsia="Calibri" w:hAnsi="Times New Roman" w:cs="Times New Roman"/>
          <w:sz w:val="24"/>
          <w:szCs w:val="24"/>
          <w:u w:color="000000"/>
          <w:lang w:val="en-GB"/>
        </w:rPr>
        <w:t xml:space="preserve"> of Medical Councils of Africa and the International Association of Medical Regulatory </w:t>
      </w:r>
      <w:r w:rsidR="000417A4" w:rsidRPr="00123BDE">
        <w:rPr>
          <w:rFonts w:ascii="Times New Roman" w:eastAsia="Calibri" w:hAnsi="Times New Roman" w:cs="Times New Roman"/>
          <w:sz w:val="24"/>
          <w:szCs w:val="24"/>
          <w:u w:color="000000"/>
          <w:lang w:val="en-GB"/>
        </w:rPr>
        <w:t>Authorities</w:t>
      </w:r>
      <w:r>
        <w:rPr>
          <w:rFonts w:ascii="Times New Roman" w:eastAsia="Calibri" w:hAnsi="Times New Roman" w:cs="Times New Roman"/>
          <w:sz w:val="24"/>
          <w:szCs w:val="24"/>
          <w:u w:color="000000"/>
          <w:lang w:val="en-GB"/>
        </w:rPr>
        <w:t xml:space="preserve"> in spite of the high membership costs</w:t>
      </w:r>
      <w:r w:rsidR="0016472C" w:rsidRPr="00123BDE">
        <w:rPr>
          <w:rFonts w:ascii="Times New Roman" w:eastAsia="Calibri" w:hAnsi="Times New Roman" w:cs="Times New Roman"/>
          <w:sz w:val="24"/>
          <w:szCs w:val="24"/>
          <w:u w:color="000000"/>
          <w:lang w:val="en-GB"/>
        </w:rPr>
        <w:t>. This collaboration has already opened up opportunities for capacity building of the council membership and st</w:t>
      </w:r>
      <w:r w:rsidR="00B26FFF">
        <w:rPr>
          <w:rFonts w:ascii="Times New Roman" w:eastAsia="Calibri" w:hAnsi="Times New Roman" w:cs="Times New Roman"/>
          <w:sz w:val="24"/>
          <w:szCs w:val="24"/>
          <w:u w:color="000000"/>
          <w:lang w:val="en-GB"/>
        </w:rPr>
        <w:t>aff in future</w:t>
      </w:r>
      <w:r w:rsidR="0016472C" w:rsidRPr="00123BDE">
        <w:rPr>
          <w:rFonts w:ascii="Times New Roman" w:eastAsia="Calibri" w:hAnsi="Times New Roman" w:cs="Times New Roman"/>
          <w:sz w:val="24"/>
          <w:szCs w:val="24"/>
          <w:u w:color="000000"/>
          <w:lang w:val="en-GB"/>
        </w:rPr>
        <w:t>.</w:t>
      </w:r>
    </w:p>
    <w:tbl>
      <w:tblPr>
        <w:tblpPr w:leftFromText="180" w:rightFromText="180" w:vertAnchor="text" w:horzAnchor="margin" w:tblpXSpec="center" w:tblpY="526"/>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1531"/>
        <w:gridCol w:w="1084"/>
        <w:gridCol w:w="1349"/>
        <w:gridCol w:w="1079"/>
        <w:gridCol w:w="1513"/>
        <w:gridCol w:w="1397"/>
        <w:gridCol w:w="57"/>
        <w:gridCol w:w="1590"/>
      </w:tblGrid>
      <w:tr w:rsidR="002C2AF8" w:rsidRPr="00555452" w14:paraId="560FBD8E" w14:textId="77777777" w:rsidTr="002C2AF8">
        <w:trPr>
          <w:trHeight w:val="571"/>
        </w:trPr>
        <w:tc>
          <w:tcPr>
            <w:tcW w:w="615" w:type="pct"/>
            <w:shd w:val="clear" w:color="auto" w:fill="C6D9F1"/>
          </w:tcPr>
          <w:p w14:paraId="249A6055"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Objective </w:t>
            </w:r>
          </w:p>
        </w:tc>
        <w:tc>
          <w:tcPr>
            <w:tcW w:w="699" w:type="pct"/>
            <w:shd w:val="clear" w:color="auto" w:fill="C6D9F1"/>
          </w:tcPr>
          <w:p w14:paraId="516E584C"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Activities </w:t>
            </w:r>
          </w:p>
        </w:tc>
        <w:tc>
          <w:tcPr>
            <w:tcW w:w="495" w:type="pct"/>
            <w:shd w:val="clear" w:color="auto" w:fill="C6D9F1"/>
          </w:tcPr>
          <w:p w14:paraId="113E3706"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Timeline </w:t>
            </w:r>
          </w:p>
        </w:tc>
        <w:tc>
          <w:tcPr>
            <w:tcW w:w="616" w:type="pct"/>
            <w:shd w:val="clear" w:color="auto" w:fill="C6D9F1"/>
          </w:tcPr>
          <w:p w14:paraId="1AD1ABBC" w14:textId="77777777" w:rsidR="00555452" w:rsidRPr="00555452" w:rsidRDefault="00555452" w:rsidP="00555452">
            <w:pPr>
              <w:rPr>
                <w:rFonts w:ascii="Times New Roman" w:hAnsi="Times New Roman"/>
                <w:b/>
                <w:sz w:val="20"/>
              </w:rPr>
            </w:pPr>
            <w:r w:rsidRPr="00555452">
              <w:rPr>
                <w:rFonts w:ascii="Times New Roman" w:hAnsi="Times New Roman"/>
                <w:b/>
                <w:sz w:val="20"/>
              </w:rPr>
              <w:t>Inputs</w:t>
            </w:r>
          </w:p>
        </w:tc>
        <w:tc>
          <w:tcPr>
            <w:tcW w:w="493" w:type="pct"/>
            <w:shd w:val="clear" w:color="auto" w:fill="C6D9F1"/>
          </w:tcPr>
          <w:p w14:paraId="78B61ADE" w14:textId="77777777" w:rsidR="00555452" w:rsidRPr="00555452" w:rsidRDefault="00555452" w:rsidP="00555452">
            <w:pPr>
              <w:rPr>
                <w:rFonts w:ascii="Times New Roman" w:hAnsi="Times New Roman"/>
                <w:b/>
                <w:sz w:val="20"/>
              </w:rPr>
            </w:pPr>
            <w:r w:rsidRPr="00555452">
              <w:rPr>
                <w:rFonts w:ascii="Times New Roman" w:hAnsi="Times New Roman"/>
                <w:b/>
                <w:sz w:val="20"/>
              </w:rPr>
              <w:t>Budget (SSP)</w:t>
            </w:r>
          </w:p>
        </w:tc>
        <w:tc>
          <w:tcPr>
            <w:tcW w:w="691" w:type="pct"/>
            <w:shd w:val="clear" w:color="auto" w:fill="C6D9F1"/>
          </w:tcPr>
          <w:p w14:paraId="7D31B31A"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Output </w:t>
            </w:r>
          </w:p>
        </w:tc>
        <w:tc>
          <w:tcPr>
            <w:tcW w:w="638" w:type="pct"/>
            <w:shd w:val="clear" w:color="auto" w:fill="C6D9F1"/>
          </w:tcPr>
          <w:p w14:paraId="76B0E168"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Indicator </w:t>
            </w:r>
          </w:p>
        </w:tc>
        <w:tc>
          <w:tcPr>
            <w:tcW w:w="752" w:type="pct"/>
            <w:gridSpan w:val="2"/>
            <w:shd w:val="clear" w:color="auto" w:fill="C6D9F1"/>
          </w:tcPr>
          <w:p w14:paraId="7AC44172"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Means of verification </w:t>
            </w:r>
          </w:p>
        </w:tc>
      </w:tr>
      <w:tr w:rsidR="002C2AF8" w:rsidRPr="00555452" w14:paraId="38A71404" w14:textId="77777777" w:rsidTr="002C2AF8">
        <w:tc>
          <w:tcPr>
            <w:tcW w:w="615" w:type="pct"/>
            <w:shd w:val="clear" w:color="auto" w:fill="auto"/>
          </w:tcPr>
          <w:p w14:paraId="34E7D644" w14:textId="587B39CB" w:rsidR="00555452" w:rsidRPr="00555452" w:rsidRDefault="00555452" w:rsidP="00555452">
            <w:pPr>
              <w:rPr>
                <w:rFonts w:ascii="Times New Roman" w:hAnsi="Times New Roman"/>
                <w:sz w:val="20"/>
              </w:rPr>
            </w:pPr>
            <w:r w:rsidRPr="00555452">
              <w:rPr>
                <w:rFonts w:ascii="Times New Roman" w:hAnsi="Times New Roman"/>
                <w:sz w:val="20"/>
              </w:rPr>
              <w:t xml:space="preserve">1.0 To </w:t>
            </w:r>
            <w:r w:rsidR="00B26FFF">
              <w:rPr>
                <w:rFonts w:ascii="Times New Roman" w:hAnsi="Times New Roman"/>
                <w:sz w:val="20"/>
              </w:rPr>
              <w:t>recruit senior Medical Council officials, and</w:t>
            </w:r>
            <w:r w:rsidRPr="00555452">
              <w:rPr>
                <w:rFonts w:ascii="Times New Roman" w:hAnsi="Times New Roman"/>
                <w:sz w:val="20"/>
              </w:rPr>
              <w:t xml:space="preserve"> administrative and support staff </w:t>
            </w:r>
          </w:p>
        </w:tc>
        <w:tc>
          <w:tcPr>
            <w:tcW w:w="699" w:type="pct"/>
            <w:shd w:val="clear" w:color="auto" w:fill="auto"/>
          </w:tcPr>
          <w:p w14:paraId="3D13B4D6"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1.1 Recruitment of the Secretary General </w:t>
            </w:r>
          </w:p>
          <w:p w14:paraId="380D502E" w14:textId="77777777" w:rsidR="00555452" w:rsidRPr="00555452" w:rsidRDefault="00555452" w:rsidP="00555452">
            <w:pPr>
              <w:rPr>
                <w:rFonts w:ascii="Times New Roman" w:hAnsi="Times New Roman"/>
                <w:sz w:val="20"/>
              </w:rPr>
            </w:pPr>
            <w:r w:rsidRPr="00555452">
              <w:rPr>
                <w:rFonts w:ascii="Times New Roman" w:hAnsi="Times New Roman"/>
                <w:sz w:val="20"/>
              </w:rPr>
              <w:t>1.2 Recruitment of the Registrar</w:t>
            </w:r>
          </w:p>
          <w:p w14:paraId="71C9D7C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1.3 Recruitment of 38 administrative staff </w:t>
            </w:r>
          </w:p>
          <w:p w14:paraId="676758F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1.4 Recruitment of 9 support staff </w:t>
            </w:r>
          </w:p>
        </w:tc>
        <w:tc>
          <w:tcPr>
            <w:tcW w:w="495" w:type="pct"/>
            <w:shd w:val="clear" w:color="auto" w:fill="auto"/>
          </w:tcPr>
          <w:p w14:paraId="294032A0" w14:textId="77777777" w:rsidR="00555452" w:rsidRDefault="00555452" w:rsidP="00555452">
            <w:pPr>
              <w:rPr>
                <w:rFonts w:ascii="Times New Roman" w:hAnsi="Times New Roman"/>
                <w:sz w:val="20"/>
              </w:rPr>
            </w:pPr>
            <w:r w:rsidRPr="00555452">
              <w:rPr>
                <w:rFonts w:ascii="Times New Roman" w:hAnsi="Times New Roman"/>
                <w:sz w:val="20"/>
              </w:rPr>
              <w:t xml:space="preserve">July 2015 – June 2016   </w:t>
            </w:r>
          </w:p>
          <w:p w14:paraId="02CDB336" w14:textId="1EE2F5CD"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We are in 2017 now</w:t>
            </w:r>
          </w:p>
        </w:tc>
        <w:tc>
          <w:tcPr>
            <w:tcW w:w="616" w:type="pct"/>
            <w:shd w:val="clear" w:color="auto" w:fill="auto"/>
          </w:tcPr>
          <w:p w14:paraId="2860D52B" w14:textId="05DB38BB" w:rsidR="00555452" w:rsidRPr="00555452" w:rsidRDefault="008B3C60" w:rsidP="00555452">
            <w:pPr>
              <w:rPr>
                <w:rFonts w:ascii="Times New Roman" w:hAnsi="Times New Roman"/>
                <w:sz w:val="20"/>
              </w:rPr>
            </w:pPr>
            <w:r>
              <w:rPr>
                <w:rFonts w:ascii="Times New Roman" w:hAnsi="Times New Roman"/>
                <w:sz w:val="20"/>
              </w:rPr>
              <w:t>Advertisements,</w:t>
            </w:r>
            <w:r w:rsidR="00555452" w:rsidRPr="00555452">
              <w:rPr>
                <w:rFonts w:ascii="Times New Roman" w:hAnsi="Times New Roman"/>
                <w:sz w:val="20"/>
              </w:rPr>
              <w:t xml:space="preserve"> </w:t>
            </w:r>
          </w:p>
          <w:p w14:paraId="2959F9DF" w14:textId="77777777" w:rsidR="008B3C60" w:rsidRDefault="008B3C60" w:rsidP="00555452">
            <w:pPr>
              <w:rPr>
                <w:rFonts w:ascii="Times New Roman" w:hAnsi="Times New Roman"/>
                <w:sz w:val="20"/>
              </w:rPr>
            </w:pPr>
            <w:r>
              <w:rPr>
                <w:rFonts w:ascii="Times New Roman" w:hAnsi="Times New Roman"/>
                <w:sz w:val="20"/>
              </w:rPr>
              <w:t>Interview B</w:t>
            </w:r>
            <w:r w:rsidR="00555452" w:rsidRPr="00555452">
              <w:rPr>
                <w:rFonts w:ascii="Times New Roman" w:hAnsi="Times New Roman"/>
                <w:sz w:val="20"/>
              </w:rPr>
              <w:t>oard</w:t>
            </w:r>
          </w:p>
          <w:p w14:paraId="25DE8F18" w14:textId="35660CE0" w:rsidR="00555452" w:rsidRPr="00555452" w:rsidRDefault="008B3C60" w:rsidP="00555452">
            <w:pPr>
              <w:rPr>
                <w:rFonts w:ascii="Times New Roman" w:hAnsi="Times New Roman"/>
                <w:sz w:val="20"/>
              </w:rPr>
            </w:pPr>
            <w:r w:rsidRPr="008B3C60">
              <w:rPr>
                <w:rFonts w:ascii="Times New Roman" w:hAnsi="Times New Roman"/>
                <w:sz w:val="20"/>
                <w:shd w:val="clear" w:color="auto" w:fill="92D050"/>
              </w:rPr>
              <w:t>No applicants interviewed</w:t>
            </w:r>
            <w:r>
              <w:rPr>
                <w:rFonts w:ascii="Times New Roman" w:hAnsi="Times New Roman"/>
                <w:sz w:val="20"/>
                <w:shd w:val="clear" w:color="auto" w:fill="92D050"/>
              </w:rPr>
              <w:t xml:space="preserve"> yet</w:t>
            </w:r>
            <w:r w:rsidRPr="008B3C60">
              <w:rPr>
                <w:rFonts w:ascii="Times New Roman" w:hAnsi="Times New Roman"/>
                <w:sz w:val="20"/>
                <w:shd w:val="clear" w:color="auto" w:fill="92D050"/>
              </w:rPr>
              <w:t xml:space="preserve"> in spite of interest.</w:t>
            </w:r>
            <w:r w:rsidR="00555452" w:rsidRPr="00555452">
              <w:rPr>
                <w:rFonts w:ascii="Times New Roman" w:hAnsi="Times New Roman"/>
                <w:sz w:val="20"/>
              </w:rPr>
              <w:t xml:space="preserve"> </w:t>
            </w:r>
          </w:p>
        </w:tc>
        <w:tc>
          <w:tcPr>
            <w:tcW w:w="493" w:type="pct"/>
            <w:shd w:val="clear" w:color="auto" w:fill="auto"/>
          </w:tcPr>
          <w:p w14:paraId="7EE7D20F" w14:textId="77777777" w:rsidR="00555452" w:rsidRDefault="00555452" w:rsidP="00555452">
            <w:pPr>
              <w:rPr>
                <w:rFonts w:ascii="Times New Roman" w:hAnsi="Times New Roman"/>
                <w:sz w:val="20"/>
              </w:rPr>
            </w:pPr>
            <w:r w:rsidRPr="00555452">
              <w:rPr>
                <w:rFonts w:ascii="Times New Roman" w:hAnsi="Times New Roman"/>
                <w:sz w:val="20"/>
              </w:rPr>
              <w:t>1,672,992</w:t>
            </w:r>
          </w:p>
          <w:p w14:paraId="6624463C" w14:textId="1E727D5E"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Funds not disbursed</w:t>
            </w:r>
          </w:p>
        </w:tc>
        <w:tc>
          <w:tcPr>
            <w:tcW w:w="691" w:type="pct"/>
            <w:shd w:val="clear" w:color="auto" w:fill="auto"/>
          </w:tcPr>
          <w:p w14:paraId="18A766AF" w14:textId="5ACB1D88" w:rsidR="00555452" w:rsidRPr="00555452" w:rsidRDefault="00555452" w:rsidP="00555452">
            <w:pPr>
              <w:rPr>
                <w:rFonts w:ascii="Times New Roman" w:hAnsi="Times New Roman"/>
                <w:sz w:val="20"/>
              </w:rPr>
            </w:pPr>
            <w:r w:rsidRPr="00555452">
              <w:rPr>
                <w:rFonts w:ascii="Times New Roman" w:hAnsi="Times New Roman"/>
                <w:sz w:val="20"/>
              </w:rPr>
              <w:t xml:space="preserve">Senior, Administrative and </w:t>
            </w:r>
            <w:r w:rsidR="004E1241" w:rsidRPr="00555452">
              <w:rPr>
                <w:rFonts w:ascii="Times New Roman" w:hAnsi="Times New Roman"/>
                <w:sz w:val="20"/>
              </w:rPr>
              <w:t>support staff</w:t>
            </w:r>
            <w:r w:rsidRPr="00555452">
              <w:rPr>
                <w:rFonts w:ascii="Times New Roman" w:hAnsi="Times New Roman"/>
                <w:sz w:val="20"/>
              </w:rPr>
              <w:t xml:space="preserve"> of the Council are recruited</w:t>
            </w:r>
          </w:p>
          <w:p w14:paraId="691AF6DA" w14:textId="77777777" w:rsidR="00555452" w:rsidRDefault="00555452" w:rsidP="00555452">
            <w:pPr>
              <w:rPr>
                <w:rFonts w:ascii="Times New Roman" w:hAnsi="Times New Roman"/>
                <w:sz w:val="20"/>
              </w:rPr>
            </w:pPr>
            <w:r w:rsidRPr="00555452">
              <w:rPr>
                <w:rFonts w:ascii="Times New Roman" w:hAnsi="Times New Roman"/>
                <w:sz w:val="20"/>
                <w:highlight w:val="yellow"/>
              </w:rPr>
              <w:t>No staff recruited to date due to lack of resources and budgetary challenges</w:t>
            </w:r>
            <w:r w:rsidRPr="00555452">
              <w:rPr>
                <w:rFonts w:ascii="Times New Roman" w:hAnsi="Times New Roman"/>
                <w:sz w:val="20"/>
              </w:rPr>
              <w:t xml:space="preserve"> </w:t>
            </w:r>
          </w:p>
          <w:p w14:paraId="6E217B62" w14:textId="158741A9" w:rsidR="008B3C60" w:rsidRPr="00555452" w:rsidRDefault="008B3C60" w:rsidP="008B3C60">
            <w:pPr>
              <w:shd w:val="clear" w:color="auto" w:fill="92D050"/>
              <w:rPr>
                <w:rFonts w:ascii="Times New Roman" w:hAnsi="Times New Roman"/>
                <w:sz w:val="20"/>
              </w:rPr>
            </w:pPr>
            <w:r>
              <w:rPr>
                <w:rFonts w:ascii="Times New Roman" w:hAnsi="Times New Roman"/>
                <w:sz w:val="20"/>
              </w:rPr>
              <w:t>Encore</w:t>
            </w:r>
          </w:p>
          <w:p w14:paraId="4A7CFAA3" w14:textId="77777777" w:rsidR="00555452" w:rsidRPr="00555452" w:rsidRDefault="00555452" w:rsidP="00555452">
            <w:pPr>
              <w:rPr>
                <w:rFonts w:ascii="Times New Roman" w:hAnsi="Times New Roman"/>
                <w:sz w:val="20"/>
              </w:rPr>
            </w:pPr>
          </w:p>
        </w:tc>
        <w:tc>
          <w:tcPr>
            <w:tcW w:w="638" w:type="pct"/>
            <w:shd w:val="clear" w:color="auto" w:fill="auto"/>
          </w:tcPr>
          <w:p w14:paraId="37A81934"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Number of staff recruited and available per positions stipulated </w:t>
            </w:r>
          </w:p>
          <w:p w14:paraId="00EEA8F8" w14:textId="77777777" w:rsidR="00555452" w:rsidRDefault="00555452" w:rsidP="00555452">
            <w:pPr>
              <w:rPr>
                <w:rFonts w:ascii="Times New Roman" w:hAnsi="Times New Roman"/>
                <w:sz w:val="20"/>
              </w:rPr>
            </w:pPr>
            <w:r w:rsidRPr="00555452">
              <w:rPr>
                <w:rFonts w:ascii="Times New Roman" w:hAnsi="Times New Roman"/>
                <w:sz w:val="20"/>
                <w:highlight w:val="yellow"/>
              </w:rPr>
              <w:t>Nil</w:t>
            </w:r>
          </w:p>
          <w:p w14:paraId="46DBBF80" w14:textId="5ED4EAE3"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Nil</w:t>
            </w:r>
          </w:p>
        </w:tc>
        <w:tc>
          <w:tcPr>
            <w:tcW w:w="752" w:type="pct"/>
            <w:gridSpan w:val="2"/>
            <w:shd w:val="clear" w:color="auto" w:fill="auto"/>
          </w:tcPr>
          <w:p w14:paraId="774E62A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Interview reports and payroll </w:t>
            </w:r>
          </w:p>
          <w:p w14:paraId="2943FA88" w14:textId="77777777" w:rsidR="00555452" w:rsidRDefault="00555452" w:rsidP="00555452">
            <w:pPr>
              <w:rPr>
                <w:rFonts w:ascii="Times New Roman" w:hAnsi="Times New Roman"/>
                <w:sz w:val="20"/>
              </w:rPr>
            </w:pPr>
            <w:r w:rsidRPr="00555452">
              <w:rPr>
                <w:rFonts w:ascii="Times New Roman" w:hAnsi="Times New Roman"/>
                <w:sz w:val="20"/>
                <w:highlight w:val="yellow"/>
              </w:rPr>
              <w:t>Council activities run by volunteer council members at present</w:t>
            </w:r>
          </w:p>
          <w:p w14:paraId="152B4948" w14:textId="2FEF0036"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Status quo</w:t>
            </w:r>
          </w:p>
        </w:tc>
      </w:tr>
      <w:tr w:rsidR="002C2AF8" w:rsidRPr="00555452" w14:paraId="5C8A197D" w14:textId="77777777" w:rsidTr="002C2AF8">
        <w:tc>
          <w:tcPr>
            <w:tcW w:w="615" w:type="pct"/>
            <w:shd w:val="clear" w:color="auto" w:fill="auto"/>
          </w:tcPr>
          <w:p w14:paraId="7CB7B484" w14:textId="23107050" w:rsidR="00555452" w:rsidRPr="00555452" w:rsidRDefault="00555452" w:rsidP="00555452">
            <w:pPr>
              <w:rPr>
                <w:rFonts w:ascii="Times New Roman" w:hAnsi="Times New Roman"/>
                <w:sz w:val="20"/>
              </w:rPr>
            </w:pPr>
            <w:r w:rsidRPr="00555452">
              <w:rPr>
                <w:rFonts w:ascii="Times New Roman" w:hAnsi="Times New Roman"/>
                <w:sz w:val="20"/>
              </w:rPr>
              <w:t xml:space="preserve">2.0 To </w:t>
            </w:r>
            <w:r w:rsidR="004E1241" w:rsidRPr="00555452">
              <w:rPr>
                <w:rFonts w:ascii="Times New Roman" w:hAnsi="Times New Roman"/>
                <w:sz w:val="20"/>
              </w:rPr>
              <w:t>develop website</w:t>
            </w:r>
            <w:r w:rsidRPr="00555452">
              <w:rPr>
                <w:rFonts w:ascii="Times New Roman" w:hAnsi="Times New Roman"/>
                <w:sz w:val="20"/>
              </w:rPr>
              <w:t xml:space="preserve"> for the Medical Council within three months</w:t>
            </w:r>
          </w:p>
        </w:tc>
        <w:tc>
          <w:tcPr>
            <w:tcW w:w="699" w:type="pct"/>
            <w:shd w:val="clear" w:color="auto" w:fill="auto"/>
          </w:tcPr>
          <w:p w14:paraId="2E952EB4" w14:textId="77777777" w:rsidR="00555452" w:rsidRPr="00555452" w:rsidRDefault="00555452" w:rsidP="00555452">
            <w:pPr>
              <w:rPr>
                <w:rFonts w:ascii="Times New Roman" w:hAnsi="Times New Roman"/>
                <w:sz w:val="20"/>
              </w:rPr>
            </w:pPr>
            <w:r w:rsidRPr="00555452">
              <w:rPr>
                <w:rFonts w:ascii="Times New Roman" w:hAnsi="Times New Roman"/>
                <w:sz w:val="20"/>
              </w:rPr>
              <w:t>2.1 Develop logo and seal of the Council</w:t>
            </w:r>
          </w:p>
          <w:p w14:paraId="2C2D87E2"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2.2 Develop prototype of the website </w:t>
            </w:r>
          </w:p>
          <w:p w14:paraId="69C2B06E"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2.3 Confirmation of the design by Council members  </w:t>
            </w:r>
          </w:p>
        </w:tc>
        <w:tc>
          <w:tcPr>
            <w:tcW w:w="495" w:type="pct"/>
            <w:shd w:val="clear" w:color="auto" w:fill="auto"/>
          </w:tcPr>
          <w:p w14:paraId="2708CE56" w14:textId="77777777" w:rsidR="00555452" w:rsidRDefault="00555452" w:rsidP="00555452">
            <w:pPr>
              <w:rPr>
                <w:rFonts w:ascii="Times New Roman" w:hAnsi="Times New Roman"/>
                <w:sz w:val="20"/>
              </w:rPr>
            </w:pPr>
            <w:r w:rsidRPr="00555452">
              <w:rPr>
                <w:rFonts w:ascii="Times New Roman" w:hAnsi="Times New Roman"/>
                <w:sz w:val="20"/>
              </w:rPr>
              <w:t xml:space="preserve">April – June, 2015 </w:t>
            </w:r>
          </w:p>
          <w:p w14:paraId="17E06E5E" w14:textId="77777777" w:rsidR="008B3C60" w:rsidRDefault="008B3C60" w:rsidP="00555452">
            <w:pPr>
              <w:rPr>
                <w:rFonts w:ascii="Times New Roman" w:hAnsi="Times New Roman"/>
                <w:sz w:val="20"/>
              </w:rPr>
            </w:pPr>
            <w:r>
              <w:rPr>
                <w:rFonts w:ascii="Times New Roman" w:hAnsi="Times New Roman"/>
                <w:sz w:val="20"/>
              </w:rPr>
              <w:t>2-16-2017</w:t>
            </w:r>
          </w:p>
          <w:p w14:paraId="6CF7692A" w14:textId="74A2DAEF"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A lot of work gone into the website development</w:t>
            </w:r>
          </w:p>
        </w:tc>
        <w:tc>
          <w:tcPr>
            <w:tcW w:w="616" w:type="pct"/>
            <w:shd w:val="clear" w:color="auto" w:fill="auto"/>
          </w:tcPr>
          <w:p w14:paraId="6A8A5E1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-provisional order </w:t>
            </w:r>
          </w:p>
          <w:p w14:paraId="5948F05F" w14:textId="77777777" w:rsidR="00555452" w:rsidRPr="00555452" w:rsidRDefault="00555452" w:rsidP="00555452">
            <w:pPr>
              <w:rPr>
                <w:rFonts w:ascii="Times New Roman" w:hAnsi="Times New Roman"/>
                <w:sz w:val="20"/>
              </w:rPr>
            </w:pPr>
            <w:r w:rsidRPr="00555452">
              <w:rPr>
                <w:rFonts w:ascii="Times New Roman" w:hAnsi="Times New Roman"/>
                <w:sz w:val="20"/>
              </w:rPr>
              <w:t>-Written vision, mission and values</w:t>
            </w:r>
          </w:p>
          <w:p w14:paraId="0729A78B" w14:textId="448AA0D8" w:rsidR="009439A8" w:rsidRDefault="00555452" w:rsidP="009439A8">
            <w:pPr>
              <w:rPr>
                <w:rFonts w:ascii="Times New Roman" w:hAnsi="Times New Roman"/>
                <w:sz w:val="20"/>
              </w:rPr>
            </w:pPr>
            <w:r w:rsidRPr="00555452">
              <w:rPr>
                <w:rFonts w:ascii="Times New Roman" w:hAnsi="Times New Roman"/>
                <w:sz w:val="20"/>
              </w:rPr>
              <w:t>- applic</w:t>
            </w:r>
            <w:r w:rsidR="009439A8">
              <w:rPr>
                <w:rFonts w:ascii="Times New Roman" w:hAnsi="Times New Roman"/>
                <w:sz w:val="20"/>
              </w:rPr>
              <w:t>ation forms and other documents</w:t>
            </w:r>
          </w:p>
          <w:p w14:paraId="0083B003" w14:textId="19CE4757" w:rsidR="00555452" w:rsidRPr="00555452" w:rsidRDefault="009D00FD" w:rsidP="009D00FD">
            <w:pPr>
              <w:rPr>
                <w:rFonts w:ascii="Times New Roman" w:hAnsi="Times New Roman"/>
                <w:sz w:val="20"/>
              </w:rPr>
            </w:pPr>
            <w:r w:rsidRPr="009D00FD">
              <w:rPr>
                <w:rFonts w:ascii="Times New Roman" w:hAnsi="Times New Roman"/>
                <w:sz w:val="20"/>
                <w:shd w:val="clear" w:color="auto" w:fill="92D050"/>
              </w:rPr>
              <w:t>Completed</w:t>
            </w:r>
          </w:p>
        </w:tc>
        <w:tc>
          <w:tcPr>
            <w:tcW w:w="493" w:type="pct"/>
            <w:shd w:val="clear" w:color="auto" w:fill="auto"/>
          </w:tcPr>
          <w:p w14:paraId="1DD73B09" w14:textId="77777777" w:rsidR="00555452" w:rsidRDefault="00555452" w:rsidP="00555452">
            <w:pPr>
              <w:rPr>
                <w:rFonts w:ascii="Times New Roman" w:hAnsi="Times New Roman"/>
                <w:sz w:val="20"/>
              </w:rPr>
            </w:pPr>
            <w:r w:rsidRPr="00555452">
              <w:rPr>
                <w:rFonts w:ascii="Times New Roman" w:hAnsi="Times New Roman"/>
                <w:sz w:val="20"/>
              </w:rPr>
              <w:t>Supported by HIA</w:t>
            </w:r>
          </w:p>
          <w:p w14:paraId="57041C09" w14:textId="0D4A88D9"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Achieved in 2016.</w:t>
            </w:r>
            <w:r>
              <w:rPr>
                <w:rFonts w:ascii="Times New Roman" w:hAnsi="Times New Roman"/>
                <w:sz w:val="20"/>
              </w:rPr>
              <w:t xml:space="preserve"> </w:t>
            </w:r>
          </w:p>
        </w:tc>
        <w:tc>
          <w:tcPr>
            <w:tcW w:w="691" w:type="pct"/>
            <w:shd w:val="clear" w:color="auto" w:fill="auto"/>
          </w:tcPr>
          <w:p w14:paraId="53B460E8"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Website developed and documents uploaded </w:t>
            </w:r>
          </w:p>
          <w:p w14:paraId="1D70CF61" w14:textId="77777777" w:rsidR="00555452" w:rsidRDefault="00555452" w:rsidP="00555452">
            <w:pPr>
              <w:rPr>
                <w:rFonts w:ascii="Times New Roman" w:hAnsi="Times New Roman"/>
                <w:sz w:val="20"/>
              </w:rPr>
            </w:pPr>
            <w:r w:rsidRPr="00555452">
              <w:rPr>
                <w:rFonts w:ascii="Times New Roman" w:hAnsi="Times New Roman"/>
                <w:sz w:val="20"/>
                <w:highlight w:val="yellow"/>
              </w:rPr>
              <w:t>Ongoing process. The website is 90% functional with all council documents uploaded</w:t>
            </w:r>
            <w:r w:rsidR="008B3C60">
              <w:rPr>
                <w:rFonts w:ascii="Times New Roman" w:hAnsi="Times New Roman"/>
                <w:sz w:val="20"/>
              </w:rPr>
              <w:t>.</w:t>
            </w:r>
          </w:p>
          <w:p w14:paraId="49F68F34" w14:textId="56CAAC1C"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Website fully functional by December, 2017</w:t>
            </w:r>
          </w:p>
        </w:tc>
        <w:tc>
          <w:tcPr>
            <w:tcW w:w="638" w:type="pct"/>
            <w:shd w:val="clear" w:color="auto" w:fill="auto"/>
          </w:tcPr>
          <w:p w14:paraId="12E09F7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Website launched for public access </w:t>
            </w:r>
          </w:p>
          <w:p w14:paraId="4E51C549" w14:textId="77777777" w:rsidR="00555452" w:rsidRPr="00555452" w:rsidRDefault="00555452" w:rsidP="00555452">
            <w:pPr>
              <w:rPr>
                <w:rFonts w:ascii="Times New Roman" w:hAnsi="Times New Roman"/>
                <w:sz w:val="20"/>
              </w:rPr>
            </w:pPr>
          </w:p>
          <w:p w14:paraId="3839804B" w14:textId="77777777" w:rsidR="00555452" w:rsidRDefault="00555452" w:rsidP="00555452">
            <w:pPr>
              <w:rPr>
                <w:rFonts w:ascii="Times New Roman" w:hAnsi="Times New Roman"/>
                <w:sz w:val="20"/>
              </w:rPr>
            </w:pPr>
            <w:r w:rsidRPr="00555452">
              <w:rPr>
                <w:rFonts w:ascii="Times New Roman" w:hAnsi="Times New Roman"/>
                <w:sz w:val="20"/>
                <w:highlight w:val="yellow"/>
              </w:rPr>
              <w:t>Confirmed</w:t>
            </w:r>
          </w:p>
          <w:p w14:paraId="320A5870" w14:textId="3859997F" w:rsidR="008B3C60" w:rsidRPr="00555452" w:rsidRDefault="008B3C60" w:rsidP="00555452">
            <w:pPr>
              <w:rPr>
                <w:rFonts w:ascii="Times New Roman" w:hAnsi="Times New Roman"/>
                <w:sz w:val="20"/>
              </w:rPr>
            </w:pPr>
            <w:r>
              <w:rPr>
                <w:rFonts w:ascii="Times New Roman" w:hAnsi="Times New Roman"/>
                <w:sz w:val="20"/>
                <w:shd w:val="clear" w:color="auto" w:fill="92D050"/>
              </w:rPr>
              <w:t xml:space="preserve"> Confirmed in 2017 with further improvement and mobile phone compatibility.</w:t>
            </w:r>
          </w:p>
        </w:tc>
        <w:tc>
          <w:tcPr>
            <w:tcW w:w="752" w:type="pct"/>
            <w:gridSpan w:val="2"/>
            <w:shd w:val="clear" w:color="auto" w:fill="auto"/>
          </w:tcPr>
          <w:p w14:paraId="51EF8F23" w14:textId="77777777" w:rsidR="00555452" w:rsidRPr="00555452" w:rsidRDefault="00555452" w:rsidP="00555452">
            <w:pPr>
              <w:rPr>
                <w:rFonts w:ascii="Times New Roman" w:hAnsi="Times New Roman"/>
                <w:sz w:val="20"/>
              </w:rPr>
            </w:pPr>
            <w:r w:rsidRPr="00555452">
              <w:rPr>
                <w:rFonts w:ascii="Times New Roman" w:hAnsi="Times New Roman"/>
                <w:sz w:val="20"/>
              </w:rPr>
              <w:t>SSGMC website accessible and updated at all times</w:t>
            </w:r>
          </w:p>
          <w:p w14:paraId="6E53125F" w14:textId="77777777" w:rsidR="00555452" w:rsidRPr="00555452" w:rsidRDefault="00555452" w:rsidP="00555452">
            <w:pPr>
              <w:rPr>
                <w:rFonts w:ascii="Times New Roman" w:hAnsi="Times New Roman"/>
                <w:sz w:val="20"/>
              </w:rPr>
            </w:pPr>
          </w:p>
          <w:p w14:paraId="606265BE" w14:textId="77777777" w:rsidR="00555452" w:rsidRDefault="00555452" w:rsidP="00555452">
            <w:pPr>
              <w:rPr>
                <w:rFonts w:ascii="Times New Roman" w:hAnsi="Times New Roman"/>
                <w:sz w:val="20"/>
              </w:rPr>
            </w:pPr>
            <w:proofErr w:type="gramStart"/>
            <w:r w:rsidRPr="00555452">
              <w:rPr>
                <w:rFonts w:ascii="Times New Roman" w:hAnsi="Times New Roman"/>
                <w:sz w:val="20"/>
                <w:highlight w:val="yellow"/>
              </w:rPr>
              <w:t>Yes</w:t>
            </w:r>
            <w:proofErr w:type="gramEnd"/>
            <w:r w:rsidRPr="00555452">
              <w:rPr>
                <w:rFonts w:ascii="Times New Roman" w:hAnsi="Times New Roman"/>
                <w:sz w:val="20"/>
                <w:highlight w:val="yellow"/>
              </w:rPr>
              <w:t xml:space="preserve"> with minor limitations.</w:t>
            </w:r>
          </w:p>
          <w:p w14:paraId="39E6043D" w14:textId="77777777" w:rsidR="008B3C60" w:rsidRDefault="008B3C60" w:rsidP="00555452">
            <w:pPr>
              <w:rPr>
                <w:rFonts w:ascii="Times New Roman" w:hAnsi="Times New Roman"/>
                <w:sz w:val="20"/>
              </w:rPr>
            </w:pPr>
          </w:p>
          <w:p w14:paraId="03F4AC7E" w14:textId="483D664F" w:rsidR="008B3C60" w:rsidRPr="00555452" w:rsidRDefault="008B3C60" w:rsidP="00555452">
            <w:pPr>
              <w:rPr>
                <w:rFonts w:ascii="Times New Roman" w:hAnsi="Times New Roman"/>
                <w:sz w:val="20"/>
              </w:rPr>
            </w:pPr>
            <w:r w:rsidRPr="008B3C60">
              <w:rPr>
                <w:rFonts w:ascii="Times New Roman" w:hAnsi="Times New Roman"/>
                <w:sz w:val="20"/>
                <w:shd w:val="clear" w:color="auto" w:fill="92D050"/>
              </w:rPr>
              <w:t>Better than 2016</w:t>
            </w:r>
          </w:p>
        </w:tc>
      </w:tr>
      <w:tr w:rsidR="002C2AF8" w:rsidRPr="00555452" w14:paraId="6DFB0A98" w14:textId="77777777" w:rsidTr="002C2AF8">
        <w:tc>
          <w:tcPr>
            <w:tcW w:w="615" w:type="pct"/>
            <w:shd w:val="clear" w:color="auto" w:fill="auto"/>
          </w:tcPr>
          <w:p w14:paraId="3900C7B2" w14:textId="0BD072A4" w:rsidR="00555452" w:rsidRPr="00555452" w:rsidRDefault="00555452" w:rsidP="00555452">
            <w:pPr>
              <w:rPr>
                <w:rFonts w:ascii="Times New Roman" w:hAnsi="Times New Roman"/>
                <w:sz w:val="20"/>
              </w:rPr>
            </w:pPr>
            <w:r w:rsidRPr="00555452">
              <w:rPr>
                <w:rFonts w:ascii="Times New Roman" w:hAnsi="Times New Roman"/>
                <w:sz w:val="20"/>
              </w:rPr>
              <w:lastRenderedPageBreak/>
              <w:t>3.0 To acquire a piece of land for the construction of a permanent Medical Council premises by the end of 2015</w:t>
            </w:r>
          </w:p>
        </w:tc>
        <w:tc>
          <w:tcPr>
            <w:tcW w:w="699" w:type="pct"/>
            <w:shd w:val="clear" w:color="auto" w:fill="auto"/>
          </w:tcPr>
          <w:p w14:paraId="5C9A9D72" w14:textId="77777777" w:rsidR="00555452" w:rsidRDefault="00555452" w:rsidP="00555452">
            <w:pPr>
              <w:rPr>
                <w:rFonts w:ascii="Times New Roman" w:hAnsi="Times New Roman"/>
                <w:sz w:val="20"/>
              </w:rPr>
            </w:pPr>
            <w:r w:rsidRPr="00555452">
              <w:rPr>
                <w:rFonts w:ascii="Times New Roman" w:hAnsi="Times New Roman"/>
                <w:sz w:val="20"/>
              </w:rPr>
              <w:t xml:space="preserve">3.1 Application to Central </w:t>
            </w:r>
            <w:proofErr w:type="spellStart"/>
            <w:r w:rsidRPr="00555452">
              <w:rPr>
                <w:rFonts w:ascii="Times New Roman" w:hAnsi="Times New Roman"/>
                <w:sz w:val="20"/>
              </w:rPr>
              <w:t>Equatoria</w:t>
            </w:r>
            <w:proofErr w:type="spellEnd"/>
            <w:r w:rsidRPr="00555452">
              <w:rPr>
                <w:rFonts w:ascii="Times New Roman" w:hAnsi="Times New Roman"/>
                <w:sz w:val="20"/>
              </w:rPr>
              <w:t xml:space="preserve"> State Ministry of Physical Infrastructure </w:t>
            </w:r>
          </w:p>
          <w:p w14:paraId="6DF9D818" w14:textId="3297116E" w:rsidR="009439A8" w:rsidRPr="00555452" w:rsidRDefault="009439A8" w:rsidP="00555452">
            <w:pPr>
              <w:rPr>
                <w:rFonts w:ascii="Times New Roman" w:hAnsi="Times New Roman"/>
                <w:sz w:val="20"/>
              </w:rPr>
            </w:pPr>
            <w:r w:rsidRPr="009439A8">
              <w:rPr>
                <w:rFonts w:ascii="Times New Roman" w:hAnsi="Times New Roman"/>
                <w:sz w:val="20"/>
                <w:shd w:val="clear" w:color="auto" w:fill="92D050"/>
              </w:rPr>
              <w:t>Submitted severally in the last 3 years</w:t>
            </w:r>
          </w:p>
        </w:tc>
        <w:tc>
          <w:tcPr>
            <w:tcW w:w="495" w:type="pct"/>
            <w:shd w:val="clear" w:color="auto" w:fill="auto"/>
          </w:tcPr>
          <w:p w14:paraId="24E40828" w14:textId="4E98668B" w:rsidR="00555452" w:rsidRPr="00555452" w:rsidRDefault="004E1241" w:rsidP="00555452">
            <w:pPr>
              <w:rPr>
                <w:rFonts w:ascii="Times New Roman" w:hAnsi="Times New Roman"/>
                <w:sz w:val="20"/>
              </w:rPr>
            </w:pPr>
            <w:r w:rsidRPr="00555452">
              <w:rPr>
                <w:rFonts w:ascii="Times New Roman" w:hAnsi="Times New Roman"/>
                <w:sz w:val="20"/>
              </w:rPr>
              <w:t>April -</w:t>
            </w:r>
            <w:r w:rsidR="00555452" w:rsidRPr="00555452">
              <w:rPr>
                <w:rFonts w:ascii="Times New Roman" w:hAnsi="Times New Roman"/>
                <w:sz w:val="20"/>
              </w:rPr>
              <w:t xml:space="preserve"> December, 2015   </w:t>
            </w:r>
          </w:p>
        </w:tc>
        <w:tc>
          <w:tcPr>
            <w:tcW w:w="616" w:type="pct"/>
            <w:shd w:val="clear" w:color="auto" w:fill="auto"/>
          </w:tcPr>
          <w:p w14:paraId="5B19AEB0"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Application letter, fees for land acquisition </w:t>
            </w:r>
          </w:p>
        </w:tc>
        <w:tc>
          <w:tcPr>
            <w:tcW w:w="493" w:type="pct"/>
            <w:shd w:val="clear" w:color="auto" w:fill="auto"/>
          </w:tcPr>
          <w:p w14:paraId="68F3E031" w14:textId="77777777" w:rsidR="00555452" w:rsidRDefault="00555452" w:rsidP="00555452">
            <w:pPr>
              <w:rPr>
                <w:rFonts w:ascii="Times New Roman" w:hAnsi="Times New Roman"/>
                <w:sz w:val="20"/>
              </w:rPr>
            </w:pPr>
            <w:r w:rsidRPr="00555452">
              <w:rPr>
                <w:rFonts w:ascii="Times New Roman" w:hAnsi="Times New Roman"/>
                <w:sz w:val="20"/>
              </w:rPr>
              <w:t xml:space="preserve">55,000 </w:t>
            </w:r>
          </w:p>
          <w:p w14:paraId="034F6CB5" w14:textId="6EECA0D9" w:rsidR="005D3A61" w:rsidRPr="00555452" w:rsidRDefault="005D3A61" w:rsidP="00555452">
            <w:pPr>
              <w:rPr>
                <w:rFonts w:ascii="Times New Roman" w:hAnsi="Times New Roman"/>
                <w:sz w:val="20"/>
              </w:rPr>
            </w:pPr>
            <w:r w:rsidRPr="005D3A61">
              <w:rPr>
                <w:rFonts w:ascii="Times New Roman" w:hAnsi="Times New Roman"/>
                <w:sz w:val="20"/>
                <w:shd w:val="clear" w:color="auto" w:fill="92D050"/>
              </w:rPr>
              <w:t>No funding</w:t>
            </w:r>
          </w:p>
        </w:tc>
        <w:tc>
          <w:tcPr>
            <w:tcW w:w="691" w:type="pct"/>
            <w:shd w:val="clear" w:color="auto" w:fill="auto"/>
          </w:tcPr>
          <w:p w14:paraId="190A1C4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Land acquired </w:t>
            </w:r>
          </w:p>
          <w:p w14:paraId="75FAEB7D" w14:textId="1C92E973" w:rsidR="00555452" w:rsidRDefault="00555452" w:rsidP="00555452">
            <w:pPr>
              <w:rPr>
                <w:rFonts w:ascii="Times New Roman" w:hAnsi="Times New Roman"/>
                <w:sz w:val="20"/>
              </w:rPr>
            </w:pPr>
            <w:r w:rsidRPr="00555452">
              <w:rPr>
                <w:rFonts w:ascii="Times New Roman" w:hAnsi="Times New Roman"/>
                <w:sz w:val="20"/>
                <w:highlight w:val="yellow"/>
              </w:rPr>
              <w:t>No land o</w:t>
            </w:r>
            <w:r w:rsidR="009439A8">
              <w:rPr>
                <w:rFonts w:ascii="Times New Roman" w:hAnsi="Times New Roman"/>
                <w:sz w:val="20"/>
                <w:highlight w:val="yellow"/>
              </w:rPr>
              <w:t>r premises allocated</w:t>
            </w:r>
            <w:r w:rsidRPr="00555452">
              <w:rPr>
                <w:rFonts w:ascii="Times New Roman" w:hAnsi="Times New Roman"/>
                <w:sz w:val="20"/>
                <w:highlight w:val="yellow"/>
              </w:rPr>
              <w:t xml:space="preserve"> yet </w:t>
            </w:r>
            <w:r w:rsidR="004E1241" w:rsidRPr="00555452">
              <w:rPr>
                <w:rFonts w:ascii="Times New Roman" w:hAnsi="Times New Roman"/>
                <w:sz w:val="20"/>
                <w:highlight w:val="yellow"/>
              </w:rPr>
              <w:t>in</w:t>
            </w:r>
            <w:r w:rsidR="004E1241">
              <w:rPr>
                <w:rFonts w:ascii="Times New Roman" w:hAnsi="Times New Roman"/>
                <w:sz w:val="20"/>
                <w:highlight w:val="yellow"/>
              </w:rPr>
              <w:t xml:space="preserve"> spite</w:t>
            </w:r>
            <w:r w:rsidR="009439A8">
              <w:rPr>
                <w:rFonts w:ascii="Times New Roman" w:hAnsi="Times New Roman"/>
                <w:sz w:val="20"/>
                <w:highlight w:val="yellow"/>
              </w:rPr>
              <w:t xml:space="preserve"> of repeated appeals.</w:t>
            </w:r>
          </w:p>
          <w:p w14:paraId="33EB459B" w14:textId="17474A7E" w:rsidR="008E28B8" w:rsidRPr="00555452" w:rsidRDefault="009439A8" w:rsidP="00555452">
            <w:pPr>
              <w:rPr>
                <w:rFonts w:ascii="Times New Roman" w:hAnsi="Times New Roman"/>
                <w:sz w:val="20"/>
              </w:rPr>
            </w:pPr>
            <w:r w:rsidRPr="009439A8">
              <w:rPr>
                <w:rFonts w:ascii="Times New Roman" w:hAnsi="Times New Roman"/>
                <w:sz w:val="20"/>
                <w:shd w:val="clear" w:color="auto" w:fill="92D050"/>
              </w:rPr>
              <w:t>No land or premises allocated to date</w:t>
            </w:r>
          </w:p>
        </w:tc>
        <w:tc>
          <w:tcPr>
            <w:tcW w:w="638" w:type="pct"/>
            <w:shd w:val="clear" w:color="auto" w:fill="auto"/>
          </w:tcPr>
          <w:p w14:paraId="26BCE42F" w14:textId="77777777" w:rsidR="008E28B8" w:rsidRDefault="00555452" w:rsidP="00555452">
            <w:pPr>
              <w:rPr>
                <w:rFonts w:ascii="Times New Roman" w:hAnsi="Times New Roman"/>
                <w:sz w:val="20"/>
              </w:rPr>
            </w:pPr>
            <w:r w:rsidRPr="00555452">
              <w:rPr>
                <w:rFonts w:ascii="Times New Roman" w:hAnsi="Times New Roman"/>
                <w:sz w:val="20"/>
              </w:rPr>
              <w:t xml:space="preserve">Size of land acquired </w:t>
            </w:r>
          </w:p>
          <w:p w14:paraId="63DA212D" w14:textId="5F550125" w:rsidR="00555452" w:rsidRPr="00555452" w:rsidRDefault="008E28B8" w:rsidP="00555452">
            <w:pPr>
              <w:rPr>
                <w:rFonts w:ascii="Times New Roman" w:hAnsi="Times New Roman"/>
                <w:sz w:val="20"/>
              </w:rPr>
            </w:pPr>
            <w:r w:rsidRPr="008E28B8">
              <w:rPr>
                <w:rFonts w:ascii="Times New Roman" w:hAnsi="Times New Roman"/>
                <w:sz w:val="20"/>
                <w:shd w:val="clear" w:color="auto" w:fill="92D050"/>
              </w:rPr>
              <w:t>Non</w:t>
            </w:r>
            <w:r w:rsidR="00555452" w:rsidRPr="008E28B8">
              <w:rPr>
                <w:rFonts w:ascii="Times New Roman" w:hAnsi="Times New Roman"/>
                <w:sz w:val="20"/>
                <w:shd w:val="clear" w:color="auto" w:fill="92D050"/>
              </w:rPr>
              <w:t xml:space="preserve"> </w:t>
            </w:r>
          </w:p>
        </w:tc>
        <w:tc>
          <w:tcPr>
            <w:tcW w:w="752" w:type="pct"/>
            <w:gridSpan w:val="2"/>
            <w:shd w:val="clear" w:color="auto" w:fill="auto"/>
          </w:tcPr>
          <w:p w14:paraId="42379B5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Land lease and related documents  </w:t>
            </w:r>
          </w:p>
          <w:p w14:paraId="5B19D011" w14:textId="77777777" w:rsidR="00555452" w:rsidRDefault="00555452" w:rsidP="00555452">
            <w:pPr>
              <w:rPr>
                <w:rFonts w:ascii="Times New Roman" w:hAnsi="Times New Roman"/>
                <w:sz w:val="20"/>
              </w:rPr>
            </w:pPr>
            <w:r w:rsidRPr="00555452">
              <w:rPr>
                <w:rFonts w:ascii="Times New Roman" w:hAnsi="Times New Roman"/>
                <w:sz w:val="20"/>
                <w:highlight w:val="yellow"/>
              </w:rPr>
              <w:t>Non</w:t>
            </w:r>
          </w:p>
          <w:p w14:paraId="6A4ED981" w14:textId="42CF2100" w:rsidR="008E28B8" w:rsidRPr="00555452" w:rsidRDefault="009439A8" w:rsidP="00555452">
            <w:pPr>
              <w:rPr>
                <w:rFonts w:ascii="Times New Roman" w:hAnsi="Times New Roman"/>
                <w:sz w:val="20"/>
              </w:rPr>
            </w:pPr>
            <w:r>
              <w:rPr>
                <w:rFonts w:ascii="Times New Roman" w:hAnsi="Times New Roman"/>
                <w:sz w:val="20"/>
                <w:shd w:val="clear" w:color="auto" w:fill="92D050"/>
              </w:rPr>
              <w:t xml:space="preserve">Non </w:t>
            </w:r>
          </w:p>
        </w:tc>
      </w:tr>
      <w:tr w:rsidR="002C2AF8" w:rsidRPr="00555452" w14:paraId="65ED3D1B" w14:textId="77777777" w:rsidTr="002C2AF8">
        <w:tc>
          <w:tcPr>
            <w:tcW w:w="615" w:type="pct"/>
            <w:shd w:val="clear" w:color="auto" w:fill="auto"/>
          </w:tcPr>
          <w:p w14:paraId="52D2562A" w14:textId="77777777" w:rsidR="00555452" w:rsidRPr="00555452" w:rsidRDefault="00555452" w:rsidP="00555452">
            <w:pPr>
              <w:contextualSpacing/>
              <w:rPr>
                <w:rFonts w:ascii="Times New Roman" w:hAnsi="Times New Roman"/>
                <w:sz w:val="20"/>
              </w:rPr>
            </w:pPr>
            <w:r w:rsidRPr="00555452">
              <w:rPr>
                <w:rFonts w:ascii="Times New Roman" w:hAnsi="Times New Roman"/>
                <w:sz w:val="20"/>
              </w:rPr>
              <w:t xml:space="preserve">4.0 Training of Council members on roles and responsibilities pertaining to their assignments starting from Sept. 2015 </w:t>
            </w:r>
          </w:p>
          <w:p w14:paraId="6A40674A" w14:textId="77777777" w:rsidR="00555452" w:rsidRPr="00555452" w:rsidRDefault="00555452" w:rsidP="00555452">
            <w:pPr>
              <w:rPr>
                <w:rFonts w:ascii="Times New Roman" w:hAnsi="Times New Roman"/>
                <w:sz w:val="20"/>
              </w:rPr>
            </w:pPr>
          </w:p>
        </w:tc>
        <w:tc>
          <w:tcPr>
            <w:tcW w:w="699" w:type="pct"/>
            <w:shd w:val="clear" w:color="auto" w:fill="auto"/>
          </w:tcPr>
          <w:p w14:paraId="43C7808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4.1 Workshops for all members of the Council </w:t>
            </w:r>
          </w:p>
          <w:p w14:paraId="5799FA61"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4.2 Workshops for the various committees of the Council </w:t>
            </w:r>
          </w:p>
          <w:p w14:paraId="49273E71" w14:textId="465487EE" w:rsidR="00555452" w:rsidRPr="00555452" w:rsidRDefault="00555452" w:rsidP="00555452">
            <w:pPr>
              <w:rPr>
                <w:rFonts w:ascii="Times New Roman" w:hAnsi="Times New Roman"/>
                <w:sz w:val="20"/>
              </w:rPr>
            </w:pPr>
            <w:r w:rsidRPr="00555452">
              <w:rPr>
                <w:rFonts w:ascii="Times New Roman" w:hAnsi="Times New Roman"/>
                <w:sz w:val="20"/>
              </w:rPr>
              <w:t xml:space="preserve">4.3 </w:t>
            </w:r>
            <w:r w:rsidR="008B3C60">
              <w:rPr>
                <w:rFonts w:ascii="Times New Roman" w:hAnsi="Times New Roman"/>
                <w:sz w:val="20"/>
              </w:rPr>
              <w:t xml:space="preserve">On-the-job training for Senior </w:t>
            </w:r>
            <w:r w:rsidRPr="00555452">
              <w:rPr>
                <w:rFonts w:ascii="Times New Roman" w:hAnsi="Times New Roman"/>
                <w:sz w:val="20"/>
              </w:rPr>
              <w:t xml:space="preserve">Council officials    </w:t>
            </w:r>
          </w:p>
        </w:tc>
        <w:tc>
          <w:tcPr>
            <w:tcW w:w="495" w:type="pct"/>
            <w:shd w:val="clear" w:color="auto" w:fill="auto"/>
          </w:tcPr>
          <w:p w14:paraId="019361C7" w14:textId="78D26AE6" w:rsidR="00555452" w:rsidRPr="00555452" w:rsidRDefault="00555452" w:rsidP="00555452">
            <w:pPr>
              <w:rPr>
                <w:rFonts w:ascii="Times New Roman" w:hAnsi="Times New Roman"/>
                <w:sz w:val="20"/>
              </w:rPr>
            </w:pPr>
            <w:r w:rsidRPr="00555452">
              <w:rPr>
                <w:rFonts w:ascii="Times New Roman" w:hAnsi="Times New Roman"/>
                <w:sz w:val="20"/>
              </w:rPr>
              <w:t xml:space="preserve">September </w:t>
            </w:r>
            <w:r w:rsidR="004E1241" w:rsidRPr="00555452">
              <w:rPr>
                <w:rFonts w:ascii="Times New Roman" w:hAnsi="Times New Roman"/>
                <w:sz w:val="20"/>
              </w:rPr>
              <w:t>2015 –</w:t>
            </w:r>
            <w:r w:rsidRPr="00555452">
              <w:rPr>
                <w:rFonts w:ascii="Times New Roman" w:hAnsi="Times New Roman"/>
                <w:sz w:val="20"/>
              </w:rPr>
              <w:t xml:space="preserve"> September 2016</w:t>
            </w:r>
          </w:p>
        </w:tc>
        <w:tc>
          <w:tcPr>
            <w:tcW w:w="616" w:type="pct"/>
            <w:shd w:val="clear" w:color="auto" w:fill="auto"/>
          </w:tcPr>
          <w:p w14:paraId="0E1AB1E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facilitators and other experts </w:t>
            </w:r>
          </w:p>
        </w:tc>
        <w:tc>
          <w:tcPr>
            <w:tcW w:w="493" w:type="pct"/>
            <w:shd w:val="clear" w:color="auto" w:fill="auto"/>
          </w:tcPr>
          <w:p w14:paraId="33EF960B" w14:textId="77777777" w:rsidR="00555452" w:rsidRDefault="00555452" w:rsidP="00555452">
            <w:pPr>
              <w:rPr>
                <w:rFonts w:ascii="Times New Roman" w:hAnsi="Times New Roman"/>
                <w:sz w:val="20"/>
              </w:rPr>
            </w:pPr>
            <w:r w:rsidRPr="00555452">
              <w:rPr>
                <w:rFonts w:ascii="Times New Roman" w:hAnsi="Times New Roman"/>
                <w:sz w:val="20"/>
              </w:rPr>
              <w:t>957,600</w:t>
            </w:r>
          </w:p>
          <w:p w14:paraId="31280E57" w14:textId="095C0302" w:rsidR="008B3C60" w:rsidRPr="00555452" w:rsidRDefault="008B3C60" w:rsidP="00555452">
            <w:pPr>
              <w:rPr>
                <w:rFonts w:ascii="Times New Roman" w:hAnsi="Times New Roman"/>
                <w:sz w:val="20"/>
              </w:rPr>
            </w:pPr>
            <w:r w:rsidRPr="008E28B8">
              <w:rPr>
                <w:rFonts w:ascii="Times New Roman" w:hAnsi="Times New Roman"/>
                <w:sz w:val="20"/>
                <w:shd w:val="clear" w:color="auto" w:fill="92D050"/>
              </w:rPr>
              <w:t>No funds availed</w:t>
            </w:r>
          </w:p>
        </w:tc>
        <w:tc>
          <w:tcPr>
            <w:tcW w:w="691" w:type="pct"/>
            <w:shd w:val="clear" w:color="auto" w:fill="auto"/>
          </w:tcPr>
          <w:p w14:paraId="68BAE4A6"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Council members trained </w:t>
            </w:r>
          </w:p>
          <w:p w14:paraId="64E2AFF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Council staff trained </w:t>
            </w:r>
          </w:p>
          <w:p w14:paraId="438CD0DD" w14:textId="77777777" w:rsidR="00555452" w:rsidRDefault="00555452" w:rsidP="00555452">
            <w:pPr>
              <w:rPr>
                <w:rFonts w:ascii="Times New Roman" w:hAnsi="Times New Roman"/>
                <w:sz w:val="20"/>
              </w:rPr>
            </w:pPr>
            <w:r w:rsidRPr="00555452">
              <w:rPr>
                <w:rFonts w:ascii="Times New Roman" w:hAnsi="Times New Roman"/>
                <w:sz w:val="20"/>
                <w:highlight w:val="yellow"/>
              </w:rPr>
              <w:t>No training has taken place yet due to lack of staff and resources</w:t>
            </w:r>
            <w:r w:rsidR="008E28B8">
              <w:rPr>
                <w:rFonts w:ascii="Times New Roman" w:hAnsi="Times New Roman"/>
                <w:sz w:val="20"/>
              </w:rPr>
              <w:t>.</w:t>
            </w:r>
          </w:p>
          <w:p w14:paraId="6785C8C2" w14:textId="4A705896" w:rsidR="008E28B8" w:rsidRPr="00555452" w:rsidRDefault="008E28B8" w:rsidP="00555452">
            <w:pPr>
              <w:rPr>
                <w:rFonts w:ascii="Times New Roman" w:hAnsi="Times New Roman"/>
                <w:sz w:val="20"/>
              </w:rPr>
            </w:pPr>
            <w:r w:rsidRPr="008E28B8">
              <w:rPr>
                <w:rFonts w:ascii="Times New Roman" w:hAnsi="Times New Roman"/>
                <w:sz w:val="20"/>
                <w:shd w:val="clear" w:color="auto" w:fill="92D050"/>
              </w:rPr>
              <w:t>No formal training has occurred except during workshops.</w:t>
            </w:r>
          </w:p>
        </w:tc>
        <w:tc>
          <w:tcPr>
            <w:tcW w:w="638" w:type="pct"/>
            <w:shd w:val="clear" w:color="auto" w:fill="auto"/>
          </w:tcPr>
          <w:p w14:paraId="53033C4C" w14:textId="77777777" w:rsidR="00555452" w:rsidRDefault="00555452" w:rsidP="00555452">
            <w:pPr>
              <w:rPr>
                <w:rFonts w:ascii="Times New Roman" w:hAnsi="Times New Roman"/>
                <w:sz w:val="20"/>
              </w:rPr>
            </w:pPr>
            <w:r w:rsidRPr="00555452">
              <w:rPr>
                <w:rFonts w:ascii="Times New Roman" w:hAnsi="Times New Roman"/>
                <w:sz w:val="20"/>
              </w:rPr>
              <w:t>Number of Council members and staff trained</w:t>
            </w:r>
          </w:p>
          <w:p w14:paraId="3E2D063A" w14:textId="77777777" w:rsidR="008E28B8" w:rsidRDefault="008E28B8" w:rsidP="00555452">
            <w:pPr>
              <w:rPr>
                <w:rFonts w:ascii="Times New Roman" w:hAnsi="Times New Roman"/>
                <w:sz w:val="20"/>
              </w:rPr>
            </w:pPr>
          </w:p>
          <w:p w14:paraId="1273AA7F" w14:textId="6054B802" w:rsidR="008E28B8" w:rsidRPr="00555452" w:rsidRDefault="008E28B8" w:rsidP="00555452">
            <w:pPr>
              <w:rPr>
                <w:rFonts w:ascii="Times New Roman" w:hAnsi="Times New Roman"/>
                <w:sz w:val="20"/>
              </w:rPr>
            </w:pPr>
            <w:r w:rsidRPr="008E28B8">
              <w:rPr>
                <w:rFonts w:ascii="Times New Roman" w:hAnsi="Times New Roman"/>
                <w:sz w:val="20"/>
                <w:shd w:val="clear" w:color="auto" w:fill="92D050"/>
              </w:rPr>
              <w:t>Two members partially trained at workshops</w:t>
            </w:r>
          </w:p>
        </w:tc>
        <w:tc>
          <w:tcPr>
            <w:tcW w:w="752" w:type="pct"/>
            <w:gridSpan w:val="2"/>
            <w:shd w:val="clear" w:color="auto" w:fill="auto"/>
          </w:tcPr>
          <w:p w14:paraId="2D2415DF" w14:textId="77777777" w:rsidR="00555452" w:rsidRDefault="00555452" w:rsidP="00555452">
            <w:pPr>
              <w:rPr>
                <w:rFonts w:ascii="Times New Roman" w:hAnsi="Times New Roman"/>
                <w:sz w:val="20"/>
              </w:rPr>
            </w:pPr>
            <w:r w:rsidRPr="00555452">
              <w:rPr>
                <w:rFonts w:ascii="Times New Roman" w:hAnsi="Times New Roman"/>
                <w:sz w:val="20"/>
              </w:rPr>
              <w:t xml:space="preserve">Workshop and training reports </w:t>
            </w:r>
          </w:p>
          <w:p w14:paraId="5C67CA20" w14:textId="77777777" w:rsidR="008E28B8" w:rsidRDefault="008E28B8" w:rsidP="00555452">
            <w:pPr>
              <w:rPr>
                <w:rFonts w:ascii="Times New Roman" w:hAnsi="Times New Roman"/>
                <w:sz w:val="20"/>
              </w:rPr>
            </w:pPr>
          </w:p>
          <w:p w14:paraId="7A6092D0" w14:textId="14C21DB8" w:rsidR="008E28B8" w:rsidRPr="00555452" w:rsidRDefault="008E28B8" w:rsidP="00555452">
            <w:pPr>
              <w:rPr>
                <w:rFonts w:ascii="Times New Roman" w:hAnsi="Times New Roman"/>
                <w:sz w:val="20"/>
              </w:rPr>
            </w:pPr>
            <w:r w:rsidRPr="008E28B8">
              <w:rPr>
                <w:rFonts w:ascii="Times New Roman" w:hAnsi="Times New Roman"/>
                <w:sz w:val="20"/>
                <w:shd w:val="clear" w:color="auto" w:fill="92D050"/>
              </w:rPr>
              <w:t>Available</w:t>
            </w:r>
          </w:p>
        </w:tc>
      </w:tr>
      <w:tr w:rsidR="002C2AF8" w:rsidRPr="00555452" w14:paraId="0F913B4A" w14:textId="77777777" w:rsidTr="002C2AF8">
        <w:tc>
          <w:tcPr>
            <w:tcW w:w="615" w:type="pct"/>
            <w:shd w:val="clear" w:color="auto" w:fill="auto"/>
          </w:tcPr>
          <w:p w14:paraId="594E2546" w14:textId="0C3579E4" w:rsidR="00555452" w:rsidRPr="00555452" w:rsidRDefault="00555452" w:rsidP="00555452">
            <w:pPr>
              <w:contextualSpacing/>
              <w:rPr>
                <w:rFonts w:ascii="Times New Roman" w:hAnsi="Times New Roman"/>
                <w:sz w:val="20"/>
              </w:rPr>
            </w:pPr>
            <w:r w:rsidRPr="00555452">
              <w:rPr>
                <w:rFonts w:ascii="Times New Roman" w:hAnsi="Times New Roman"/>
                <w:sz w:val="20"/>
              </w:rPr>
              <w:t xml:space="preserve">5.0 To procure vehicles for the functions of the Council </w:t>
            </w:r>
          </w:p>
          <w:p w14:paraId="25F8E0EC" w14:textId="77777777" w:rsidR="00555452" w:rsidRPr="00555452" w:rsidRDefault="00555452" w:rsidP="00555452">
            <w:pPr>
              <w:rPr>
                <w:rFonts w:ascii="Times New Roman" w:hAnsi="Times New Roman"/>
                <w:sz w:val="20"/>
              </w:rPr>
            </w:pPr>
          </w:p>
        </w:tc>
        <w:tc>
          <w:tcPr>
            <w:tcW w:w="699" w:type="pct"/>
            <w:shd w:val="clear" w:color="auto" w:fill="auto"/>
          </w:tcPr>
          <w:p w14:paraId="57D98630"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5.1 Procure 3 Prado vehicles </w:t>
            </w:r>
          </w:p>
          <w:p w14:paraId="4EFDD214" w14:textId="77777777" w:rsidR="00555452" w:rsidRPr="00555452" w:rsidRDefault="00555452" w:rsidP="00555452">
            <w:pPr>
              <w:rPr>
                <w:rFonts w:ascii="Times New Roman" w:hAnsi="Times New Roman"/>
                <w:sz w:val="20"/>
              </w:rPr>
            </w:pPr>
            <w:r w:rsidRPr="00555452">
              <w:rPr>
                <w:rFonts w:ascii="Times New Roman" w:hAnsi="Times New Roman"/>
                <w:sz w:val="20"/>
              </w:rPr>
              <w:t>5.2 Procure 2 Land Cruiser Hardtop (5 door)</w:t>
            </w:r>
          </w:p>
          <w:p w14:paraId="7A711FA8" w14:textId="77777777" w:rsidR="00555452" w:rsidRPr="00555452" w:rsidRDefault="00555452" w:rsidP="00555452">
            <w:pPr>
              <w:rPr>
                <w:rFonts w:ascii="Times New Roman" w:hAnsi="Times New Roman"/>
                <w:sz w:val="20"/>
              </w:rPr>
            </w:pPr>
            <w:r w:rsidRPr="00555452">
              <w:rPr>
                <w:rFonts w:ascii="Times New Roman" w:hAnsi="Times New Roman"/>
                <w:sz w:val="20"/>
              </w:rPr>
              <w:t>5.3 Procure 1 Land cruiser 13-seater hardtop</w:t>
            </w:r>
          </w:p>
          <w:p w14:paraId="60D85A6E" w14:textId="77777777" w:rsidR="00555452" w:rsidRPr="00555452" w:rsidRDefault="00555452" w:rsidP="00555452">
            <w:pPr>
              <w:rPr>
                <w:rFonts w:ascii="Times New Roman" w:hAnsi="Times New Roman"/>
                <w:sz w:val="20"/>
              </w:rPr>
            </w:pPr>
            <w:r w:rsidRPr="00555452">
              <w:rPr>
                <w:rFonts w:ascii="Times New Roman" w:hAnsi="Times New Roman"/>
                <w:sz w:val="20"/>
              </w:rPr>
              <w:t>5.4 Procure 1 Land cruiser pick up</w:t>
            </w:r>
          </w:p>
        </w:tc>
        <w:tc>
          <w:tcPr>
            <w:tcW w:w="495" w:type="pct"/>
            <w:shd w:val="clear" w:color="auto" w:fill="auto"/>
          </w:tcPr>
          <w:p w14:paraId="6712051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July 2015 – June 2016 </w:t>
            </w:r>
          </w:p>
        </w:tc>
        <w:tc>
          <w:tcPr>
            <w:tcW w:w="616" w:type="pct"/>
            <w:shd w:val="clear" w:color="auto" w:fill="auto"/>
          </w:tcPr>
          <w:p w14:paraId="395A99CD"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bidding process through advertisements  </w:t>
            </w:r>
          </w:p>
        </w:tc>
        <w:tc>
          <w:tcPr>
            <w:tcW w:w="493" w:type="pct"/>
            <w:shd w:val="clear" w:color="auto" w:fill="auto"/>
          </w:tcPr>
          <w:p w14:paraId="06E39800" w14:textId="77777777" w:rsidR="00555452" w:rsidRDefault="00555452" w:rsidP="00555452">
            <w:pPr>
              <w:rPr>
                <w:rFonts w:ascii="Times New Roman" w:hAnsi="Times New Roman"/>
                <w:sz w:val="20"/>
              </w:rPr>
            </w:pPr>
            <w:r w:rsidRPr="00555452">
              <w:rPr>
                <w:rFonts w:ascii="Times New Roman" w:hAnsi="Times New Roman"/>
                <w:sz w:val="20"/>
              </w:rPr>
              <w:t>4,380,000</w:t>
            </w:r>
          </w:p>
          <w:p w14:paraId="63CB21C4" w14:textId="644AF284" w:rsidR="005D3A61" w:rsidRPr="00555452" w:rsidRDefault="005D3A61" w:rsidP="00555452">
            <w:pPr>
              <w:rPr>
                <w:rFonts w:ascii="Times New Roman" w:hAnsi="Times New Roman"/>
                <w:sz w:val="20"/>
              </w:rPr>
            </w:pPr>
            <w:r w:rsidRPr="005D3A61">
              <w:rPr>
                <w:rFonts w:ascii="Times New Roman" w:hAnsi="Times New Roman"/>
                <w:sz w:val="20"/>
                <w:shd w:val="clear" w:color="auto" w:fill="92D050"/>
              </w:rPr>
              <w:t>No funding</w:t>
            </w:r>
          </w:p>
        </w:tc>
        <w:tc>
          <w:tcPr>
            <w:tcW w:w="691" w:type="pct"/>
            <w:shd w:val="clear" w:color="auto" w:fill="auto"/>
          </w:tcPr>
          <w:p w14:paraId="02DB434F" w14:textId="77777777" w:rsidR="00555452" w:rsidRPr="00555452" w:rsidRDefault="00555452" w:rsidP="00555452">
            <w:pPr>
              <w:rPr>
                <w:rFonts w:ascii="Times New Roman" w:hAnsi="Times New Roman"/>
                <w:sz w:val="20"/>
              </w:rPr>
            </w:pPr>
            <w:r w:rsidRPr="00555452">
              <w:rPr>
                <w:rFonts w:ascii="Times New Roman" w:hAnsi="Times New Roman"/>
                <w:sz w:val="20"/>
              </w:rPr>
              <w:t>Vehicles procured</w:t>
            </w:r>
          </w:p>
          <w:p w14:paraId="7FD15B49" w14:textId="77777777" w:rsidR="00555452" w:rsidRDefault="00555452" w:rsidP="00555452">
            <w:pPr>
              <w:rPr>
                <w:rFonts w:ascii="Times New Roman" w:hAnsi="Times New Roman"/>
                <w:sz w:val="20"/>
              </w:rPr>
            </w:pPr>
            <w:r w:rsidRPr="00555452">
              <w:rPr>
                <w:rFonts w:ascii="Times New Roman" w:hAnsi="Times New Roman"/>
                <w:sz w:val="20"/>
                <w:highlight w:val="yellow"/>
              </w:rPr>
              <w:t>No vehicles procured yet due to lack of resources</w:t>
            </w:r>
            <w:r w:rsidR="008E28B8">
              <w:rPr>
                <w:rFonts w:ascii="Times New Roman" w:hAnsi="Times New Roman"/>
                <w:sz w:val="20"/>
              </w:rPr>
              <w:t>.</w:t>
            </w:r>
          </w:p>
          <w:p w14:paraId="30B1DEC7" w14:textId="45839DB2" w:rsidR="008E28B8" w:rsidRPr="00555452" w:rsidRDefault="008E28B8" w:rsidP="00555452">
            <w:pPr>
              <w:rPr>
                <w:rFonts w:ascii="Times New Roman" w:hAnsi="Times New Roman"/>
                <w:sz w:val="20"/>
              </w:rPr>
            </w:pPr>
            <w:r w:rsidRPr="008E28B8">
              <w:rPr>
                <w:rFonts w:ascii="Times New Roman" w:hAnsi="Times New Roman"/>
                <w:sz w:val="20"/>
                <w:shd w:val="clear" w:color="auto" w:fill="92D050"/>
              </w:rPr>
              <w:t>Status quo. No vehicles purchased.</w:t>
            </w:r>
          </w:p>
        </w:tc>
        <w:tc>
          <w:tcPr>
            <w:tcW w:w="638" w:type="pct"/>
            <w:shd w:val="clear" w:color="auto" w:fill="auto"/>
          </w:tcPr>
          <w:p w14:paraId="32BC512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Number of vehicles procured and distributed </w:t>
            </w:r>
          </w:p>
        </w:tc>
        <w:tc>
          <w:tcPr>
            <w:tcW w:w="752" w:type="pct"/>
            <w:gridSpan w:val="2"/>
            <w:shd w:val="clear" w:color="auto" w:fill="auto"/>
          </w:tcPr>
          <w:p w14:paraId="65459F3C" w14:textId="77777777" w:rsidR="00555452" w:rsidRDefault="00555452" w:rsidP="00555452">
            <w:pPr>
              <w:rPr>
                <w:rFonts w:ascii="Times New Roman" w:hAnsi="Times New Roman"/>
                <w:sz w:val="20"/>
              </w:rPr>
            </w:pPr>
            <w:r w:rsidRPr="00555452">
              <w:rPr>
                <w:rFonts w:ascii="Times New Roman" w:hAnsi="Times New Roman"/>
                <w:sz w:val="20"/>
              </w:rPr>
              <w:t>Reports of bidding, financial transactions and delivery</w:t>
            </w:r>
          </w:p>
          <w:p w14:paraId="7D826CB4" w14:textId="3AFABE61" w:rsidR="008E28B8" w:rsidRPr="00555452" w:rsidRDefault="008E28B8" w:rsidP="00555452">
            <w:pPr>
              <w:rPr>
                <w:rFonts w:ascii="Times New Roman" w:hAnsi="Times New Roman"/>
                <w:sz w:val="20"/>
              </w:rPr>
            </w:pPr>
            <w:r w:rsidRPr="008E28B8">
              <w:rPr>
                <w:rFonts w:ascii="Times New Roman" w:hAnsi="Times New Roman"/>
                <w:sz w:val="20"/>
                <w:shd w:val="clear" w:color="auto" w:fill="92D050"/>
              </w:rPr>
              <w:t>Non</w:t>
            </w:r>
          </w:p>
        </w:tc>
      </w:tr>
      <w:tr w:rsidR="002C2AF8" w:rsidRPr="00555452" w14:paraId="5192EACD" w14:textId="77777777" w:rsidTr="002C2AF8">
        <w:tc>
          <w:tcPr>
            <w:tcW w:w="615" w:type="pct"/>
            <w:shd w:val="clear" w:color="auto" w:fill="auto"/>
          </w:tcPr>
          <w:p w14:paraId="519C5023" w14:textId="642A16C8" w:rsidR="00555452" w:rsidRPr="00555452" w:rsidRDefault="00555452" w:rsidP="00555452">
            <w:pPr>
              <w:rPr>
                <w:rFonts w:ascii="Times New Roman" w:hAnsi="Times New Roman"/>
                <w:sz w:val="20"/>
              </w:rPr>
            </w:pPr>
            <w:r w:rsidRPr="00555452">
              <w:rPr>
                <w:rFonts w:ascii="Times New Roman" w:hAnsi="Times New Roman"/>
                <w:sz w:val="20"/>
              </w:rPr>
              <w:t xml:space="preserve">6.0 To procure office </w:t>
            </w:r>
            <w:r w:rsidR="004E1241" w:rsidRPr="00555452">
              <w:rPr>
                <w:rFonts w:ascii="Times New Roman" w:hAnsi="Times New Roman"/>
                <w:sz w:val="20"/>
              </w:rPr>
              <w:t>furniture, for</w:t>
            </w:r>
            <w:r w:rsidRPr="00555452">
              <w:rPr>
                <w:rFonts w:ascii="Times New Roman" w:hAnsi="Times New Roman"/>
                <w:sz w:val="20"/>
              </w:rPr>
              <w:t xml:space="preserve"> the functions of the Council </w:t>
            </w:r>
          </w:p>
        </w:tc>
        <w:tc>
          <w:tcPr>
            <w:tcW w:w="699" w:type="pct"/>
            <w:shd w:val="clear" w:color="auto" w:fill="auto"/>
          </w:tcPr>
          <w:p w14:paraId="74BB28C7"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6.1 Procure office furniture </w:t>
            </w:r>
          </w:p>
          <w:p w14:paraId="4B1840DF"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  </w:t>
            </w:r>
          </w:p>
        </w:tc>
        <w:tc>
          <w:tcPr>
            <w:tcW w:w="495" w:type="pct"/>
            <w:shd w:val="clear" w:color="auto" w:fill="auto"/>
          </w:tcPr>
          <w:p w14:paraId="7C7D781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May – December, 2015 </w:t>
            </w:r>
          </w:p>
        </w:tc>
        <w:tc>
          <w:tcPr>
            <w:tcW w:w="616" w:type="pct"/>
            <w:shd w:val="clear" w:color="auto" w:fill="auto"/>
          </w:tcPr>
          <w:p w14:paraId="7475C6D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bidding process through advertisements  </w:t>
            </w:r>
          </w:p>
        </w:tc>
        <w:tc>
          <w:tcPr>
            <w:tcW w:w="493" w:type="pct"/>
            <w:shd w:val="clear" w:color="auto" w:fill="auto"/>
          </w:tcPr>
          <w:p w14:paraId="572E980B" w14:textId="77777777" w:rsidR="00555452" w:rsidRDefault="00555452" w:rsidP="00555452">
            <w:pPr>
              <w:rPr>
                <w:rFonts w:ascii="Times New Roman" w:hAnsi="Times New Roman"/>
                <w:sz w:val="20"/>
              </w:rPr>
            </w:pPr>
            <w:r w:rsidRPr="00555452">
              <w:rPr>
                <w:rFonts w:ascii="Times New Roman" w:hAnsi="Times New Roman"/>
                <w:sz w:val="20"/>
              </w:rPr>
              <w:t>550,000</w:t>
            </w:r>
          </w:p>
          <w:p w14:paraId="318BB823" w14:textId="77777777" w:rsidR="00467460" w:rsidRDefault="00467460" w:rsidP="00555452">
            <w:pPr>
              <w:rPr>
                <w:rFonts w:ascii="Times New Roman" w:hAnsi="Times New Roman"/>
                <w:sz w:val="20"/>
              </w:rPr>
            </w:pPr>
          </w:p>
          <w:p w14:paraId="655A7CA0" w14:textId="5823DDE5"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 funding</w:t>
            </w:r>
          </w:p>
        </w:tc>
        <w:tc>
          <w:tcPr>
            <w:tcW w:w="691" w:type="pct"/>
            <w:shd w:val="clear" w:color="auto" w:fill="auto"/>
          </w:tcPr>
          <w:p w14:paraId="54B555D1" w14:textId="40665333" w:rsidR="00555452" w:rsidRPr="00555452" w:rsidRDefault="00555452" w:rsidP="00555452">
            <w:pPr>
              <w:rPr>
                <w:rFonts w:ascii="Times New Roman" w:hAnsi="Times New Roman"/>
                <w:sz w:val="20"/>
              </w:rPr>
            </w:pPr>
            <w:r w:rsidRPr="00555452">
              <w:rPr>
                <w:rFonts w:ascii="Times New Roman" w:hAnsi="Times New Roman"/>
                <w:sz w:val="20"/>
              </w:rPr>
              <w:t xml:space="preserve">Furniture and equipment procured </w:t>
            </w:r>
          </w:p>
          <w:p w14:paraId="30929BB4" w14:textId="77777777" w:rsidR="00555452" w:rsidRDefault="00555452" w:rsidP="00555452">
            <w:pPr>
              <w:rPr>
                <w:rFonts w:ascii="Times New Roman" w:hAnsi="Times New Roman"/>
                <w:sz w:val="20"/>
              </w:rPr>
            </w:pPr>
            <w:r w:rsidRPr="00555452">
              <w:rPr>
                <w:rFonts w:ascii="Times New Roman" w:hAnsi="Times New Roman"/>
                <w:sz w:val="20"/>
                <w:highlight w:val="yellow"/>
              </w:rPr>
              <w:t>Non</w:t>
            </w:r>
          </w:p>
          <w:p w14:paraId="4BAA069F" w14:textId="036C0982" w:rsidR="008E28B8" w:rsidRPr="00555452" w:rsidRDefault="008E28B8" w:rsidP="00555452">
            <w:pPr>
              <w:rPr>
                <w:rFonts w:ascii="Times New Roman" w:hAnsi="Times New Roman"/>
                <w:sz w:val="20"/>
              </w:rPr>
            </w:pPr>
            <w:r w:rsidRPr="008E28B8">
              <w:rPr>
                <w:rFonts w:ascii="Times New Roman" w:hAnsi="Times New Roman"/>
                <w:sz w:val="20"/>
                <w:shd w:val="clear" w:color="auto" w:fill="92D050"/>
              </w:rPr>
              <w:t xml:space="preserve">Still </w:t>
            </w:r>
            <w:proofErr w:type="gramStart"/>
            <w:r w:rsidRPr="008E28B8">
              <w:rPr>
                <w:rFonts w:ascii="Times New Roman" w:hAnsi="Times New Roman"/>
                <w:sz w:val="20"/>
                <w:shd w:val="clear" w:color="auto" w:fill="92D050"/>
              </w:rPr>
              <w:t>non in</w:t>
            </w:r>
            <w:proofErr w:type="gramEnd"/>
            <w:r w:rsidRPr="008E28B8">
              <w:rPr>
                <w:rFonts w:ascii="Times New Roman" w:hAnsi="Times New Roman"/>
                <w:sz w:val="20"/>
                <w:shd w:val="clear" w:color="auto" w:fill="92D050"/>
              </w:rPr>
              <w:t xml:space="preserve"> 2017</w:t>
            </w:r>
          </w:p>
        </w:tc>
        <w:tc>
          <w:tcPr>
            <w:tcW w:w="638" w:type="pct"/>
            <w:shd w:val="clear" w:color="auto" w:fill="auto"/>
          </w:tcPr>
          <w:p w14:paraId="62B56DC8" w14:textId="77777777" w:rsidR="00555452" w:rsidRDefault="00555452" w:rsidP="00555452">
            <w:pPr>
              <w:rPr>
                <w:rFonts w:ascii="Times New Roman" w:hAnsi="Times New Roman"/>
                <w:sz w:val="20"/>
              </w:rPr>
            </w:pPr>
            <w:r w:rsidRPr="00555452">
              <w:rPr>
                <w:rFonts w:ascii="Times New Roman" w:hAnsi="Times New Roman"/>
                <w:sz w:val="20"/>
              </w:rPr>
              <w:t xml:space="preserve">Number of furniture and equipment procured </w:t>
            </w:r>
          </w:p>
          <w:p w14:paraId="65417C47" w14:textId="77777777" w:rsidR="008E28B8" w:rsidRDefault="008E28B8" w:rsidP="00555452">
            <w:pPr>
              <w:rPr>
                <w:rFonts w:ascii="Times New Roman" w:hAnsi="Times New Roman"/>
                <w:sz w:val="20"/>
              </w:rPr>
            </w:pPr>
          </w:p>
          <w:p w14:paraId="54CCD77B" w14:textId="1C499BD8" w:rsidR="008E28B8" w:rsidRPr="00555452" w:rsidRDefault="008E28B8" w:rsidP="00555452">
            <w:pPr>
              <w:rPr>
                <w:rFonts w:ascii="Times New Roman" w:hAnsi="Times New Roman"/>
                <w:sz w:val="20"/>
              </w:rPr>
            </w:pPr>
            <w:r w:rsidRPr="008E28B8">
              <w:rPr>
                <w:rFonts w:ascii="Times New Roman" w:hAnsi="Times New Roman"/>
                <w:sz w:val="20"/>
                <w:shd w:val="clear" w:color="auto" w:fill="92D050"/>
              </w:rPr>
              <w:t>Non</w:t>
            </w:r>
          </w:p>
        </w:tc>
        <w:tc>
          <w:tcPr>
            <w:tcW w:w="752" w:type="pct"/>
            <w:gridSpan w:val="2"/>
            <w:shd w:val="clear" w:color="auto" w:fill="auto"/>
          </w:tcPr>
          <w:p w14:paraId="4EEC5E19" w14:textId="77777777" w:rsidR="008E28B8" w:rsidRDefault="00555452" w:rsidP="00555452">
            <w:pPr>
              <w:rPr>
                <w:rFonts w:ascii="Times New Roman" w:hAnsi="Times New Roman"/>
                <w:sz w:val="20"/>
              </w:rPr>
            </w:pPr>
            <w:r w:rsidRPr="00555452">
              <w:rPr>
                <w:rFonts w:ascii="Times New Roman" w:hAnsi="Times New Roman"/>
                <w:sz w:val="20"/>
              </w:rPr>
              <w:t>Financial report and updated asset register</w:t>
            </w:r>
            <w:r w:rsidR="008E28B8">
              <w:rPr>
                <w:rFonts w:ascii="Times New Roman" w:hAnsi="Times New Roman"/>
                <w:sz w:val="20"/>
              </w:rPr>
              <w:t>.</w:t>
            </w:r>
          </w:p>
          <w:p w14:paraId="01199D0A" w14:textId="77777777" w:rsidR="008E28B8" w:rsidRDefault="008E28B8" w:rsidP="00555452">
            <w:pPr>
              <w:rPr>
                <w:rFonts w:ascii="Times New Roman" w:hAnsi="Times New Roman"/>
                <w:sz w:val="20"/>
              </w:rPr>
            </w:pPr>
          </w:p>
          <w:p w14:paraId="51735BBB" w14:textId="75B0DA3F" w:rsidR="00555452" w:rsidRPr="00555452" w:rsidRDefault="008E28B8" w:rsidP="00555452">
            <w:pPr>
              <w:rPr>
                <w:rFonts w:ascii="Times New Roman" w:hAnsi="Times New Roman"/>
                <w:sz w:val="20"/>
              </w:rPr>
            </w:pPr>
            <w:r w:rsidRPr="008E28B8">
              <w:rPr>
                <w:rFonts w:ascii="Times New Roman" w:hAnsi="Times New Roman"/>
                <w:sz w:val="20"/>
                <w:shd w:val="clear" w:color="auto" w:fill="92D050"/>
              </w:rPr>
              <w:t>Available</w:t>
            </w:r>
            <w:r w:rsidR="00555452" w:rsidRPr="008E28B8">
              <w:rPr>
                <w:rFonts w:ascii="Times New Roman" w:hAnsi="Times New Roman"/>
                <w:sz w:val="20"/>
                <w:shd w:val="clear" w:color="auto" w:fill="92D050"/>
              </w:rPr>
              <w:t xml:space="preserve"> </w:t>
            </w:r>
          </w:p>
        </w:tc>
      </w:tr>
      <w:tr w:rsidR="002C2AF8" w:rsidRPr="00555452" w14:paraId="300513F7" w14:textId="77777777" w:rsidTr="002C2AF8">
        <w:tc>
          <w:tcPr>
            <w:tcW w:w="615" w:type="pct"/>
            <w:shd w:val="clear" w:color="auto" w:fill="auto"/>
          </w:tcPr>
          <w:p w14:paraId="0C469A76" w14:textId="0457C6A2" w:rsidR="00555452" w:rsidRPr="00555452" w:rsidRDefault="00555452" w:rsidP="00555452">
            <w:pPr>
              <w:rPr>
                <w:rFonts w:ascii="Times New Roman" w:hAnsi="Times New Roman"/>
                <w:sz w:val="20"/>
              </w:rPr>
            </w:pPr>
            <w:r w:rsidRPr="00555452">
              <w:rPr>
                <w:rFonts w:ascii="Times New Roman" w:hAnsi="Times New Roman"/>
                <w:sz w:val="20"/>
              </w:rPr>
              <w:t xml:space="preserve">7.0 Procure V-SAT and </w:t>
            </w:r>
            <w:r w:rsidR="004E1241" w:rsidRPr="00555452">
              <w:rPr>
                <w:rFonts w:ascii="Times New Roman" w:hAnsi="Times New Roman"/>
                <w:sz w:val="20"/>
              </w:rPr>
              <w:t>ICT equipment for</w:t>
            </w:r>
            <w:r w:rsidRPr="00555452">
              <w:rPr>
                <w:rFonts w:ascii="Times New Roman" w:hAnsi="Times New Roman"/>
                <w:sz w:val="20"/>
              </w:rPr>
              <w:t xml:space="preserve"> the functions of the Council </w:t>
            </w:r>
          </w:p>
        </w:tc>
        <w:tc>
          <w:tcPr>
            <w:tcW w:w="699" w:type="pct"/>
            <w:shd w:val="clear" w:color="auto" w:fill="auto"/>
          </w:tcPr>
          <w:p w14:paraId="0BA04822"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7.1 Procure ICT equipment </w:t>
            </w:r>
          </w:p>
          <w:p w14:paraId="1EFBFAB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7.2 Procure VSAT and its accessories </w:t>
            </w:r>
          </w:p>
          <w:p w14:paraId="43CE51CA" w14:textId="77777777" w:rsidR="00555452" w:rsidRPr="00555452" w:rsidRDefault="00555452" w:rsidP="00555452">
            <w:pPr>
              <w:rPr>
                <w:rFonts w:ascii="Times New Roman" w:hAnsi="Times New Roman"/>
                <w:sz w:val="20"/>
              </w:rPr>
            </w:pPr>
          </w:p>
        </w:tc>
        <w:tc>
          <w:tcPr>
            <w:tcW w:w="495" w:type="pct"/>
            <w:shd w:val="clear" w:color="auto" w:fill="auto"/>
          </w:tcPr>
          <w:p w14:paraId="5D249044"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May – December, 2015 </w:t>
            </w:r>
          </w:p>
        </w:tc>
        <w:tc>
          <w:tcPr>
            <w:tcW w:w="616" w:type="pct"/>
            <w:shd w:val="clear" w:color="auto" w:fill="auto"/>
          </w:tcPr>
          <w:p w14:paraId="5EBF716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bidding process through advertisements  </w:t>
            </w:r>
          </w:p>
        </w:tc>
        <w:tc>
          <w:tcPr>
            <w:tcW w:w="493" w:type="pct"/>
            <w:shd w:val="clear" w:color="auto" w:fill="auto"/>
          </w:tcPr>
          <w:p w14:paraId="73048975" w14:textId="77777777" w:rsidR="00555452" w:rsidRDefault="00555452" w:rsidP="00555452">
            <w:pPr>
              <w:rPr>
                <w:rFonts w:ascii="Times New Roman" w:hAnsi="Times New Roman"/>
                <w:sz w:val="20"/>
              </w:rPr>
            </w:pPr>
            <w:r w:rsidRPr="00555452">
              <w:rPr>
                <w:rFonts w:ascii="Times New Roman" w:hAnsi="Times New Roman"/>
                <w:sz w:val="20"/>
              </w:rPr>
              <w:t>357,500</w:t>
            </w:r>
          </w:p>
          <w:p w14:paraId="716E10B9" w14:textId="101A4398"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 funding</w:t>
            </w:r>
          </w:p>
        </w:tc>
        <w:tc>
          <w:tcPr>
            <w:tcW w:w="691" w:type="pct"/>
            <w:shd w:val="clear" w:color="auto" w:fill="auto"/>
          </w:tcPr>
          <w:p w14:paraId="26846BA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ICT equipment procured </w:t>
            </w:r>
          </w:p>
          <w:p w14:paraId="4123264F" w14:textId="77777777" w:rsidR="00555452" w:rsidRPr="00555452" w:rsidRDefault="00555452" w:rsidP="00555452">
            <w:pPr>
              <w:rPr>
                <w:rFonts w:ascii="Times New Roman" w:hAnsi="Times New Roman"/>
                <w:sz w:val="20"/>
              </w:rPr>
            </w:pPr>
          </w:p>
          <w:p w14:paraId="56939ED2" w14:textId="77777777" w:rsidR="00555452" w:rsidRDefault="00555452" w:rsidP="00555452">
            <w:pPr>
              <w:rPr>
                <w:rFonts w:ascii="Times New Roman" w:hAnsi="Times New Roman"/>
                <w:sz w:val="20"/>
              </w:rPr>
            </w:pPr>
            <w:r w:rsidRPr="00555452">
              <w:rPr>
                <w:rFonts w:ascii="Times New Roman" w:hAnsi="Times New Roman"/>
                <w:sz w:val="20"/>
                <w:highlight w:val="yellow"/>
              </w:rPr>
              <w:t>Non</w:t>
            </w:r>
          </w:p>
          <w:p w14:paraId="7C817E76" w14:textId="0889CD19" w:rsidR="005D3A61" w:rsidRPr="00555452" w:rsidRDefault="005D3A61" w:rsidP="00555452">
            <w:pPr>
              <w:rPr>
                <w:rFonts w:ascii="Times New Roman" w:hAnsi="Times New Roman"/>
                <w:sz w:val="20"/>
              </w:rPr>
            </w:pPr>
            <w:r w:rsidRPr="005D3A61">
              <w:rPr>
                <w:rFonts w:ascii="Times New Roman" w:hAnsi="Times New Roman"/>
                <w:sz w:val="20"/>
                <w:shd w:val="clear" w:color="auto" w:fill="92D050"/>
              </w:rPr>
              <w:t>Non.</w:t>
            </w:r>
            <w:r>
              <w:rPr>
                <w:rFonts w:ascii="Times New Roman" w:hAnsi="Times New Roman"/>
                <w:sz w:val="20"/>
                <w:shd w:val="clear" w:color="auto" w:fill="92D050"/>
              </w:rPr>
              <w:t xml:space="preserve"> </w:t>
            </w:r>
            <w:proofErr w:type="spellStart"/>
            <w:r w:rsidRPr="005D3A61">
              <w:rPr>
                <w:rFonts w:ascii="Times New Roman" w:hAnsi="Times New Roman"/>
                <w:sz w:val="20"/>
                <w:shd w:val="clear" w:color="auto" w:fill="92D050"/>
              </w:rPr>
              <w:t>S</w:t>
            </w:r>
            <w:r>
              <w:rPr>
                <w:rFonts w:ascii="Times New Roman" w:hAnsi="Times New Roman"/>
                <w:sz w:val="20"/>
                <w:shd w:val="clear" w:color="auto" w:fill="92D050"/>
              </w:rPr>
              <w:t>ecretariatand</w:t>
            </w:r>
            <w:proofErr w:type="spellEnd"/>
            <w:r>
              <w:rPr>
                <w:rFonts w:ascii="Times New Roman" w:hAnsi="Times New Roman"/>
                <w:sz w:val="20"/>
                <w:shd w:val="clear" w:color="auto" w:fill="92D050"/>
              </w:rPr>
              <w:t xml:space="preserve"> Chair use own </w:t>
            </w:r>
            <w:r w:rsidRPr="005D3A61">
              <w:rPr>
                <w:rFonts w:ascii="Times New Roman" w:hAnsi="Times New Roman"/>
                <w:sz w:val="20"/>
                <w:shd w:val="clear" w:color="auto" w:fill="92D050"/>
              </w:rPr>
              <w:t>computers</w:t>
            </w:r>
          </w:p>
        </w:tc>
        <w:tc>
          <w:tcPr>
            <w:tcW w:w="638" w:type="pct"/>
            <w:shd w:val="clear" w:color="auto" w:fill="auto"/>
          </w:tcPr>
          <w:p w14:paraId="730EE0A1" w14:textId="77777777" w:rsidR="00555452" w:rsidRDefault="00555452" w:rsidP="00555452">
            <w:pPr>
              <w:rPr>
                <w:rFonts w:ascii="Times New Roman" w:hAnsi="Times New Roman"/>
                <w:sz w:val="20"/>
              </w:rPr>
            </w:pPr>
            <w:r w:rsidRPr="00555452">
              <w:rPr>
                <w:rFonts w:ascii="Times New Roman" w:hAnsi="Times New Roman"/>
                <w:sz w:val="20"/>
              </w:rPr>
              <w:t xml:space="preserve">Number and types of ICT equipment procured </w:t>
            </w:r>
          </w:p>
          <w:p w14:paraId="0EDD65F0" w14:textId="1CCC6964" w:rsidR="005D3A61" w:rsidRPr="00555452" w:rsidRDefault="005D3A61" w:rsidP="00555452">
            <w:pPr>
              <w:rPr>
                <w:rFonts w:ascii="Times New Roman" w:hAnsi="Times New Roman"/>
                <w:sz w:val="20"/>
              </w:rPr>
            </w:pPr>
            <w:r w:rsidRPr="005D3A61">
              <w:rPr>
                <w:rFonts w:ascii="Times New Roman" w:hAnsi="Times New Roman"/>
                <w:sz w:val="20"/>
                <w:shd w:val="clear" w:color="auto" w:fill="92D050"/>
              </w:rPr>
              <w:t>Non</w:t>
            </w:r>
          </w:p>
        </w:tc>
        <w:tc>
          <w:tcPr>
            <w:tcW w:w="752" w:type="pct"/>
            <w:gridSpan w:val="2"/>
            <w:shd w:val="clear" w:color="auto" w:fill="auto"/>
          </w:tcPr>
          <w:p w14:paraId="5E9C5F68"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report and updated asset register </w:t>
            </w:r>
          </w:p>
        </w:tc>
      </w:tr>
      <w:tr w:rsidR="002C2AF8" w:rsidRPr="00555452" w14:paraId="5006FE9B" w14:textId="77777777" w:rsidTr="002C2AF8">
        <w:tc>
          <w:tcPr>
            <w:tcW w:w="615" w:type="pct"/>
            <w:shd w:val="clear" w:color="auto" w:fill="auto"/>
          </w:tcPr>
          <w:p w14:paraId="4DDBB5E2"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8.0 Printing and dissemination of South Sudan General Medical key documents and brochures </w:t>
            </w:r>
            <w:r w:rsidRPr="00555452">
              <w:rPr>
                <w:rFonts w:ascii="Times New Roman" w:hAnsi="Times New Roman"/>
                <w:sz w:val="20"/>
              </w:rPr>
              <w:lastRenderedPageBreak/>
              <w:t xml:space="preserve">deemed essential </w:t>
            </w:r>
          </w:p>
        </w:tc>
        <w:tc>
          <w:tcPr>
            <w:tcW w:w="699" w:type="pct"/>
            <w:shd w:val="clear" w:color="auto" w:fill="auto"/>
          </w:tcPr>
          <w:p w14:paraId="00DD8010"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8.1 Printing of the Provisional Order </w:t>
            </w:r>
          </w:p>
          <w:p w14:paraId="4C869AF0"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8.2 Printing of brochures  </w:t>
            </w:r>
          </w:p>
          <w:p w14:paraId="62F2BAB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8.3 Printing of other asserted administrative documents  </w:t>
            </w:r>
          </w:p>
          <w:p w14:paraId="14F1AF09" w14:textId="77777777" w:rsidR="00555452" w:rsidRPr="00555452" w:rsidRDefault="00555452" w:rsidP="00555452">
            <w:pPr>
              <w:rPr>
                <w:rFonts w:ascii="Times New Roman" w:hAnsi="Times New Roman"/>
                <w:sz w:val="20"/>
              </w:rPr>
            </w:pPr>
          </w:p>
        </w:tc>
        <w:tc>
          <w:tcPr>
            <w:tcW w:w="495" w:type="pct"/>
            <w:shd w:val="clear" w:color="auto" w:fill="auto"/>
          </w:tcPr>
          <w:p w14:paraId="16D4BAB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May – July, 2015 </w:t>
            </w:r>
          </w:p>
        </w:tc>
        <w:tc>
          <w:tcPr>
            <w:tcW w:w="616" w:type="pct"/>
            <w:shd w:val="clear" w:color="auto" w:fill="auto"/>
          </w:tcPr>
          <w:p w14:paraId="7A0C057F"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fees for designing or adapting the documents </w:t>
            </w:r>
          </w:p>
        </w:tc>
        <w:tc>
          <w:tcPr>
            <w:tcW w:w="493" w:type="pct"/>
            <w:shd w:val="clear" w:color="auto" w:fill="auto"/>
          </w:tcPr>
          <w:p w14:paraId="5A9FDBE2" w14:textId="77777777" w:rsidR="00555452" w:rsidRDefault="00555452" w:rsidP="00555452">
            <w:pPr>
              <w:rPr>
                <w:rFonts w:ascii="Times New Roman" w:hAnsi="Times New Roman"/>
                <w:sz w:val="20"/>
              </w:rPr>
            </w:pPr>
            <w:r w:rsidRPr="00555452">
              <w:rPr>
                <w:rFonts w:ascii="Times New Roman" w:hAnsi="Times New Roman"/>
                <w:sz w:val="20"/>
              </w:rPr>
              <w:t>1,060,000</w:t>
            </w:r>
          </w:p>
          <w:p w14:paraId="3A3BE57A" w14:textId="7E56DCC2"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 xml:space="preserve">No </w:t>
            </w:r>
            <w:r>
              <w:rPr>
                <w:rFonts w:ascii="Times New Roman" w:hAnsi="Times New Roman"/>
                <w:sz w:val="20"/>
                <w:shd w:val="clear" w:color="auto" w:fill="92D050"/>
              </w:rPr>
              <w:t xml:space="preserve">funding or </w:t>
            </w:r>
            <w:r w:rsidRPr="00467460">
              <w:rPr>
                <w:rFonts w:ascii="Times New Roman" w:hAnsi="Times New Roman"/>
                <w:sz w:val="20"/>
                <w:shd w:val="clear" w:color="auto" w:fill="92D050"/>
              </w:rPr>
              <w:t>activity in 2017</w:t>
            </w:r>
          </w:p>
        </w:tc>
        <w:tc>
          <w:tcPr>
            <w:tcW w:w="691" w:type="pct"/>
            <w:shd w:val="clear" w:color="auto" w:fill="auto"/>
          </w:tcPr>
          <w:p w14:paraId="26DF5B67"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Medical Council documents in place </w:t>
            </w:r>
          </w:p>
          <w:p w14:paraId="1993890F" w14:textId="77777777" w:rsidR="00555452" w:rsidRDefault="00555452" w:rsidP="00555452">
            <w:pPr>
              <w:rPr>
                <w:rFonts w:ascii="Times New Roman" w:hAnsi="Times New Roman"/>
                <w:sz w:val="20"/>
              </w:rPr>
            </w:pPr>
            <w:r w:rsidRPr="00555452">
              <w:rPr>
                <w:rFonts w:ascii="Times New Roman" w:hAnsi="Times New Roman"/>
                <w:sz w:val="20"/>
                <w:highlight w:val="yellow"/>
              </w:rPr>
              <w:t>Partially</w:t>
            </w:r>
          </w:p>
          <w:p w14:paraId="61C24F57" w14:textId="66EC89CF" w:rsidR="009D00FD" w:rsidRPr="00555452" w:rsidRDefault="009D00FD" w:rsidP="00555452">
            <w:pPr>
              <w:rPr>
                <w:rFonts w:ascii="Times New Roman" w:hAnsi="Times New Roman"/>
                <w:sz w:val="20"/>
              </w:rPr>
            </w:pPr>
            <w:r>
              <w:rPr>
                <w:rFonts w:ascii="Times New Roman" w:hAnsi="Times New Roman"/>
                <w:sz w:val="20"/>
                <w:shd w:val="clear" w:color="auto" w:fill="92D050"/>
              </w:rPr>
              <w:t>Status quo</w:t>
            </w:r>
            <w:r w:rsidR="005D3A61">
              <w:rPr>
                <w:rFonts w:ascii="Times New Roman" w:hAnsi="Times New Roman"/>
                <w:sz w:val="20"/>
                <w:shd w:val="clear" w:color="auto" w:fill="92D050"/>
              </w:rPr>
              <w:t xml:space="preserve"> except for original documents </w:t>
            </w:r>
            <w:r w:rsidR="005D3A61">
              <w:rPr>
                <w:rFonts w:ascii="Times New Roman" w:hAnsi="Times New Roman"/>
                <w:sz w:val="20"/>
                <w:shd w:val="clear" w:color="auto" w:fill="92D050"/>
              </w:rPr>
              <w:lastRenderedPageBreak/>
              <w:t>obtained with HIA support</w:t>
            </w:r>
          </w:p>
        </w:tc>
        <w:tc>
          <w:tcPr>
            <w:tcW w:w="664" w:type="pct"/>
            <w:gridSpan w:val="2"/>
            <w:shd w:val="clear" w:color="auto" w:fill="auto"/>
          </w:tcPr>
          <w:p w14:paraId="766A9D09"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Number and types of documents produced </w:t>
            </w:r>
          </w:p>
          <w:p w14:paraId="0EEE3BA4" w14:textId="77777777" w:rsidR="00555452" w:rsidRDefault="005D3A61" w:rsidP="00555452">
            <w:pPr>
              <w:rPr>
                <w:rFonts w:ascii="Times New Roman" w:hAnsi="Times New Roman"/>
                <w:sz w:val="20"/>
              </w:rPr>
            </w:pPr>
            <w:r>
              <w:rPr>
                <w:rFonts w:ascii="Times New Roman" w:hAnsi="Times New Roman"/>
                <w:sz w:val="20"/>
                <w:highlight w:val="yellow"/>
              </w:rPr>
              <w:t>Letter heads, complimentar</w:t>
            </w:r>
            <w:r w:rsidR="00555452" w:rsidRPr="00555452">
              <w:rPr>
                <w:rFonts w:ascii="Times New Roman" w:hAnsi="Times New Roman"/>
                <w:sz w:val="20"/>
                <w:highlight w:val="yellow"/>
              </w:rPr>
              <w:t>y slips and folders</w:t>
            </w:r>
            <w:r w:rsidR="00555452" w:rsidRPr="00555452">
              <w:rPr>
                <w:rFonts w:ascii="Times New Roman" w:hAnsi="Times New Roman"/>
                <w:sz w:val="20"/>
              </w:rPr>
              <w:t xml:space="preserve"> </w:t>
            </w:r>
          </w:p>
          <w:p w14:paraId="731759B4" w14:textId="28A97AA1" w:rsidR="005D3A61" w:rsidRPr="00555452" w:rsidRDefault="005D3A61" w:rsidP="00555452">
            <w:pPr>
              <w:rPr>
                <w:rFonts w:ascii="Times New Roman" w:hAnsi="Times New Roman"/>
                <w:sz w:val="20"/>
              </w:rPr>
            </w:pPr>
            <w:r w:rsidRPr="005D3A61">
              <w:rPr>
                <w:rFonts w:ascii="Times New Roman" w:hAnsi="Times New Roman"/>
                <w:sz w:val="20"/>
                <w:shd w:val="clear" w:color="auto" w:fill="92D050"/>
              </w:rPr>
              <w:lastRenderedPageBreak/>
              <w:t xml:space="preserve">Licenses, registration certificates </w:t>
            </w:r>
            <w:proofErr w:type="spellStart"/>
            <w:r w:rsidRPr="005D3A61">
              <w:rPr>
                <w:rFonts w:ascii="Times New Roman" w:hAnsi="Times New Roman"/>
                <w:sz w:val="20"/>
                <w:shd w:val="clear" w:color="auto" w:fill="92D050"/>
              </w:rPr>
              <w:t>etc</w:t>
            </w:r>
            <w:proofErr w:type="spellEnd"/>
          </w:p>
        </w:tc>
        <w:tc>
          <w:tcPr>
            <w:tcW w:w="726" w:type="pct"/>
            <w:shd w:val="clear" w:color="auto" w:fill="auto"/>
          </w:tcPr>
          <w:p w14:paraId="61D93CE8"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Inventory list and delivery notes </w:t>
            </w:r>
          </w:p>
          <w:p w14:paraId="66028D7C" w14:textId="77777777" w:rsidR="00555452" w:rsidRPr="00555452" w:rsidRDefault="00555452" w:rsidP="00555452">
            <w:pPr>
              <w:rPr>
                <w:rFonts w:ascii="Times New Roman" w:hAnsi="Times New Roman"/>
                <w:sz w:val="20"/>
              </w:rPr>
            </w:pPr>
          </w:p>
          <w:p w14:paraId="08D23AA6" w14:textId="77777777" w:rsidR="00555452" w:rsidRDefault="00555452" w:rsidP="00555452">
            <w:pPr>
              <w:rPr>
                <w:rFonts w:ascii="Times New Roman" w:hAnsi="Times New Roman"/>
                <w:sz w:val="20"/>
              </w:rPr>
            </w:pPr>
            <w:r w:rsidRPr="00555452">
              <w:rPr>
                <w:rFonts w:ascii="Times New Roman" w:hAnsi="Times New Roman"/>
                <w:sz w:val="20"/>
                <w:highlight w:val="yellow"/>
              </w:rPr>
              <w:t>Available</w:t>
            </w:r>
          </w:p>
          <w:p w14:paraId="0AFABBE5" w14:textId="0420A2B6" w:rsidR="005D3A61" w:rsidRPr="00555452" w:rsidRDefault="005D3A61" w:rsidP="00555452">
            <w:pPr>
              <w:rPr>
                <w:rFonts w:ascii="Times New Roman" w:hAnsi="Times New Roman"/>
                <w:sz w:val="20"/>
              </w:rPr>
            </w:pPr>
            <w:r w:rsidRPr="005D3A61">
              <w:rPr>
                <w:rFonts w:ascii="Times New Roman" w:hAnsi="Times New Roman"/>
                <w:sz w:val="20"/>
                <w:shd w:val="clear" w:color="auto" w:fill="92D050"/>
              </w:rPr>
              <w:t>Available</w:t>
            </w:r>
          </w:p>
        </w:tc>
      </w:tr>
      <w:tr w:rsidR="002C2AF8" w:rsidRPr="00555452" w14:paraId="6E0E6BA7" w14:textId="77777777" w:rsidTr="002C2AF8">
        <w:tc>
          <w:tcPr>
            <w:tcW w:w="615" w:type="pct"/>
            <w:shd w:val="clear" w:color="auto" w:fill="auto"/>
          </w:tcPr>
          <w:p w14:paraId="376265EA"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9.0 Sensitization of healthcare providers and the public on SSGMC</w:t>
            </w:r>
          </w:p>
        </w:tc>
        <w:tc>
          <w:tcPr>
            <w:tcW w:w="699" w:type="pct"/>
            <w:shd w:val="clear" w:color="auto" w:fill="auto"/>
          </w:tcPr>
          <w:p w14:paraId="54EC812C" w14:textId="77777777" w:rsidR="00555452" w:rsidRPr="00555452" w:rsidRDefault="00555452" w:rsidP="00555452">
            <w:pPr>
              <w:rPr>
                <w:rFonts w:ascii="Times New Roman" w:hAnsi="Times New Roman"/>
                <w:sz w:val="20"/>
              </w:rPr>
            </w:pPr>
            <w:r w:rsidRPr="00555452">
              <w:rPr>
                <w:rFonts w:ascii="Times New Roman" w:hAnsi="Times New Roman"/>
                <w:sz w:val="20"/>
              </w:rPr>
              <w:t>9.1 Sensitization of medical doctors, dentists and pharmacist of SSGMC</w:t>
            </w:r>
          </w:p>
          <w:p w14:paraId="1024538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9.2 Sensitization of the regulatory roles of the </w:t>
            </w:r>
          </w:p>
        </w:tc>
        <w:tc>
          <w:tcPr>
            <w:tcW w:w="495" w:type="pct"/>
            <w:shd w:val="clear" w:color="auto" w:fill="auto"/>
          </w:tcPr>
          <w:p w14:paraId="5CA5DE2D" w14:textId="77777777" w:rsidR="00555452" w:rsidRPr="00555452" w:rsidRDefault="00555452" w:rsidP="00555452">
            <w:pPr>
              <w:rPr>
                <w:rFonts w:ascii="Times New Roman" w:hAnsi="Times New Roman"/>
                <w:sz w:val="20"/>
              </w:rPr>
            </w:pPr>
            <w:r w:rsidRPr="00555452">
              <w:rPr>
                <w:rFonts w:ascii="Times New Roman" w:hAnsi="Times New Roman"/>
                <w:sz w:val="20"/>
              </w:rPr>
              <w:t>March 2015 – March 2017</w:t>
            </w:r>
          </w:p>
        </w:tc>
        <w:tc>
          <w:tcPr>
            <w:tcW w:w="616" w:type="pct"/>
            <w:shd w:val="clear" w:color="auto" w:fill="auto"/>
          </w:tcPr>
          <w:p w14:paraId="624946A7" w14:textId="77777777" w:rsidR="00555452" w:rsidRPr="00555452" w:rsidRDefault="00555452" w:rsidP="00555452">
            <w:pPr>
              <w:rPr>
                <w:rFonts w:ascii="Times New Roman" w:hAnsi="Times New Roman"/>
                <w:sz w:val="20"/>
              </w:rPr>
            </w:pPr>
            <w:r w:rsidRPr="00555452">
              <w:rPr>
                <w:rFonts w:ascii="Times New Roman" w:hAnsi="Times New Roman"/>
                <w:sz w:val="20"/>
              </w:rPr>
              <w:t>-Airtime for TV and Radio</w:t>
            </w:r>
          </w:p>
          <w:p w14:paraId="30285A7F"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for conducting seminars  </w:t>
            </w:r>
          </w:p>
          <w:p w14:paraId="17248E36" w14:textId="77777777" w:rsidR="00555452" w:rsidRPr="00555452" w:rsidRDefault="00555452" w:rsidP="00555452">
            <w:pPr>
              <w:rPr>
                <w:rFonts w:ascii="Times New Roman" w:hAnsi="Times New Roman"/>
                <w:sz w:val="20"/>
              </w:rPr>
            </w:pPr>
            <w:r w:rsidRPr="00555452">
              <w:rPr>
                <w:rFonts w:ascii="Times New Roman" w:hAnsi="Times New Roman"/>
                <w:sz w:val="20"/>
                <w:highlight w:val="yellow"/>
              </w:rPr>
              <w:t>Limited airtime through interviews</w:t>
            </w:r>
            <w:r w:rsidRPr="00555452">
              <w:rPr>
                <w:rFonts w:ascii="Times New Roman" w:hAnsi="Times New Roman"/>
                <w:sz w:val="20"/>
              </w:rPr>
              <w:t xml:space="preserve"> </w:t>
            </w:r>
          </w:p>
        </w:tc>
        <w:tc>
          <w:tcPr>
            <w:tcW w:w="493" w:type="pct"/>
            <w:shd w:val="clear" w:color="auto" w:fill="auto"/>
          </w:tcPr>
          <w:p w14:paraId="655FFFA7" w14:textId="77777777" w:rsidR="00555452" w:rsidRDefault="00555452" w:rsidP="00555452">
            <w:pPr>
              <w:rPr>
                <w:rFonts w:ascii="Times New Roman" w:hAnsi="Times New Roman"/>
                <w:sz w:val="20"/>
              </w:rPr>
            </w:pPr>
            <w:r w:rsidRPr="00555452">
              <w:rPr>
                <w:rFonts w:ascii="Times New Roman" w:hAnsi="Times New Roman"/>
                <w:sz w:val="20"/>
              </w:rPr>
              <w:t>4,309,650</w:t>
            </w:r>
          </w:p>
          <w:p w14:paraId="2EDF8934" w14:textId="77777777" w:rsidR="00467460" w:rsidRDefault="00467460" w:rsidP="00555452">
            <w:pPr>
              <w:rPr>
                <w:rFonts w:ascii="Times New Roman" w:hAnsi="Times New Roman"/>
                <w:sz w:val="20"/>
              </w:rPr>
            </w:pPr>
          </w:p>
          <w:p w14:paraId="70705973" w14:textId="509F5A12"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 funding</w:t>
            </w:r>
          </w:p>
        </w:tc>
        <w:tc>
          <w:tcPr>
            <w:tcW w:w="691" w:type="pct"/>
            <w:shd w:val="clear" w:color="auto" w:fill="auto"/>
          </w:tcPr>
          <w:p w14:paraId="0C4F37A3" w14:textId="77777777" w:rsidR="00555452" w:rsidRDefault="00555452" w:rsidP="00555452">
            <w:pPr>
              <w:rPr>
                <w:rFonts w:ascii="Times New Roman" w:hAnsi="Times New Roman"/>
                <w:sz w:val="20"/>
              </w:rPr>
            </w:pPr>
            <w:r w:rsidRPr="00555452">
              <w:rPr>
                <w:rFonts w:ascii="Times New Roman" w:hAnsi="Times New Roman"/>
                <w:sz w:val="20"/>
              </w:rPr>
              <w:t xml:space="preserve">The public and medical practitioners are sensitized of the regulatory functions of the GMC </w:t>
            </w:r>
          </w:p>
          <w:p w14:paraId="21247496" w14:textId="2BB7E9E0"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 xml:space="preserve">Web site exposure </w:t>
            </w:r>
            <w:proofErr w:type="spellStart"/>
            <w:r w:rsidRPr="00467460">
              <w:rPr>
                <w:rFonts w:ascii="Times New Roman" w:hAnsi="Times New Roman"/>
                <w:sz w:val="20"/>
                <w:shd w:val="clear" w:color="auto" w:fill="92D050"/>
              </w:rPr>
              <w:t>onl</w:t>
            </w:r>
            <w:r>
              <w:rPr>
                <w:rFonts w:ascii="Times New Roman" w:hAnsi="Times New Roman"/>
                <w:sz w:val="20"/>
                <w:shd w:val="clear" w:color="auto" w:fill="92D050"/>
              </w:rPr>
              <w:t>y</w:t>
            </w:r>
            <w:r w:rsidRPr="00467460">
              <w:rPr>
                <w:rFonts w:ascii="Times New Roman" w:hAnsi="Times New Roman"/>
                <w:sz w:val="20"/>
                <w:shd w:val="clear" w:color="auto" w:fill="92D050"/>
              </w:rPr>
              <w:t>t</w:t>
            </w:r>
            <w:proofErr w:type="spellEnd"/>
          </w:p>
        </w:tc>
        <w:tc>
          <w:tcPr>
            <w:tcW w:w="638" w:type="pct"/>
            <w:shd w:val="clear" w:color="auto" w:fill="auto"/>
          </w:tcPr>
          <w:p w14:paraId="4994093F" w14:textId="77777777" w:rsidR="00467460" w:rsidRDefault="00555452" w:rsidP="00555452">
            <w:pPr>
              <w:rPr>
                <w:rFonts w:ascii="Times New Roman" w:hAnsi="Times New Roman"/>
                <w:sz w:val="20"/>
              </w:rPr>
            </w:pPr>
            <w:r w:rsidRPr="00555452">
              <w:rPr>
                <w:rFonts w:ascii="Times New Roman" w:hAnsi="Times New Roman"/>
                <w:sz w:val="20"/>
              </w:rPr>
              <w:t>Number of TV and radio sessions conducted &amp; number of seminars and participants who attended</w:t>
            </w:r>
            <w:r w:rsidR="00467460">
              <w:rPr>
                <w:rFonts w:ascii="Times New Roman" w:hAnsi="Times New Roman"/>
                <w:sz w:val="20"/>
              </w:rPr>
              <w:t>.</w:t>
            </w:r>
          </w:p>
          <w:p w14:paraId="0E994FE0" w14:textId="07826B3B" w:rsidR="00555452" w:rsidRPr="00555452" w:rsidRDefault="00467460" w:rsidP="00555452">
            <w:pPr>
              <w:rPr>
                <w:rFonts w:ascii="Times New Roman" w:hAnsi="Times New Roman"/>
                <w:sz w:val="20"/>
              </w:rPr>
            </w:pPr>
            <w:proofErr w:type="gramStart"/>
            <w:r w:rsidRPr="00467460">
              <w:rPr>
                <w:rFonts w:ascii="Times New Roman" w:hAnsi="Times New Roman"/>
                <w:sz w:val="20"/>
                <w:shd w:val="clear" w:color="auto" w:fill="92D050"/>
              </w:rPr>
              <w:t>Non in</w:t>
            </w:r>
            <w:proofErr w:type="gramEnd"/>
            <w:r w:rsidRPr="00467460">
              <w:rPr>
                <w:rFonts w:ascii="Times New Roman" w:hAnsi="Times New Roman"/>
                <w:sz w:val="20"/>
                <w:shd w:val="clear" w:color="auto" w:fill="92D050"/>
              </w:rPr>
              <w:t xml:space="preserve"> 2017</w:t>
            </w:r>
            <w:r w:rsidR="00555452" w:rsidRPr="00555452">
              <w:rPr>
                <w:rFonts w:ascii="Times New Roman" w:hAnsi="Times New Roman"/>
                <w:sz w:val="20"/>
              </w:rPr>
              <w:t xml:space="preserve"> </w:t>
            </w:r>
          </w:p>
        </w:tc>
        <w:tc>
          <w:tcPr>
            <w:tcW w:w="752" w:type="pct"/>
            <w:gridSpan w:val="2"/>
            <w:shd w:val="clear" w:color="auto" w:fill="auto"/>
          </w:tcPr>
          <w:p w14:paraId="26AD6F49" w14:textId="77777777" w:rsidR="00555452" w:rsidRDefault="00555452" w:rsidP="00555452">
            <w:pPr>
              <w:rPr>
                <w:rFonts w:ascii="Times New Roman" w:hAnsi="Times New Roman"/>
                <w:sz w:val="20"/>
              </w:rPr>
            </w:pPr>
            <w:r w:rsidRPr="00555452">
              <w:rPr>
                <w:rFonts w:ascii="Times New Roman" w:hAnsi="Times New Roman"/>
                <w:sz w:val="20"/>
              </w:rPr>
              <w:t>Recorded videos and audios and workshops/seminars reports</w:t>
            </w:r>
            <w:r w:rsidR="00467460">
              <w:rPr>
                <w:rFonts w:ascii="Times New Roman" w:hAnsi="Times New Roman"/>
                <w:sz w:val="20"/>
              </w:rPr>
              <w:t>.</w:t>
            </w:r>
          </w:p>
          <w:p w14:paraId="327E7F41" w14:textId="77777777" w:rsidR="00467460" w:rsidRDefault="00467460" w:rsidP="00555452">
            <w:pPr>
              <w:rPr>
                <w:rFonts w:ascii="Times New Roman" w:hAnsi="Times New Roman"/>
                <w:sz w:val="20"/>
              </w:rPr>
            </w:pPr>
          </w:p>
          <w:p w14:paraId="2A99EC63" w14:textId="39E4A912" w:rsidR="00467460" w:rsidRPr="00555452" w:rsidRDefault="00467460" w:rsidP="00555452">
            <w:pPr>
              <w:rPr>
                <w:rFonts w:ascii="Times New Roman" w:hAnsi="Times New Roman"/>
                <w:sz w:val="20"/>
              </w:rPr>
            </w:pPr>
            <w:proofErr w:type="gramStart"/>
            <w:r w:rsidRPr="00467460">
              <w:rPr>
                <w:rFonts w:ascii="Times New Roman" w:hAnsi="Times New Roman"/>
                <w:sz w:val="20"/>
                <w:shd w:val="clear" w:color="auto" w:fill="92D050"/>
              </w:rPr>
              <w:t>Non in.</w:t>
            </w:r>
            <w:proofErr w:type="gramEnd"/>
            <w:r w:rsidRPr="00467460">
              <w:rPr>
                <w:rFonts w:ascii="Times New Roman" w:hAnsi="Times New Roman"/>
                <w:sz w:val="20"/>
                <w:shd w:val="clear" w:color="auto" w:fill="92D050"/>
              </w:rPr>
              <w:t xml:space="preserve"> 2017</w:t>
            </w:r>
          </w:p>
        </w:tc>
      </w:tr>
      <w:tr w:rsidR="002C2AF8" w:rsidRPr="00555452" w14:paraId="18D33626" w14:textId="77777777" w:rsidTr="002C2AF8">
        <w:tc>
          <w:tcPr>
            <w:tcW w:w="615" w:type="pct"/>
            <w:shd w:val="clear" w:color="auto" w:fill="auto"/>
          </w:tcPr>
          <w:p w14:paraId="3A44CFC4" w14:textId="66930D9F" w:rsidR="00555452" w:rsidRPr="00555452" w:rsidRDefault="00555452" w:rsidP="00555452">
            <w:pPr>
              <w:rPr>
                <w:rFonts w:ascii="Times New Roman" w:hAnsi="Times New Roman"/>
                <w:sz w:val="20"/>
              </w:rPr>
            </w:pPr>
            <w:r w:rsidRPr="00555452">
              <w:rPr>
                <w:rFonts w:ascii="Times New Roman" w:hAnsi="Times New Roman"/>
                <w:sz w:val="20"/>
              </w:rPr>
              <w:t xml:space="preserve">10.0 To </w:t>
            </w:r>
            <w:r w:rsidR="00D076E5" w:rsidRPr="00555452">
              <w:rPr>
                <w:rFonts w:ascii="Times New Roman" w:hAnsi="Times New Roman"/>
                <w:sz w:val="20"/>
              </w:rPr>
              <w:t>Disseminate South</w:t>
            </w:r>
            <w:r w:rsidRPr="00555452">
              <w:rPr>
                <w:rFonts w:ascii="Times New Roman" w:hAnsi="Times New Roman"/>
                <w:sz w:val="20"/>
              </w:rPr>
              <w:t xml:space="preserve"> Sudan General Medical Council’s promotional literature to relevant national ministries, academia and institutions</w:t>
            </w:r>
          </w:p>
        </w:tc>
        <w:tc>
          <w:tcPr>
            <w:tcW w:w="699" w:type="pct"/>
            <w:shd w:val="clear" w:color="auto" w:fill="auto"/>
          </w:tcPr>
          <w:p w14:paraId="7CE373D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10.1 Disseminate GMC promotional literature to relevant authorities </w:t>
            </w:r>
          </w:p>
        </w:tc>
        <w:tc>
          <w:tcPr>
            <w:tcW w:w="495" w:type="pct"/>
            <w:shd w:val="clear" w:color="auto" w:fill="auto"/>
          </w:tcPr>
          <w:p w14:paraId="3CDFA638" w14:textId="77777777" w:rsidR="00555452" w:rsidRPr="00555452" w:rsidRDefault="00555452" w:rsidP="00555452">
            <w:pPr>
              <w:rPr>
                <w:rFonts w:ascii="Times New Roman" w:hAnsi="Times New Roman"/>
                <w:sz w:val="20"/>
              </w:rPr>
            </w:pPr>
            <w:r w:rsidRPr="00555452">
              <w:rPr>
                <w:rFonts w:ascii="Times New Roman" w:hAnsi="Times New Roman"/>
                <w:sz w:val="20"/>
              </w:rPr>
              <w:t>June – December     2015</w:t>
            </w:r>
          </w:p>
        </w:tc>
        <w:tc>
          <w:tcPr>
            <w:tcW w:w="616" w:type="pct"/>
            <w:shd w:val="clear" w:color="auto" w:fill="auto"/>
          </w:tcPr>
          <w:p w14:paraId="6AF8854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w:t>
            </w:r>
          </w:p>
          <w:p w14:paraId="5B1E44A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-printed material </w:t>
            </w:r>
          </w:p>
          <w:p w14:paraId="333C42FC" w14:textId="77777777" w:rsidR="00555452" w:rsidRPr="00555452" w:rsidRDefault="00555452" w:rsidP="00555452">
            <w:pPr>
              <w:rPr>
                <w:rFonts w:ascii="Times New Roman" w:hAnsi="Times New Roman"/>
                <w:sz w:val="20"/>
              </w:rPr>
            </w:pPr>
          </w:p>
          <w:p w14:paraId="1436E3D2" w14:textId="77777777" w:rsidR="00555452" w:rsidRDefault="00555452" w:rsidP="00555452">
            <w:pPr>
              <w:rPr>
                <w:rFonts w:ascii="Times New Roman" w:hAnsi="Times New Roman"/>
                <w:sz w:val="20"/>
              </w:rPr>
            </w:pPr>
            <w:r w:rsidRPr="00555452">
              <w:rPr>
                <w:rFonts w:ascii="Times New Roman" w:hAnsi="Times New Roman"/>
                <w:sz w:val="20"/>
                <w:highlight w:val="yellow"/>
              </w:rPr>
              <w:t>Non</w:t>
            </w:r>
          </w:p>
          <w:p w14:paraId="29E29D9B" w14:textId="18CE9F52"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Non</w:t>
            </w:r>
          </w:p>
        </w:tc>
        <w:tc>
          <w:tcPr>
            <w:tcW w:w="493" w:type="pct"/>
            <w:shd w:val="clear" w:color="auto" w:fill="auto"/>
          </w:tcPr>
          <w:p w14:paraId="49C2D0D3" w14:textId="77777777" w:rsidR="00555452" w:rsidRDefault="00555452" w:rsidP="00555452">
            <w:pPr>
              <w:rPr>
                <w:rFonts w:ascii="Times New Roman" w:hAnsi="Times New Roman"/>
                <w:sz w:val="20"/>
              </w:rPr>
            </w:pPr>
            <w:r w:rsidRPr="00555452">
              <w:rPr>
                <w:rFonts w:ascii="Times New Roman" w:hAnsi="Times New Roman"/>
                <w:sz w:val="20"/>
              </w:rPr>
              <w:t>250,000</w:t>
            </w:r>
          </w:p>
          <w:p w14:paraId="51D205CB" w14:textId="77777777" w:rsidR="00467460" w:rsidRDefault="00467460" w:rsidP="00555452">
            <w:pPr>
              <w:rPr>
                <w:rFonts w:ascii="Times New Roman" w:hAnsi="Times New Roman"/>
                <w:sz w:val="20"/>
              </w:rPr>
            </w:pPr>
          </w:p>
          <w:p w14:paraId="75C517E6" w14:textId="0135201B"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 funding</w:t>
            </w:r>
          </w:p>
        </w:tc>
        <w:tc>
          <w:tcPr>
            <w:tcW w:w="691" w:type="pct"/>
            <w:shd w:val="clear" w:color="auto" w:fill="auto"/>
          </w:tcPr>
          <w:p w14:paraId="2532D588" w14:textId="77777777" w:rsidR="00555452" w:rsidRPr="00555452" w:rsidRDefault="00555452" w:rsidP="00555452">
            <w:pPr>
              <w:rPr>
                <w:rFonts w:ascii="Times New Roman" w:hAnsi="Times New Roman"/>
                <w:sz w:val="20"/>
              </w:rPr>
            </w:pPr>
            <w:r w:rsidRPr="00555452">
              <w:rPr>
                <w:rFonts w:ascii="Times New Roman" w:hAnsi="Times New Roman"/>
                <w:sz w:val="20"/>
              </w:rPr>
              <w:t>Materials distributed to ministries, academia and institutions</w:t>
            </w:r>
          </w:p>
          <w:p w14:paraId="2A36895D" w14:textId="77777777" w:rsidR="00555452" w:rsidRPr="00555452" w:rsidRDefault="00555452" w:rsidP="00555452">
            <w:pPr>
              <w:rPr>
                <w:rFonts w:ascii="Times New Roman" w:hAnsi="Times New Roman"/>
                <w:sz w:val="20"/>
              </w:rPr>
            </w:pPr>
          </w:p>
          <w:p w14:paraId="6E1D59BD" w14:textId="77777777" w:rsidR="00555452" w:rsidRDefault="00555452" w:rsidP="00555452">
            <w:pPr>
              <w:rPr>
                <w:rFonts w:ascii="Times New Roman" w:hAnsi="Times New Roman"/>
                <w:sz w:val="20"/>
              </w:rPr>
            </w:pPr>
            <w:r w:rsidRPr="00555452">
              <w:rPr>
                <w:rFonts w:ascii="Times New Roman" w:hAnsi="Times New Roman"/>
                <w:sz w:val="20"/>
                <w:highlight w:val="yellow"/>
              </w:rPr>
              <w:t>Non</w:t>
            </w:r>
            <w:r w:rsidRPr="00555452">
              <w:rPr>
                <w:rFonts w:ascii="Times New Roman" w:hAnsi="Times New Roman"/>
                <w:sz w:val="20"/>
              </w:rPr>
              <w:t xml:space="preserve">  </w:t>
            </w:r>
          </w:p>
          <w:p w14:paraId="09408F27" w14:textId="77088EC2"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Annual report in preparation will be disseminated</w:t>
            </w:r>
          </w:p>
        </w:tc>
        <w:tc>
          <w:tcPr>
            <w:tcW w:w="638" w:type="pct"/>
            <w:shd w:val="clear" w:color="auto" w:fill="auto"/>
          </w:tcPr>
          <w:p w14:paraId="0CC080E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Number and types of documents disseminated </w:t>
            </w:r>
          </w:p>
        </w:tc>
        <w:tc>
          <w:tcPr>
            <w:tcW w:w="752" w:type="pct"/>
            <w:gridSpan w:val="2"/>
            <w:shd w:val="clear" w:color="auto" w:fill="auto"/>
          </w:tcPr>
          <w:p w14:paraId="501D8DB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Reports of the activity </w:t>
            </w:r>
          </w:p>
        </w:tc>
      </w:tr>
      <w:tr w:rsidR="002C2AF8" w:rsidRPr="00555452" w14:paraId="753A2019" w14:textId="77777777" w:rsidTr="002C2AF8">
        <w:tc>
          <w:tcPr>
            <w:tcW w:w="615" w:type="pct"/>
            <w:shd w:val="clear" w:color="auto" w:fill="auto"/>
          </w:tcPr>
          <w:p w14:paraId="79D102E7"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11.0 To undertake exposure visits to selected countries to learn about functions and experiences of similar Medical Councils and Medical Boards </w:t>
            </w:r>
          </w:p>
        </w:tc>
        <w:tc>
          <w:tcPr>
            <w:tcW w:w="699" w:type="pct"/>
            <w:shd w:val="clear" w:color="auto" w:fill="auto"/>
          </w:tcPr>
          <w:p w14:paraId="6269537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11.1 Exposure visit to Kenya </w:t>
            </w:r>
          </w:p>
          <w:p w14:paraId="7DB43706"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11.2 Exposure visit to Zimbabwe </w:t>
            </w:r>
          </w:p>
          <w:p w14:paraId="05AFDADE" w14:textId="77777777" w:rsidR="00555452" w:rsidRPr="00555452" w:rsidRDefault="00555452" w:rsidP="00555452">
            <w:pPr>
              <w:rPr>
                <w:rFonts w:ascii="Times New Roman" w:hAnsi="Times New Roman"/>
                <w:sz w:val="20"/>
              </w:rPr>
            </w:pPr>
            <w:r w:rsidRPr="00555452">
              <w:rPr>
                <w:rFonts w:ascii="Times New Roman" w:hAnsi="Times New Roman"/>
                <w:sz w:val="20"/>
              </w:rPr>
              <w:t>11.3 Exposure visit to………………</w:t>
            </w:r>
          </w:p>
        </w:tc>
        <w:tc>
          <w:tcPr>
            <w:tcW w:w="495" w:type="pct"/>
            <w:shd w:val="clear" w:color="auto" w:fill="auto"/>
          </w:tcPr>
          <w:p w14:paraId="466C2986"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September 2015 – July 2016 </w:t>
            </w:r>
          </w:p>
        </w:tc>
        <w:tc>
          <w:tcPr>
            <w:tcW w:w="616" w:type="pct"/>
            <w:shd w:val="clear" w:color="auto" w:fill="auto"/>
          </w:tcPr>
          <w:p w14:paraId="3E81E055" w14:textId="77777777" w:rsidR="00555452" w:rsidRPr="00555452" w:rsidRDefault="00555452" w:rsidP="00555452">
            <w:pPr>
              <w:rPr>
                <w:rFonts w:ascii="Times New Roman" w:hAnsi="Times New Roman"/>
                <w:sz w:val="20"/>
              </w:rPr>
            </w:pPr>
            <w:r w:rsidRPr="00555452">
              <w:rPr>
                <w:rFonts w:ascii="Times New Roman" w:hAnsi="Times New Roman"/>
                <w:sz w:val="20"/>
              </w:rPr>
              <w:t>-Preparation of papers about SSGMC</w:t>
            </w:r>
          </w:p>
          <w:p w14:paraId="1787F0E0"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-Tickets and per diem for participants   </w:t>
            </w:r>
          </w:p>
          <w:p w14:paraId="55308C9A" w14:textId="77777777" w:rsidR="00555452" w:rsidRPr="00555452" w:rsidRDefault="00555452" w:rsidP="00555452">
            <w:pPr>
              <w:rPr>
                <w:rFonts w:ascii="Times New Roman" w:hAnsi="Times New Roman"/>
                <w:sz w:val="20"/>
              </w:rPr>
            </w:pPr>
          </w:p>
          <w:p w14:paraId="1E59B1D3" w14:textId="77777777" w:rsidR="00555452" w:rsidRDefault="00555452" w:rsidP="00555452">
            <w:pPr>
              <w:rPr>
                <w:rFonts w:ascii="Times New Roman" w:hAnsi="Times New Roman"/>
                <w:sz w:val="20"/>
              </w:rPr>
            </w:pPr>
            <w:r w:rsidRPr="00555452">
              <w:rPr>
                <w:rFonts w:ascii="Times New Roman" w:hAnsi="Times New Roman"/>
                <w:sz w:val="20"/>
                <w:highlight w:val="yellow"/>
              </w:rPr>
              <w:t>No</w:t>
            </w:r>
            <w:r w:rsidRPr="00555452">
              <w:rPr>
                <w:rFonts w:ascii="Times New Roman" w:hAnsi="Times New Roman"/>
                <w:sz w:val="20"/>
              </w:rPr>
              <w:t>n</w:t>
            </w:r>
          </w:p>
          <w:p w14:paraId="428ED7DF" w14:textId="72079D2D"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 xml:space="preserve">Not </w:t>
            </w:r>
            <w:proofErr w:type="spellStart"/>
            <w:r w:rsidRPr="00467460">
              <w:rPr>
                <w:rFonts w:ascii="Times New Roman" w:hAnsi="Times New Roman"/>
                <w:sz w:val="20"/>
                <w:shd w:val="clear" w:color="auto" w:fill="92D050"/>
              </w:rPr>
              <w:t>implimentd</w:t>
            </w:r>
            <w:proofErr w:type="spellEnd"/>
          </w:p>
        </w:tc>
        <w:tc>
          <w:tcPr>
            <w:tcW w:w="493" w:type="pct"/>
            <w:shd w:val="clear" w:color="auto" w:fill="auto"/>
          </w:tcPr>
          <w:p w14:paraId="2925CA06" w14:textId="77777777" w:rsidR="00555452" w:rsidRDefault="00555452" w:rsidP="00555452">
            <w:pPr>
              <w:rPr>
                <w:rFonts w:ascii="Times New Roman" w:hAnsi="Times New Roman"/>
                <w:sz w:val="20"/>
              </w:rPr>
            </w:pPr>
            <w:r w:rsidRPr="00555452">
              <w:rPr>
                <w:rFonts w:ascii="Times New Roman" w:hAnsi="Times New Roman"/>
                <w:sz w:val="20"/>
              </w:rPr>
              <w:t>900,000</w:t>
            </w:r>
          </w:p>
          <w:p w14:paraId="29C419A1" w14:textId="77777777" w:rsidR="00467460" w:rsidRDefault="00467460" w:rsidP="00555452">
            <w:pPr>
              <w:rPr>
                <w:rFonts w:ascii="Times New Roman" w:hAnsi="Times New Roman"/>
                <w:sz w:val="20"/>
              </w:rPr>
            </w:pPr>
          </w:p>
          <w:p w14:paraId="7CFC5D60" w14:textId="46309B2B"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 funding</w:t>
            </w:r>
          </w:p>
        </w:tc>
        <w:tc>
          <w:tcPr>
            <w:tcW w:w="691" w:type="pct"/>
            <w:shd w:val="clear" w:color="auto" w:fill="auto"/>
          </w:tcPr>
          <w:p w14:paraId="78972422"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Exposure visits undertaken  </w:t>
            </w:r>
          </w:p>
          <w:p w14:paraId="59521AB8" w14:textId="77777777" w:rsidR="00555452" w:rsidRPr="00555452" w:rsidRDefault="00555452" w:rsidP="00555452">
            <w:pPr>
              <w:rPr>
                <w:rFonts w:ascii="Times New Roman" w:hAnsi="Times New Roman"/>
                <w:sz w:val="20"/>
              </w:rPr>
            </w:pPr>
          </w:p>
          <w:p w14:paraId="51BDAC24" w14:textId="33AF8FB8" w:rsidR="00555452" w:rsidRDefault="00555452" w:rsidP="00555452">
            <w:pPr>
              <w:rPr>
                <w:rFonts w:ascii="Times New Roman" w:hAnsi="Times New Roman"/>
                <w:sz w:val="20"/>
              </w:rPr>
            </w:pPr>
            <w:r w:rsidRPr="00555452">
              <w:rPr>
                <w:rFonts w:ascii="Times New Roman" w:hAnsi="Times New Roman"/>
                <w:sz w:val="20"/>
                <w:highlight w:val="yellow"/>
              </w:rPr>
              <w:t xml:space="preserve">Not </w:t>
            </w:r>
            <w:r w:rsidR="00467460">
              <w:rPr>
                <w:rFonts w:ascii="Times New Roman" w:hAnsi="Times New Roman"/>
                <w:sz w:val="20"/>
                <w:highlight w:val="yellow"/>
              </w:rPr>
              <w:t>achieved</w:t>
            </w:r>
          </w:p>
          <w:p w14:paraId="71295FD4" w14:textId="77777777" w:rsidR="00467460" w:rsidRDefault="00467460" w:rsidP="00555452">
            <w:pPr>
              <w:rPr>
                <w:rFonts w:ascii="Times New Roman" w:hAnsi="Times New Roman"/>
                <w:sz w:val="20"/>
              </w:rPr>
            </w:pPr>
          </w:p>
          <w:p w14:paraId="3DD7F41D" w14:textId="5B4E4DFC"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Non</w:t>
            </w:r>
          </w:p>
        </w:tc>
        <w:tc>
          <w:tcPr>
            <w:tcW w:w="638" w:type="pct"/>
            <w:shd w:val="clear" w:color="auto" w:fill="auto"/>
          </w:tcPr>
          <w:p w14:paraId="20BCCC4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Number of Members in each visit and countries visited </w:t>
            </w:r>
          </w:p>
        </w:tc>
        <w:tc>
          <w:tcPr>
            <w:tcW w:w="752" w:type="pct"/>
            <w:gridSpan w:val="2"/>
            <w:shd w:val="clear" w:color="auto" w:fill="auto"/>
          </w:tcPr>
          <w:p w14:paraId="05F4E402"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-Trip reports </w:t>
            </w:r>
          </w:p>
          <w:p w14:paraId="1EDBE70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And reports or minutes of debriefing meetings </w:t>
            </w:r>
          </w:p>
        </w:tc>
      </w:tr>
      <w:tr w:rsidR="002C2AF8" w:rsidRPr="00555452" w14:paraId="440F39BF" w14:textId="77777777" w:rsidTr="002C2AF8">
        <w:tc>
          <w:tcPr>
            <w:tcW w:w="615" w:type="pct"/>
            <w:shd w:val="clear" w:color="auto" w:fill="auto"/>
          </w:tcPr>
          <w:p w14:paraId="51EE6042"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12.0 To participate in Regional and International Conferences and meeting of Medical Councils or Boards  </w:t>
            </w:r>
          </w:p>
        </w:tc>
        <w:tc>
          <w:tcPr>
            <w:tcW w:w="699" w:type="pct"/>
            <w:shd w:val="clear" w:color="auto" w:fill="auto"/>
          </w:tcPr>
          <w:p w14:paraId="40EFA383" w14:textId="77777777" w:rsidR="00555452" w:rsidRDefault="00555452" w:rsidP="00555452">
            <w:pPr>
              <w:rPr>
                <w:rFonts w:ascii="Times New Roman" w:hAnsi="Times New Roman"/>
                <w:sz w:val="20"/>
              </w:rPr>
            </w:pPr>
            <w:r w:rsidRPr="00555452">
              <w:rPr>
                <w:rFonts w:ascii="Times New Roman" w:hAnsi="Times New Roman"/>
                <w:sz w:val="20"/>
              </w:rPr>
              <w:t xml:space="preserve">12.1 Participation in conference of African Region </w:t>
            </w:r>
          </w:p>
          <w:p w14:paraId="29BC9B00" w14:textId="4393211F" w:rsidR="002C2AF8" w:rsidRPr="00555452" w:rsidRDefault="002C2AF8" w:rsidP="002C2AF8">
            <w:pPr>
              <w:shd w:val="clear" w:color="auto" w:fill="92D050"/>
              <w:rPr>
                <w:rFonts w:ascii="Times New Roman" w:hAnsi="Times New Roman"/>
                <w:sz w:val="20"/>
              </w:rPr>
            </w:pPr>
            <w:r>
              <w:rPr>
                <w:rFonts w:ascii="Times New Roman" w:hAnsi="Times New Roman"/>
                <w:sz w:val="20"/>
              </w:rPr>
              <w:t>Yes</w:t>
            </w:r>
          </w:p>
          <w:p w14:paraId="7E6A7F18" w14:textId="6664EB2B" w:rsidR="00555452" w:rsidRDefault="00555452" w:rsidP="00555452">
            <w:pPr>
              <w:rPr>
                <w:rFonts w:ascii="Times New Roman" w:hAnsi="Times New Roman"/>
                <w:sz w:val="20"/>
              </w:rPr>
            </w:pPr>
            <w:r w:rsidRPr="00555452">
              <w:rPr>
                <w:rFonts w:ascii="Times New Roman" w:hAnsi="Times New Roman"/>
                <w:sz w:val="20"/>
              </w:rPr>
              <w:t xml:space="preserve">12.2 participation in conference of </w:t>
            </w:r>
            <w:r w:rsidR="002C2AF8">
              <w:rPr>
                <w:rFonts w:ascii="Times New Roman" w:hAnsi="Times New Roman"/>
                <w:sz w:val="20"/>
              </w:rPr>
              <w:t>International Association of Medical Authorities (IAMRA).</w:t>
            </w:r>
          </w:p>
          <w:p w14:paraId="4460A2C5" w14:textId="569ABDF1" w:rsidR="002C2AF8" w:rsidRPr="00555452" w:rsidRDefault="002C2AF8" w:rsidP="00555452">
            <w:pPr>
              <w:rPr>
                <w:rFonts w:ascii="Times New Roman" w:hAnsi="Times New Roman"/>
                <w:sz w:val="20"/>
              </w:rPr>
            </w:pPr>
            <w:r w:rsidRPr="002C2AF8">
              <w:rPr>
                <w:rFonts w:ascii="Times New Roman" w:hAnsi="Times New Roman"/>
                <w:sz w:val="20"/>
                <w:shd w:val="clear" w:color="auto" w:fill="92D050"/>
              </w:rPr>
              <w:t>Yes</w:t>
            </w:r>
          </w:p>
        </w:tc>
        <w:tc>
          <w:tcPr>
            <w:tcW w:w="495" w:type="pct"/>
            <w:shd w:val="clear" w:color="auto" w:fill="auto"/>
          </w:tcPr>
          <w:p w14:paraId="4A5132A9" w14:textId="77777777" w:rsidR="00555452" w:rsidRPr="00555452" w:rsidRDefault="00555452" w:rsidP="00555452">
            <w:pPr>
              <w:rPr>
                <w:rFonts w:ascii="Times New Roman" w:hAnsi="Times New Roman"/>
                <w:sz w:val="20"/>
              </w:rPr>
            </w:pPr>
            <w:r w:rsidRPr="00555452">
              <w:rPr>
                <w:rFonts w:ascii="Times New Roman" w:hAnsi="Times New Roman"/>
                <w:sz w:val="20"/>
              </w:rPr>
              <w:t>August 2015 – May 2017</w:t>
            </w:r>
          </w:p>
        </w:tc>
        <w:tc>
          <w:tcPr>
            <w:tcW w:w="616" w:type="pct"/>
            <w:shd w:val="clear" w:color="auto" w:fill="auto"/>
          </w:tcPr>
          <w:p w14:paraId="28116818" w14:textId="77777777" w:rsidR="00555452" w:rsidRPr="00555452" w:rsidRDefault="00555452" w:rsidP="00555452">
            <w:pPr>
              <w:rPr>
                <w:rFonts w:ascii="Times New Roman" w:hAnsi="Times New Roman"/>
                <w:sz w:val="20"/>
              </w:rPr>
            </w:pPr>
            <w:r w:rsidRPr="00555452">
              <w:rPr>
                <w:rFonts w:ascii="Times New Roman" w:hAnsi="Times New Roman"/>
                <w:sz w:val="20"/>
              </w:rPr>
              <w:t>-Preparation of papers about SSGMC</w:t>
            </w:r>
          </w:p>
          <w:p w14:paraId="489EBADF" w14:textId="77777777" w:rsidR="00555452" w:rsidRDefault="00555452" w:rsidP="00555452">
            <w:pPr>
              <w:rPr>
                <w:rFonts w:ascii="Times New Roman" w:hAnsi="Times New Roman"/>
                <w:sz w:val="20"/>
              </w:rPr>
            </w:pPr>
            <w:r w:rsidRPr="00555452">
              <w:rPr>
                <w:rFonts w:ascii="Times New Roman" w:hAnsi="Times New Roman"/>
                <w:sz w:val="20"/>
              </w:rPr>
              <w:t xml:space="preserve">-Tickets and per diem for participants  </w:t>
            </w:r>
          </w:p>
          <w:p w14:paraId="0C73C638" w14:textId="77777777" w:rsidR="002C2AF8" w:rsidRDefault="002C2AF8" w:rsidP="00555452">
            <w:pPr>
              <w:rPr>
                <w:rFonts w:ascii="Times New Roman" w:hAnsi="Times New Roman"/>
                <w:sz w:val="20"/>
              </w:rPr>
            </w:pPr>
          </w:p>
          <w:p w14:paraId="3ED32D5F" w14:textId="50881794" w:rsidR="002C2AF8" w:rsidRPr="00555452" w:rsidRDefault="002C2AF8" w:rsidP="00555452">
            <w:pPr>
              <w:rPr>
                <w:rFonts w:ascii="Times New Roman" w:hAnsi="Times New Roman"/>
                <w:sz w:val="20"/>
              </w:rPr>
            </w:pPr>
            <w:r w:rsidRPr="002C2AF8">
              <w:rPr>
                <w:rFonts w:ascii="Times New Roman" w:hAnsi="Times New Roman"/>
                <w:sz w:val="20"/>
                <w:shd w:val="clear" w:color="auto" w:fill="92D050"/>
              </w:rPr>
              <w:t>IAMRA conference attended by Chairperson at own cost</w:t>
            </w:r>
          </w:p>
        </w:tc>
        <w:tc>
          <w:tcPr>
            <w:tcW w:w="493" w:type="pct"/>
            <w:shd w:val="clear" w:color="auto" w:fill="auto"/>
          </w:tcPr>
          <w:p w14:paraId="76B2F096" w14:textId="77777777" w:rsidR="00555452" w:rsidRDefault="00555452" w:rsidP="00555452">
            <w:pPr>
              <w:rPr>
                <w:rFonts w:ascii="Times New Roman" w:hAnsi="Times New Roman"/>
                <w:sz w:val="20"/>
              </w:rPr>
            </w:pPr>
            <w:r w:rsidRPr="00555452">
              <w:rPr>
                <w:rFonts w:ascii="Times New Roman" w:hAnsi="Times New Roman"/>
                <w:sz w:val="20"/>
              </w:rPr>
              <w:t>1,080,000</w:t>
            </w:r>
          </w:p>
          <w:p w14:paraId="49C4AB5E" w14:textId="77777777" w:rsidR="00467460" w:rsidRDefault="00467460" w:rsidP="00555452">
            <w:pPr>
              <w:rPr>
                <w:rFonts w:ascii="Times New Roman" w:hAnsi="Times New Roman"/>
                <w:sz w:val="20"/>
              </w:rPr>
            </w:pPr>
          </w:p>
          <w:p w14:paraId="46806862" w14:textId="18EF1F2D" w:rsidR="00467460" w:rsidRPr="00555452" w:rsidRDefault="00467460" w:rsidP="00555452">
            <w:pPr>
              <w:rPr>
                <w:rFonts w:ascii="Times New Roman" w:hAnsi="Times New Roman"/>
                <w:sz w:val="20"/>
              </w:rPr>
            </w:pPr>
            <w:r w:rsidRPr="00467460">
              <w:rPr>
                <w:rFonts w:ascii="Times New Roman" w:hAnsi="Times New Roman"/>
                <w:sz w:val="20"/>
                <w:shd w:val="clear" w:color="auto" w:fill="92D050"/>
              </w:rPr>
              <w:t>No direct funding</w:t>
            </w:r>
          </w:p>
        </w:tc>
        <w:tc>
          <w:tcPr>
            <w:tcW w:w="691" w:type="pct"/>
            <w:shd w:val="clear" w:color="auto" w:fill="auto"/>
          </w:tcPr>
          <w:p w14:paraId="0BAC93E8" w14:textId="77777777" w:rsidR="00555452" w:rsidRDefault="00555452" w:rsidP="00555452">
            <w:pPr>
              <w:rPr>
                <w:rFonts w:ascii="Times New Roman" w:hAnsi="Times New Roman"/>
                <w:sz w:val="20"/>
              </w:rPr>
            </w:pPr>
            <w:r w:rsidRPr="00555452">
              <w:rPr>
                <w:rFonts w:ascii="Times New Roman" w:hAnsi="Times New Roman"/>
                <w:sz w:val="20"/>
              </w:rPr>
              <w:t xml:space="preserve">SSGMC participated in Regional and International Conferences of Medical Councils or Boards </w:t>
            </w:r>
          </w:p>
          <w:p w14:paraId="0975BB11" w14:textId="1CF7813F" w:rsidR="002C2AF8" w:rsidRDefault="002C2AF8" w:rsidP="002C2AF8">
            <w:pPr>
              <w:shd w:val="clear" w:color="auto" w:fill="92D050"/>
              <w:rPr>
                <w:rFonts w:ascii="Times New Roman" w:hAnsi="Times New Roman"/>
                <w:sz w:val="20"/>
              </w:rPr>
            </w:pPr>
            <w:r>
              <w:rPr>
                <w:rFonts w:ascii="Times New Roman" w:hAnsi="Times New Roman"/>
                <w:sz w:val="20"/>
              </w:rPr>
              <w:t>Yes. Two members attended the AMCOA meeting in South Africa</w:t>
            </w:r>
          </w:p>
          <w:p w14:paraId="47314D65" w14:textId="77777777" w:rsidR="00467460" w:rsidRPr="00555452" w:rsidRDefault="00467460" w:rsidP="00555452">
            <w:pPr>
              <w:rPr>
                <w:rFonts w:ascii="Times New Roman" w:hAnsi="Times New Roman"/>
                <w:sz w:val="20"/>
              </w:rPr>
            </w:pPr>
          </w:p>
        </w:tc>
        <w:tc>
          <w:tcPr>
            <w:tcW w:w="638" w:type="pct"/>
            <w:shd w:val="clear" w:color="auto" w:fill="auto"/>
          </w:tcPr>
          <w:p w14:paraId="5E261E5C" w14:textId="4FA092DB" w:rsidR="002C2AF8" w:rsidRPr="00555452" w:rsidRDefault="00555452" w:rsidP="00555452">
            <w:pPr>
              <w:rPr>
                <w:rFonts w:ascii="Times New Roman" w:hAnsi="Times New Roman"/>
                <w:sz w:val="20"/>
              </w:rPr>
            </w:pPr>
            <w:r w:rsidRPr="00555452">
              <w:rPr>
                <w:rFonts w:ascii="Times New Roman" w:hAnsi="Times New Roman"/>
                <w:sz w:val="20"/>
              </w:rPr>
              <w:t xml:space="preserve">Number of conferences </w:t>
            </w:r>
          </w:p>
          <w:p w14:paraId="7692726C" w14:textId="5E2EB2C6" w:rsidR="00467460" w:rsidRDefault="00555452" w:rsidP="002C2AF8">
            <w:pPr>
              <w:shd w:val="clear" w:color="auto" w:fill="FFFF00"/>
              <w:rPr>
                <w:rFonts w:ascii="Times New Roman" w:hAnsi="Times New Roman"/>
                <w:sz w:val="20"/>
              </w:rPr>
            </w:pPr>
            <w:r w:rsidRPr="00555452">
              <w:rPr>
                <w:rFonts w:ascii="Times New Roman" w:hAnsi="Times New Roman"/>
                <w:sz w:val="20"/>
                <w:highlight w:val="yellow"/>
              </w:rPr>
              <w:t>Three conferences funded by partners</w:t>
            </w:r>
            <w:r w:rsidR="002C2AF8">
              <w:rPr>
                <w:rFonts w:ascii="Times New Roman" w:hAnsi="Times New Roman"/>
                <w:sz w:val="20"/>
              </w:rPr>
              <w:t xml:space="preserve"> HIA &amp; WHO</w:t>
            </w:r>
          </w:p>
          <w:p w14:paraId="146CF44A" w14:textId="408D4041" w:rsidR="002C2AF8" w:rsidRDefault="00467460" w:rsidP="00555452">
            <w:pPr>
              <w:rPr>
                <w:rFonts w:ascii="Times New Roman" w:hAnsi="Times New Roman"/>
                <w:sz w:val="20"/>
                <w:shd w:val="clear" w:color="auto" w:fill="92D050"/>
              </w:rPr>
            </w:pPr>
            <w:r w:rsidRPr="00467460">
              <w:rPr>
                <w:rFonts w:ascii="Times New Roman" w:hAnsi="Times New Roman"/>
                <w:sz w:val="20"/>
                <w:shd w:val="clear" w:color="auto" w:fill="92D050"/>
              </w:rPr>
              <w:t>One</w:t>
            </w:r>
            <w:r w:rsidR="002C2AF8">
              <w:rPr>
                <w:rFonts w:ascii="Times New Roman" w:hAnsi="Times New Roman"/>
                <w:sz w:val="20"/>
                <w:shd w:val="clear" w:color="auto" w:fill="92D050"/>
              </w:rPr>
              <w:t xml:space="preserve"> regional </w:t>
            </w:r>
            <w:r w:rsidR="002C2AF8" w:rsidRPr="00467460">
              <w:rPr>
                <w:rFonts w:ascii="Times New Roman" w:hAnsi="Times New Roman"/>
                <w:sz w:val="20"/>
                <w:shd w:val="clear" w:color="auto" w:fill="92D050"/>
              </w:rPr>
              <w:t>conference</w:t>
            </w:r>
            <w:r w:rsidRPr="00467460">
              <w:rPr>
                <w:rFonts w:ascii="Times New Roman" w:hAnsi="Times New Roman"/>
                <w:sz w:val="20"/>
                <w:shd w:val="clear" w:color="auto" w:fill="92D050"/>
              </w:rPr>
              <w:t xml:space="preserve"> funded by HIA Initiative</w:t>
            </w:r>
          </w:p>
          <w:p w14:paraId="5A229580" w14:textId="57702900" w:rsidR="002C2AF8" w:rsidRPr="00555452" w:rsidRDefault="002C2AF8" w:rsidP="00555452">
            <w:pPr>
              <w:rPr>
                <w:rFonts w:ascii="Times New Roman" w:hAnsi="Times New Roman"/>
                <w:sz w:val="20"/>
              </w:rPr>
            </w:pPr>
            <w:r>
              <w:rPr>
                <w:rFonts w:ascii="Times New Roman" w:hAnsi="Times New Roman"/>
                <w:sz w:val="20"/>
                <w:shd w:val="clear" w:color="auto" w:fill="92D050"/>
              </w:rPr>
              <w:t xml:space="preserve">One IAMRA conference in London </w:t>
            </w:r>
          </w:p>
        </w:tc>
        <w:tc>
          <w:tcPr>
            <w:tcW w:w="752" w:type="pct"/>
            <w:gridSpan w:val="2"/>
            <w:shd w:val="clear" w:color="auto" w:fill="auto"/>
          </w:tcPr>
          <w:p w14:paraId="7BCE2FDB"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Trip report and minutes of debriefing meeting </w:t>
            </w:r>
          </w:p>
          <w:p w14:paraId="5A825B94" w14:textId="77777777" w:rsidR="00555452" w:rsidRDefault="00555452" w:rsidP="00555452">
            <w:pPr>
              <w:rPr>
                <w:rFonts w:ascii="Times New Roman" w:hAnsi="Times New Roman"/>
                <w:sz w:val="20"/>
              </w:rPr>
            </w:pPr>
            <w:r w:rsidRPr="00555452">
              <w:rPr>
                <w:rFonts w:ascii="Times New Roman" w:hAnsi="Times New Roman"/>
                <w:sz w:val="20"/>
                <w:highlight w:val="yellow"/>
              </w:rPr>
              <w:t>Available</w:t>
            </w:r>
          </w:p>
          <w:p w14:paraId="560028E3" w14:textId="77777777" w:rsidR="002C2AF8" w:rsidRDefault="002C2AF8" w:rsidP="00555452">
            <w:pPr>
              <w:rPr>
                <w:rFonts w:ascii="Times New Roman" w:hAnsi="Times New Roman"/>
                <w:sz w:val="20"/>
              </w:rPr>
            </w:pPr>
          </w:p>
          <w:p w14:paraId="300ED507" w14:textId="5F2D6A6C" w:rsidR="002C2AF8" w:rsidRPr="00555452" w:rsidRDefault="002C2AF8" w:rsidP="00555452">
            <w:pPr>
              <w:rPr>
                <w:rFonts w:ascii="Times New Roman" w:hAnsi="Times New Roman"/>
                <w:sz w:val="20"/>
              </w:rPr>
            </w:pPr>
            <w:r w:rsidRPr="002C2AF8">
              <w:rPr>
                <w:rFonts w:ascii="Times New Roman" w:hAnsi="Times New Roman"/>
                <w:sz w:val="20"/>
                <w:shd w:val="clear" w:color="auto" w:fill="92D050"/>
              </w:rPr>
              <w:t>Reports available</w:t>
            </w:r>
          </w:p>
        </w:tc>
      </w:tr>
      <w:tr w:rsidR="002C2AF8" w:rsidRPr="00555452" w14:paraId="33E748FF" w14:textId="77777777" w:rsidTr="002C2AF8">
        <w:tc>
          <w:tcPr>
            <w:tcW w:w="615" w:type="pct"/>
            <w:shd w:val="clear" w:color="auto" w:fill="auto"/>
          </w:tcPr>
          <w:p w14:paraId="172723D0" w14:textId="60573737" w:rsidR="00555452" w:rsidRPr="00555452" w:rsidRDefault="00555452" w:rsidP="00555452">
            <w:pPr>
              <w:rPr>
                <w:rFonts w:ascii="Times New Roman" w:hAnsi="Times New Roman"/>
                <w:sz w:val="20"/>
              </w:rPr>
            </w:pPr>
            <w:r w:rsidRPr="00555452">
              <w:rPr>
                <w:rFonts w:ascii="Times New Roman" w:hAnsi="Times New Roman"/>
                <w:sz w:val="20"/>
              </w:rPr>
              <w:t xml:space="preserve">13.0 To orient State </w:t>
            </w:r>
            <w:r w:rsidR="004E1241" w:rsidRPr="00555452">
              <w:rPr>
                <w:rFonts w:ascii="Times New Roman" w:hAnsi="Times New Roman"/>
                <w:sz w:val="20"/>
              </w:rPr>
              <w:t>Authorities, Ministries</w:t>
            </w:r>
            <w:r w:rsidRPr="00555452">
              <w:rPr>
                <w:rFonts w:ascii="Times New Roman" w:hAnsi="Times New Roman"/>
                <w:sz w:val="20"/>
              </w:rPr>
              <w:t xml:space="preserve"> of Health and other relevant ministries on the South Sudan </w:t>
            </w:r>
            <w:r w:rsidRPr="00555452">
              <w:rPr>
                <w:rFonts w:ascii="Times New Roman" w:hAnsi="Times New Roman"/>
                <w:sz w:val="20"/>
              </w:rPr>
              <w:lastRenderedPageBreak/>
              <w:t xml:space="preserve">General Medical council’s functions.  </w:t>
            </w:r>
          </w:p>
        </w:tc>
        <w:tc>
          <w:tcPr>
            <w:tcW w:w="699" w:type="pct"/>
            <w:shd w:val="clear" w:color="auto" w:fill="auto"/>
          </w:tcPr>
          <w:p w14:paraId="5395AAB8" w14:textId="29933791"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13.1 Orientation of State </w:t>
            </w:r>
            <w:r w:rsidR="004E1241" w:rsidRPr="00555452">
              <w:rPr>
                <w:rFonts w:ascii="Times New Roman" w:hAnsi="Times New Roman"/>
                <w:sz w:val="20"/>
              </w:rPr>
              <w:t>Governors once</w:t>
            </w:r>
            <w:r w:rsidRPr="00555452">
              <w:rPr>
                <w:rFonts w:ascii="Times New Roman" w:hAnsi="Times New Roman"/>
                <w:sz w:val="20"/>
              </w:rPr>
              <w:t xml:space="preserve"> </w:t>
            </w:r>
          </w:p>
          <w:p w14:paraId="2FC32B9D"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13.2 Orientation of State legislators   once </w:t>
            </w:r>
          </w:p>
          <w:p w14:paraId="6D6CE68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13.3 Orientation of State </w:t>
            </w:r>
            <w:r w:rsidRPr="00555452">
              <w:rPr>
                <w:rFonts w:ascii="Times New Roman" w:hAnsi="Times New Roman"/>
                <w:sz w:val="20"/>
              </w:rPr>
              <w:lastRenderedPageBreak/>
              <w:t xml:space="preserve">Ministries of Health once </w:t>
            </w:r>
          </w:p>
          <w:p w14:paraId="05D571C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13.4 Orientation of other State Ministries once </w:t>
            </w:r>
          </w:p>
          <w:p w14:paraId="687A04B4" w14:textId="77777777" w:rsidR="00555452" w:rsidRPr="00555452" w:rsidRDefault="00555452" w:rsidP="00555452">
            <w:pPr>
              <w:rPr>
                <w:rFonts w:ascii="Times New Roman" w:hAnsi="Times New Roman"/>
                <w:sz w:val="20"/>
              </w:rPr>
            </w:pPr>
          </w:p>
        </w:tc>
        <w:tc>
          <w:tcPr>
            <w:tcW w:w="495" w:type="pct"/>
            <w:shd w:val="clear" w:color="auto" w:fill="auto"/>
          </w:tcPr>
          <w:p w14:paraId="2C135671"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April 2015 –  April 2016 </w:t>
            </w:r>
          </w:p>
        </w:tc>
        <w:tc>
          <w:tcPr>
            <w:tcW w:w="616" w:type="pct"/>
            <w:shd w:val="clear" w:color="auto" w:fill="auto"/>
          </w:tcPr>
          <w:p w14:paraId="7CE7F9D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-briefing documents </w:t>
            </w:r>
          </w:p>
          <w:p w14:paraId="6A690100" w14:textId="77777777" w:rsidR="00555452" w:rsidRPr="00555452" w:rsidRDefault="00555452" w:rsidP="00555452">
            <w:pPr>
              <w:rPr>
                <w:rFonts w:ascii="Times New Roman" w:hAnsi="Times New Roman"/>
                <w:sz w:val="20"/>
              </w:rPr>
            </w:pPr>
            <w:r w:rsidRPr="00555452">
              <w:rPr>
                <w:rFonts w:ascii="Times New Roman" w:hAnsi="Times New Roman"/>
                <w:sz w:val="20"/>
              </w:rPr>
              <w:t>- Tickets for flight of road transport</w:t>
            </w:r>
          </w:p>
          <w:p w14:paraId="595850E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-per diem </w:t>
            </w:r>
          </w:p>
          <w:p w14:paraId="05E6CDCA" w14:textId="77777777" w:rsidR="00555452" w:rsidRDefault="00555452" w:rsidP="00555452">
            <w:pPr>
              <w:rPr>
                <w:rFonts w:ascii="Times New Roman" w:hAnsi="Times New Roman"/>
                <w:sz w:val="20"/>
              </w:rPr>
            </w:pPr>
            <w:r w:rsidRPr="00555452">
              <w:rPr>
                <w:rFonts w:ascii="Times New Roman" w:hAnsi="Times New Roman"/>
                <w:sz w:val="20"/>
                <w:highlight w:val="yellow"/>
              </w:rPr>
              <w:t xml:space="preserve">Ongoing process limited by </w:t>
            </w:r>
            <w:r w:rsidRPr="00555452">
              <w:rPr>
                <w:rFonts w:ascii="Times New Roman" w:hAnsi="Times New Roman"/>
                <w:sz w:val="20"/>
                <w:highlight w:val="yellow"/>
              </w:rPr>
              <w:lastRenderedPageBreak/>
              <w:t>lack of resources and staff</w:t>
            </w:r>
          </w:p>
          <w:p w14:paraId="2C24FAC6" w14:textId="02717F80" w:rsidR="002C2AF8" w:rsidRPr="00555452" w:rsidRDefault="002C2AF8" w:rsidP="00555452">
            <w:pPr>
              <w:rPr>
                <w:rFonts w:ascii="Times New Roman" w:hAnsi="Times New Roman"/>
                <w:sz w:val="20"/>
              </w:rPr>
            </w:pPr>
            <w:r w:rsidRPr="002C2AF8">
              <w:rPr>
                <w:rFonts w:ascii="Times New Roman" w:hAnsi="Times New Roman"/>
                <w:sz w:val="20"/>
                <w:shd w:val="clear" w:color="auto" w:fill="92D050"/>
              </w:rPr>
              <w:t>No activity in 2017</w:t>
            </w:r>
          </w:p>
        </w:tc>
        <w:tc>
          <w:tcPr>
            <w:tcW w:w="493" w:type="pct"/>
            <w:shd w:val="clear" w:color="auto" w:fill="auto"/>
          </w:tcPr>
          <w:p w14:paraId="36815312" w14:textId="77777777" w:rsidR="00555452" w:rsidRDefault="00555452" w:rsidP="00555452">
            <w:pPr>
              <w:rPr>
                <w:rFonts w:ascii="Times New Roman" w:hAnsi="Times New Roman"/>
                <w:sz w:val="20"/>
              </w:rPr>
            </w:pPr>
            <w:r w:rsidRPr="00555452">
              <w:rPr>
                <w:rFonts w:ascii="Times New Roman" w:hAnsi="Times New Roman"/>
                <w:sz w:val="20"/>
              </w:rPr>
              <w:lastRenderedPageBreak/>
              <w:t>440,000</w:t>
            </w:r>
          </w:p>
          <w:p w14:paraId="1A5CAE5C" w14:textId="77777777" w:rsidR="002C2AF8" w:rsidRDefault="002C2AF8" w:rsidP="00555452">
            <w:pPr>
              <w:rPr>
                <w:rFonts w:ascii="Times New Roman" w:hAnsi="Times New Roman"/>
                <w:sz w:val="20"/>
              </w:rPr>
            </w:pPr>
          </w:p>
          <w:p w14:paraId="21B548A3" w14:textId="7099CA93" w:rsidR="002C2AF8" w:rsidRPr="00555452" w:rsidRDefault="002C2AF8" w:rsidP="00555452">
            <w:pPr>
              <w:rPr>
                <w:rFonts w:ascii="Times New Roman" w:hAnsi="Times New Roman"/>
                <w:sz w:val="20"/>
              </w:rPr>
            </w:pPr>
            <w:r w:rsidRPr="002C2AF8">
              <w:rPr>
                <w:rFonts w:ascii="Times New Roman" w:hAnsi="Times New Roman"/>
                <w:sz w:val="20"/>
                <w:shd w:val="clear" w:color="auto" w:fill="92D050"/>
              </w:rPr>
              <w:t>No funding</w:t>
            </w:r>
          </w:p>
        </w:tc>
        <w:tc>
          <w:tcPr>
            <w:tcW w:w="691" w:type="pct"/>
            <w:shd w:val="clear" w:color="auto" w:fill="auto"/>
          </w:tcPr>
          <w:p w14:paraId="2CB26C92" w14:textId="77777777" w:rsidR="00555452" w:rsidRDefault="00555452" w:rsidP="00555452">
            <w:pPr>
              <w:rPr>
                <w:rFonts w:ascii="Times New Roman" w:hAnsi="Times New Roman"/>
                <w:sz w:val="20"/>
              </w:rPr>
            </w:pPr>
            <w:r w:rsidRPr="00555452">
              <w:rPr>
                <w:rFonts w:ascii="Times New Roman" w:hAnsi="Times New Roman"/>
                <w:sz w:val="20"/>
              </w:rPr>
              <w:t xml:space="preserve">Governors, State Legislators and Ministries are briefed on GMC functions </w:t>
            </w:r>
          </w:p>
          <w:p w14:paraId="53FBF860" w14:textId="77777777" w:rsidR="0037229D" w:rsidRDefault="0037229D" w:rsidP="00555452">
            <w:pPr>
              <w:rPr>
                <w:rFonts w:ascii="Times New Roman" w:hAnsi="Times New Roman"/>
                <w:sz w:val="20"/>
              </w:rPr>
            </w:pPr>
          </w:p>
          <w:p w14:paraId="42B04C5D" w14:textId="047464D4" w:rsidR="0037229D" w:rsidRPr="00555452" w:rsidRDefault="0037229D" w:rsidP="00555452">
            <w:pPr>
              <w:rPr>
                <w:rFonts w:ascii="Times New Roman" w:hAnsi="Times New Roman"/>
                <w:sz w:val="20"/>
              </w:rPr>
            </w:pPr>
            <w:r w:rsidRPr="0037229D">
              <w:rPr>
                <w:rFonts w:ascii="Times New Roman" w:hAnsi="Times New Roman"/>
                <w:sz w:val="20"/>
                <w:shd w:val="clear" w:color="auto" w:fill="92D050"/>
              </w:rPr>
              <w:t>Non</w:t>
            </w:r>
          </w:p>
        </w:tc>
        <w:tc>
          <w:tcPr>
            <w:tcW w:w="638" w:type="pct"/>
            <w:shd w:val="clear" w:color="auto" w:fill="auto"/>
          </w:tcPr>
          <w:p w14:paraId="006E59A4" w14:textId="474E6187" w:rsidR="00555452" w:rsidRPr="00555452" w:rsidRDefault="00555452" w:rsidP="00555452">
            <w:pPr>
              <w:rPr>
                <w:rFonts w:ascii="Times New Roman" w:hAnsi="Times New Roman"/>
                <w:sz w:val="20"/>
              </w:rPr>
            </w:pPr>
            <w:r w:rsidRPr="00555452">
              <w:rPr>
                <w:rFonts w:ascii="Times New Roman" w:hAnsi="Times New Roman"/>
                <w:sz w:val="20"/>
              </w:rPr>
              <w:t xml:space="preserve">Number of Officials, </w:t>
            </w:r>
            <w:r w:rsidR="00084785">
              <w:rPr>
                <w:rFonts w:ascii="Times New Roman" w:hAnsi="Times New Roman"/>
                <w:sz w:val="20"/>
              </w:rPr>
              <w:t>legislators and ministries contacted</w:t>
            </w:r>
            <w:r w:rsidRPr="00555452">
              <w:rPr>
                <w:rFonts w:ascii="Times New Roman" w:hAnsi="Times New Roman"/>
                <w:sz w:val="20"/>
              </w:rPr>
              <w:t xml:space="preserve"> </w:t>
            </w:r>
          </w:p>
        </w:tc>
        <w:tc>
          <w:tcPr>
            <w:tcW w:w="752" w:type="pct"/>
            <w:gridSpan w:val="2"/>
            <w:shd w:val="clear" w:color="auto" w:fill="auto"/>
          </w:tcPr>
          <w:p w14:paraId="56FD4A5C" w14:textId="77777777" w:rsidR="00555452" w:rsidRDefault="00555452" w:rsidP="00555452">
            <w:pPr>
              <w:rPr>
                <w:rFonts w:ascii="Times New Roman" w:hAnsi="Times New Roman"/>
                <w:sz w:val="20"/>
              </w:rPr>
            </w:pPr>
            <w:r w:rsidRPr="00555452">
              <w:rPr>
                <w:rFonts w:ascii="Times New Roman" w:hAnsi="Times New Roman"/>
                <w:sz w:val="20"/>
              </w:rPr>
              <w:t xml:space="preserve">Trip reports </w:t>
            </w:r>
          </w:p>
          <w:p w14:paraId="4E1A870F" w14:textId="77777777" w:rsidR="002C2AF8" w:rsidRDefault="002C2AF8" w:rsidP="00555452">
            <w:pPr>
              <w:rPr>
                <w:rFonts w:ascii="Times New Roman" w:hAnsi="Times New Roman"/>
                <w:sz w:val="20"/>
              </w:rPr>
            </w:pPr>
          </w:p>
          <w:p w14:paraId="2471917E" w14:textId="6ABC29E8" w:rsidR="002C2AF8" w:rsidRPr="00555452" w:rsidRDefault="002C2AF8" w:rsidP="00555452">
            <w:pPr>
              <w:rPr>
                <w:rFonts w:ascii="Times New Roman" w:hAnsi="Times New Roman"/>
                <w:sz w:val="20"/>
              </w:rPr>
            </w:pPr>
            <w:r w:rsidRPr="002C2AF8">
              <w:rPr>
                <w:rFonts w:ascii="Times New Roman" w:hAnsi="Times New Roman"/>
                <w:sz w:val="20"/>
                <w:shd w:val="clear" w:color="auto" w:fill="92D050"/>
              </w:rPr>
              <w:t>Non</w:t>
            </w:r>
          </w:p>
        </w:tc>
      </w:tr>
      <w:tr w:rsidR="002C2AF8" w:rsidRPr="00555452" w14:paraId="0A5582A3" w14:textId="77777777" w:rsidTr="002C2AF8">
        <w:tc>
          <w:tcPr>
            <w:tcW w:w="615" w:type="pct"/>
            <w:shd w:val="clear" w:color="auto" w:fill="auto"/>
          </w:tcPr>
          <w:p w14:paraId="4AE822C9"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14.0 To Orientate National and International non-governmental organizations on the South Sudan Medical Council Provisional Order, 2014. </w:t>
            </w:r>
          </w:p>
        </w:tc>
        <w:tc>
          <w:tcPr>
            <w:tcW w:w="699" w:type="pct"/>
            <w:shd w:val="clear" w:color="auto" w:fill="auto"/>
          </w:tcPr>
          <w:p w14:paraId="468B476F" w14:textId="79587B76" w:rsidR="00555452" w:rsidRPr="00555452" w:rsidRDefault="00555452" w:rsidP="00555452">
            <w:pPr>
              <w:rPr>
                <w:rFonts w:ascii="Times New Roman" w:hAnsi="Times New Roman"/>
                <w:sz w:val="20"/>
              </w:rPr>
            </w:pPr>
            <w:r w:rsidRPr="00555452">
              <w:rPr>
                <w:rFonts w:ascii="Times New Roman" w:hAnsi="Times New Roman"/>
                <w:sz w:val="20"/>
              </w:rPr>
              <w:t xml:space="preserve">14.1 Conduct </w:t>
            </w:r>
            <w:r w:rsidR="003D22C2" w:rsidRPr="00555452">
              <w:rPr>
                <w:rFonts w:ascii="Times New Roman" w:hAnsi="Times New Roman"/>
                <w:sz w:val="20"/>
              </w:rPr>
              <w:t>one orientation</w:t>
            </w:r>
            <w:r w:rsidRPr="00555452">
              <w:rPr>
                <w:rFonts w:ascii="Times New Roman" w:hAnsi="Times New Roman"/>
                <w:sz w:val="20"/>
              </w:rPr>
              <w:t xml:space="preserve"> workshop </w:t>
            </w:r>
            <w:r w:rsidR="004E1241" w:rsidRPr="00555452">
              <w:rPr>
                <w:rFonts w:ascii="Times New Roman" w:hAnsi="Times New Roman"/>
                <w:sz w:val="20"/>
              </w:rPr>
              <w:t>for National</w:t>
            </w:r>
            <w:r w:rsidRPr="00555452">
              <w:rPr>
                <w:rFonts w:ascii="Times New Roman" w:hAnsi="Times New Roman"/>
                <w:sz w:val="20"/>
              </w:rPr>
              <w:t xml:space="preserve"> NGOs</w:t>
            </w:r>
          </w:p>
          <w:p w14:paraId="6840375A" w14:textId="40C89BF0" w:rsidR="00555452" w:rsidRPr="00555452" w:rsidRDefault="003D22C2" w:rsidP="00555452">
            <w:pPr>
              <w:rPr>
                <w:rFonts w:ascii="Times New Roman" w:hAnsi="Times New Roman"/>
                <w:sz w:val="20"/>
              </w:rPr>
            </w:pPr>
            <w:r w:rsidRPr="00555452">
              <w:rPr>
                <w:rFonts w:ascii="Times New Roman" w:hAnsi="Times New Roman"/>
                <w:sz w:val="20"/>
              </w:rPr>
              <w:t>14.2 Conduct</w:t>
            </w:r>
            <w:r w:rsidR="00555452" w:rsidRPr="00555452">
              <w:rPr>
                <w:rFonts w:ascii="Times New Roman" w:hAnsi="Times New Roman"/>
                <w:sz w:val="20"/>
              </w:rPr>
              <w:t xml:space="preserve"> </w:t>
            </w:r>
            <w:r w:rsidRPr="00555452">
              <w:rPr>
                <w:rFonts w:ascii="Times New Roman" w:hAnsi="Times New Roman"/>
                <w:sz w:val="20"/>
              </w:rPr>
              <w:t>one orientation</w:t>
            </w:r>
            <w:r w:rsidR="00555452" w:rsidRPr="00555452">
              <w:rPr>
                <w:rFonts w:ascii="Times New Roman" w:hAnsi="Times New Roman"/>
                <w:sz w:val="20"/>
              </w:rPr>
              <w:t xml:space="preserve"> workshop </w:t>
            </w:r>
            <w:r w:rsidRPr="00555452">
              <w:rPr>
                <w:rFonts w:ascii="Times New Roman" w:hAnsi="Times New Roman"/>
                <w:sz w:val="20"/>
              </w:rPr>
              <w:t>for International</w:t>
            </w:r>
            <w:r w:rsidR="00555452" w:rsidRPr="00555452">
              <w:rPr>
                <w:rFonts w:ascii="Times New Roman" w:hAnsi="Times New Roman"/>
                <w:sz w:val="20"/>
              </w:rPr>
              <w:t xml:space="preserve"> NGOs, Bilateral, Multi-lateral and UN agencies  </w:t>
            </w:r>
          </w:p>
        </w:tc>
        <w:tc>
          <w:tcPr>
            <w:tcW w:w="495" w:type="pct"/>
            <w:shd w:val="clear" w:color="auto" w:fill="auto"/>
          </w:tcPr>
          <w:p w14:paraId="0298633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August 2015 – February 2016 </w:t>
            </w:r>
          </w:p>
        </w:tc>
        <w:tc>
          <w:tcPr>
            <w:tcW w:w="616" w:type="pct"/>
            <w:shd w:val="clear" w:color="auto" w:fill="auto"/>
          </w:tcPr>
          <w:p w14:paraId="2B2327EC" w14:textId="77777777" w:rsidR="00555452" w:rsidRPr="00555452" w:rsidRDefault="00555452" w:rsidP="00555452">
            <w:pPr>
              <w:rPr>
                <w:rFonts w:ascii="Times New Roman" w:hAnsi="Times New Roman"/>
                <w:sz w:val="20"/>
              </w:rPr>
            </w:pPr>
            <w:r w:rsidRPr="00555452">
              <w:rPr>
                <w:rFonts w:ascii="Times New Roman" w:hAnsi="Times New Roman"/>
                <w:sz w:val="20"/>
              </w:rPr>
              <w:t>-SSGMC Provisional Order 2014</w:t>
            </w:r>
          </w:p>
          <w:p w14:paraId="7EBF54A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 Financial resources for meetings  </w:t>
            </w:r>
          </w:p>
          <w:p w14:paraId="0D1EE223" w14:textId="77777777" w:rsidR="00555452" w:rsidRPr="00555452" w:rsidRDefault="00555452" w:rsidP="00555452">
            <w:pPr>
              <w:rPr>
                <w:rFonts w:ascii="Times New Roman" w:hAnsi="Times New Roman"/>
                <w:sz w:val="20"/>
              </w:rPr>
            </w:pPr>
          </w:p>
          <w:p w14:paraId="004CC65A" w14:textId="77777777" w:rsidR="00555452" w:rsidRDefault="00555452" w:rsidP="00555452">
            <w:pPr>
              <w:rPr>
                <w:rFonts w:ascii="Times New Roman" w:hAnsi="Times New Roman"/>
                <w:sz w:val="20"/>
              </w:rPr>
            </w:pPr>
            <w:r w:rsidRPr="00555452">
              <w:rPr>
                <w:rFonts w:ascii="Times New Roman" w:hAnsi="Times New Roman"/>
                <w:sz w:val="20"/>
                <w:highlight w:val="yellow"/>
              </w:rPr>
              <w:t>Limited to a few mainly WHO and World Bank</w:t>
            </w:r>
          </w:p>
          <w:p w14:paraId="74D601FF" w14:textId="1C621A0D" w:rsidR="0037229D" w:rsidRPr="00555452" w:rsidRDefault="0037229D" w:rsidP="00555452">
            <w:pPr>
              <w:rPr>
                <w:rFonts w:ascii="Times New Roman" w:hAnsi="Times New Roman"/>
                <w:sz w:val="20"/>
              </w:rPr>
            </w:pPr>
            <w:r w:rsidRPr="0037229D">
              <w:rPr>
                <w:rFonts w:ascii="Times New Roman" w:hAnsi="Times New Roman"/>
                <w:sz w:val="20"/>
                <w:shd w:val="clear" w:color="auto" w:fill="92D050"/>
              </w:rPr>
              <w:t>No activity in 2017</w:t>
            </w:r>
          </w:p>
        </w:tc>
        <w:tc>
          <w:tcPr>
            <w:tcW w:w="493" w:type="pct"/>
            <w:shd w:val="clear" w:color="auto" w:fill="auto"/>
          </w:tcPr>
          <w:p w14:paraId="7A8E36C4" w14:textId="77777777" w:rsidR="00555452" w:rsidRDefault="00555452" w:rsidP="00555452">
            <w:pPr>
              <w:rPr>
                <w:rFonts w:ascii="Times New Roman" w:hAnsi="Times New Roman"/>
                <w:sz w:val="20"/>
              </w:rPr>
            </w:pPr>
            <w:r w:rsidRPr="00555452">
              <w:rPr>
                <w:rFonts w:ascii="Times New Roman" w:hAnsi="Times New Roman"/>
                <w:sz w:val="20"/>
              </w:rPr>
              <w:t>145,000</w:t>
            </w:r>
          </w:p>
          <w:p w14:paraId="3CD807D2" w14:textId="77777777" w:rsidR="0037229D" w:rsidRDefault="0037229D" w:rsidP="00555452">
            <w:pPr>
              <w:rPr>
                <w:rFonts w:ascii="Times New Roman" w:hAnsi="Times New Roman"/>
                <w:sz w:val="20"/>
              </w:rPr>
            </w:pPr>
          </w:p>
          <w:p w14:paraId="5117970F" w14:textId="0A598A14" w:rsidR="0037229D" w:rsidRPr="00555452" w:rsidRDefault="0037229D" w:rsidP="00555452">
            <w:pPr>
              <w:rPr>
                <w:rFonts w:ascii="Times New Roman" w:hAnsi="Times New Roman"/>
                <w:sz w:val="20"/>
              </w:rPr>
            </w:pPr>
            <w:proofErr w:type="gramStart"/>
            <w:r w:rsidRPr="0037229D">
              <w:rPr>
                <w:rFonts w:ascii="Times New Roman" w:hAnsi="Times New Roman"/>
                <w:sz w:val="20"/>
                <w:shd w:val="clear" w:color="auto" w:fill="92D050"/>
              </w:rPr>
              <w:t>Non funding</w:t>
            </w:r>
            <w:proofErr w:type="gramEnd"/>
          </w:p>
        </w:tc>
        <w:tc>
          <w:tcPr>
            <w:tcW w:w="691" w:type="pct"/>
            <w:shd w:val="clear" w:color="auto" w:fill="auto"/>
          </w:tcPr>
          <w:p w14:paraId="110B0B5F"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Orientation done to National and International NGOs and Bilateral, Multi-lateral and UN agencies  </w:t>
            </w:r>
          </w:p>
          <w:p w14:paraId="2812CE99" w14:textId="77777777" w:rsidR="00555452" w:rsidRDefault="00555452" w:rsidP="00555452">
            <w:pPr>
              <w:rPr>
                <w:rFonts w:ascii="Times New Roman" w:hAnsi="Times New Roman"/>
                <w:sz w:val="20"/>
              </w:rPr>
            </w:pPr>
            <w:r w:rsidRPr="00555452">
              <w:rPr>
                <w:rFonts w:ascii="Times New Roman" w:hAnsi="Times New Roman"/>
                <w:sz w:val="20"/>
                <w:highlight w:val="yellow"/>
              </w:rPr>
              <w:t>Obtaining some support with conferences</w:t>
            </w:r>
          </w:p>
          <w:p w14:paraId="6FBFE4B8" w14:textId="748C994C" w:rsidR="0037229D" w:rsidRPr="00555452" w:rsidRDefault="0037229D" w:rsidP="00555452">
            <w:pPr>
              <w:rPr>
                <w:rFonts w:ascii="Times New Roman" w:hAnsi="Times New Roman"/>
                <w:sz w:val="20"/>
              </w:rPr>
            </w:pPr>
            <w:r w:rsidRPr="0037229D">
              <w:rPr>
                <w:rFonts w:ascii="Times New Roman" w:hAnsi="Times New Roman"/>
                <w:sz w:val="20"/>
                <w:shd w:val="clear" w:color="auto" w:fill="92D050"/>
              </w:rPr>
              <w:t>No activity</w:t>
            </w:r>
          </w:p>
        </w:tc>
        <w:tc>
          <w:tcPr>
            <w:tcW w:w="638" w:type="pct"/>
            <w:shd w:val="clear" w:color="auto" w:fill="auto"/>
          </w:tcPr>
          <w:p w14:paraId="2FB6634D"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Number of meetings conducted and participants </w:t>
            </w:r>
          </w:p>
        </w:tc>
        <w:tc>
          <w:tcPr>
            <w:tcW w:w="752" w:type="pct"/>
            <w:gridSpan w:val="2"/>
            <w:shd w:val="clear" w:color="auto" w:fill="auto"/>
          </w:tcPr>
          <w:p w14:paraId="030C4F94"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Reports of briefings, seminars or meetings </w:t>
            </w:r>
          </w:p>
        </w:tc>
      </w:tr>
      <w:tr w:rsidR="002C2AF8" w:rsidRPr="00555452" w14:paraId="3AE9BC96" w14:textId="77777777" w:rsidTr="002C2AF8">
        <w:tc>
          <w:tcPr>
            <w:tcW w:w="615" w:type="pct"/>
            <w:shd w:val="clear" w:color="auto" w:fill="auto"/>
          </w:tcPr>
          <w:p w14:paraId="37169A3E"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15.0 To organise workshops and seminars for private sector healthcare providers to acquaint themselves with the regulatory functions of the SSGMC </w:t>
            </w:r>
          </w:p>
        </w:tc>
        <w:tc>
          <w:tcPr>
            <w:tcW w:w="699" w:type="pct"/>
            <w:shd w:val="clear" w:color="auto" w:fill="auto"/>
          </w:tcPr>
          <w:p w14:paraId="79280D7B" w14:textId="3B9A6A16" w:rsidR="00555452" w:rsidRPr="00555452" w:rsidRDefault="00555452" w:rsidP="00555452">
            <w:pPr>
              <w:rPr>
                <w:rFonts w:ascii="Times New Roman" w:hAnsi="Times New Roman"/>
                <w:sz w:val="20"/>
              </w:rPr>
            </w:pPr>
            <w:r w:rsidRPr="00555452">
              <w:rPr>
                <w:rFonts w:ascii="Times New Roman" w:hAnsi="Times New Roman"/>
                <w:sz w:val="20"/>
              </w:rPr>
              <w:t xml:space="preserve">15.0 organize 2 </w:t>
            </w:r>
            <w:r w:rsidR="003D22C2" w:rsidRPr="00555452">
              <w:rPr>
                <w:rFonts w:ascii="Times New Roman" w:hAnsi="Times New Roman"/>
                <w:sz w:val="20"/>
              </w:rPr>
              <w:t>workshops and</w:t>
            </w:r>
            <w:r w:rsidRPr="00555452">
              <w:rPr>
                <w:rFonts w:ascii="Times New Roman" w:hAnsi="Times New Roman"/>
                <w:sz w:val="20"/>
              </w:rPr>
              <w:t xml:space="preserve"> seminars for private sector health care providers </w:t>
            </w:r>
          </w:p>
        </w:tc>
        <w:tc>
          <w:tcPr>
            <w:tcW w:w="495" w:type="pct"/>
            <w:shd w:val="clear" w:color="auto" w:fill="auto"/>
          </w:tcPr>
          <w:p w14:paraId="109A1ED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July 2015 – July 2016 </w:t>
            </w:r>
          </w:p>
        </w:tc>
        <w:tc>
          <w:tcPr>
            <w:tcW w:w="616" w:type="pct"/>
            <w:shd w:val="clear" w:color="auto" w:fill="auto"/>
          </w:tcPr>
          <w:p w14:paraId="039D30F0" w14:textId="77777777" w:rsidR="00555452" w:rsidRPr="00555452" w:rsidRDefault="00555452" w:rsidP="00555452">
            <w:pPr>
              <w:rPr>
                <w:rFonts w:ascii="Times New Roman" w:hAnsi="Times New Roman"/>
                <w:sz w:val="20"/>
              </w:rPr>
            </w:pPr>
            <w:r w:rsidRPr="00555452">
              <w:rPr>
                <w:rFonts w:ascii="Times New Roman" w:hAnsi="Times New Roman"/>
                <w:sz w:val="20"/>
              </w:rPr>
              <w:t>SSGMC Provisional Order 2014</w:t>
            </w:r>
          </w:p>
          <w:p w14:paraId="406B281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 Financial resources for meetings  </w:t>
            </w:r>
          </w:p>
        </w:tc>
        <w:tc>
          <w:tcPr>
            <w:tcW w:w="493" w:type="pct"/>
            <w:shd w:val="clear" w:color="auto" w:fill="auto"/>
          </w:tcPr>
          <w:p w14:paraId="50E1F105" w14:textId="77777777" w:rsidR="00555452" w:rsidRDefault="00555452" w:rsidP="00555452">
            <w:pPr>
              <w:rPr>
                <w:rFonts w:ascii="Times New Roman" w:hAnsi="Times New Roman"/>
                <w:sz w:val="20"/>
              </w:rPr>
            </w:pPr>
            <w:r w:rsidRPr="00555452">
              <w:rPr>
                <w:rFonts w:ascii="Times New Roman" w:hAnsi="Times New Roman"/>
                <w:sz w:val="20"/>
              </w:rPr>
              <w:t>478,850</w:t>
            </w:r>
          </w:p>
          <w:p w14:paraId="69ED4647" w14:textId="06E822C3" w:rsidR="0037229D" w:rsidRPr="00555452" w:rsidRDefault="0037229D" w:rsidP="00555452">
            <w:pPr>
              <w:rPr>
                <w:rFonts w:ascii="Times New Roman" w:hAnsi="Times New Roman"/>
                <w:sz w:val="20"/>
              </w:rPr>
            </w:pPr>
            <w:proofErr w:type="gramStart"/>
            <w:r w:rsidRPr="0037229D">
              <w:rPr>
                <w:rFonts w:ascii="Times New Roman" w:hAnsi="Times New Roman"/>
                <w:sz w:val="20"/>
                <w:shd w:val="clear" w:color="auto" w:fill="92D050"/>
              </w:rPr>
              <w:t>Non funds</w:t>
            </w:r>
            <w:proofErr w:type="gramEnd"/>
          </w:p>
        </w:tc>
        <w:tc>
          <w:tcPr>
            <w:tcW w:w="691" w:type="pct"/>
            <w:shd w:val="clear" w:color="auto" w:fill="auto"/>
          </w:tcPr>
          <w:p w14:paraId="4EAE08C7" w14:textId="1E2864A9" w:rsidR="00555452" w:rsidRPr="00555452" w:rsidRDefault="00555452" w:rsidP="00555452">
            <w:pPr>
              <w:rPr>
                <w:rFonts w:ascii="Times New Roman" w:hAnsi="Times New Roman"/>
                <w:sz w:val="20"/>
              </w:rPr>
            </w:pPr>
            <w:r w:rsidRPr="00555452">
              <w:rPr>
                <w:rFonts w:ascii="Times New Roman" w:hAnsi="Times New Roman"/>
                <w:sz w:val="20"/>
              </w:rPr>
              <w:t xml:space="preserve">Orientation done </w:t>
            </w:r>
            <w:r w:rsidR="003D22C2" w:rsidRPr="00555452">
              <w:rPr>
                <w:rFonts w:ascii="Times New Roman" w:hAnsi="Times New Roman"/>
                <w:sz w:val="20"/>
              </w:rPr>
              <w:t>for private</w:t>
            </w:r>
            <w:r w:rsidRPr="00555452">
              <w:rPr>
                <w:rFonts w:ascii="Times New Roman" w:hAnsi="Times New Roman"/>
                <w:sz w:val="20"/>
              </w:rPr>
              <w:t xml:space="preserve"> sector health care providers  </w:t>
            </w:r>
          </w:p>
          <w:p w14:paraId="0593A538" w14:textId="77777777" w:rsidR="00555452" w:rsidRPr="00555452" w:rsidRDefault="00555452" w:rsidP="00555452">
            <w:pPr>
              <w:rPr>
                <w:rFonts w:ascii="Times New Roman" w:hAnsi="Times New Roman"/>
                <w:sz w:val="20"/>
              </w:rPr>
            </w:pPr>
          </w:p>
          <w:p w14:paraId="128A536E" w14:textId="67E0F256" w:rsidR="00555452" w:rsidRDefault="00555452" w:rsidP="00555452">
            <w:pPr>
              <w:rPr>
                <w:rFonts w:ascii="Times New Roman" w:hAnsi="Times New Roman"/>
                <w:sz w:val="20"/>
              </w:rPr>
            </w:pPr>
            <w:r w:rsidRPr="00555452">
              <w:rPr>
                <w:rFonts w:ascii="Times New Roman" w:hAnsi="Times New Roman"/>
                <w:sz w:val="20"/>
                <w:highlight w:val="yellow"/>
              </w:rPr>
              <w:t xml:space="preserve">Not </w:t>
            </w:r>
            <w:r w:rsidR="0037229D">
              <w:rPr>
                <w:rFonts w:ascii="Times New Roman" w:hAnsi="Times New Roman"/>
                <w:sz w:val="20"/>
                <w:highlight w:val="yellow"/>
              </w:rPr>
              <w:t>achieved</w:t>
            </w:r>
          </w:p>
          <w:p w14:paraId="3BBDB6AB" w14:textId="77777777" w:rsidR="0037229D" w:rsidRDefault="0037229D" w:rsidP="00555452">
            <w:pPr>
              <w:rPr>
                <w:rFonts w:ascii="Times New Roman" w:hAnsi="Times New Roman"/>
                <w:sz w:val="20"/>
              </w:rPr>
            </w:pPr>
          </w:p>
          <w:p w14:paraId="0C36108A" w14:textId="78158766" w:rsidR="0037229D" w:rsidRPr="00555452" w:rsidRDefault="0037229D" w:rsidP="00555452">
            <w:pPr>
              <w:rPr>
                <w:rFonts w:ascii="Times New Roman" w:hAnsi="Times New Roman"/>
                <w:sz w:val="20"/>
              </w:rPr>
            </w:pPr>
            <w:r w:rsidRPr="0037229D">
              <w:rPr>
                <w:rFonts w:ascii="Times New Roman" w:hAnsi="Times New Roman"/>
                <w:sz w:val="20"/>
                <w:shd w:val="clear" w:color="auto" w:fill="92D050"/>
              </w:rPr>
              <w:t>Status quo</w:t>
            </w:r>
          </w:p>
        </w:tc>
        <w:tc>
          <w:tcPr>
            <w:tcW w:w="638" w:type="pct"/>
            <w:shd w:val="clear" w:color="auto" w:fill="auto"/>
          </w:tcPr>
          <w:p w14:paraId="6CF8469E" w14:textId="740774E4" w:rsidR="00555452" w:rsidRDefault="00555452" w:rsidP="00555452">
            <w:pPr>
              <w:rPr>
                <w:rFonts w:ascii="Times New Roman" w:hAnsi="Times New Roman"/>
                <w:sz w:val="20"/>
              </w:rPr>
            </w:pPr>
            <w:r w:rsidRPr="00555452">
              <w:rPr>
                <w:rFonts w:ascii="Times New Roman" w:hAnsi="Times New Roman"/>
                <w:sz w:val="20"/>
              </w:rPr>
              <w:t xml:space="preserve">Number of workshops and </w:t>
            </w:r>
            <w:r w:rsidR="003D22C2" w:rsidRPr="00555452">
              <w:rPr>
                <w:rFonts w:ascii="Times New Roman" w:hAnsi="Times New Roman"/>
                <w:sz w:val="20"/>
              </w:rPr>
              <w:t>seminars conducted</w:t>
            </w:r>
            <w:r w:rsidRPr="00555452">
              <w:rPr>
                <w:rFonts w:ascii="Times New Roman" w:hAnsi="Times New Roman"/>
                <w:sz w:val="20"/>
              </w:rPr>
              <w:t xml:space="preserve"> </w:t>
            </w:r>
          </w:p>
          <w:p w14:paraId="0BBA1144" w14:textId="77777777" w:rsidR="0037229D" w:rsidRDefault="0037229D" w:rsidP="00555452">
            <w:pPr>
              <w:rPr>
                <w:rFonts w:ascii="Times New Roman" w:hAnsi="Times New Roman"/>
                <w:sz w:val="20"/>
              </w:rPr>
            </w:pPr>
          </w:p>
          <w:p w14:paraId="112544A5" w14:textId="7C350689" w:rsidR="0037229D" w:rsidRPr="00555452" w:rsidRDefault="0037229D" w:rsidP="00555452">
            <w:pPr>
              <w:rPr>
                <w:rFonts w:ascii="Times New Roman" w:hAnsi="Times New Roman"/>
                <w:sz w:val="20"/>
              </w:rPr>
            </w:pPr>
            <w:r w:rsidRPr="0037229D">
              <w:rPr>
                <w:rFonts w:ascii="Times New Roman" w:hAnsi="Times New Roman"/>
                <w:sz w:val="20"/>
                <w:shd w:val="clear" w:color="auto" w:fill="92D050"/>
              </w:rPr>
              <w:t>Non</w:t>
            </w:r>
          </w:p>
        </w:tc>
        <w:tc>
          <w:tcPr>
            <w:tcW w:w="752" w:type="pct"/>
            <w:gridSpan w:val="2"/>
            <w:shd w:val="clear" w:color="auto" w:fill="auto"/>
          </w:tcPr>
          <w:p w14:paraId="6126F07B" w14:textId="77777777" w:rsidR="00555452" w:rsidRDefault="00555452" w:rsidP="00555452">
            <w:pPr>
              <w:rPr>
                <w:rFonts w:ascii="Times New Roman" w:hAnsi="Times New Roman"/>
                <w:sz w:val="20"/>
              </w:rPr>
            </w:pPr>
            <w:r w:rsidRPr="00555452">
              <w:rPr>
                <w:rFonts w:ascii="Times New Roman" w:hAnsi="Times New Roman"/>
                <w:sz w:val="20"/>
              </w:rPr>
              <w:t xml:space="preserve">Reports of workshops and seminars </w:t>
            </w:r>
          </w:p>
          <w:p w14:paraId="2DE48B2E" w14:textId="77777777" w:rsidR="009C5B4D" w:rsidRDefault="009C5B4D" w:rsidP="00555452">
            <w:pPr>
              <w:rPr>
                <w:rFonts w:ascii="Times New Roman" w:hAnsi="Times New Roman"/>
                <w:sz w:val="20"/>
              </w:rPr>
            </w:pPr>
          </w:p>
          <w:p w14:paraId="5DC71E7E" w14:textId="33BC3E27" w:rsidR="009C5B4D" w:rsidRPr="00555452" w:rsidRDefault="009C5B4D" w:rsidP="00555452">
            <w:pPr>
              <w:rPr>
                <w:rFonts w:ascii="Times New Roman" w:hAnsi="Times New Roman"/>
                <w:sz w:val="20"/>
              </w:rPr>
            </w:pPr>
            <w:proofErr w:type="gramStart"/>
            <w:r w:rsidRPr="009C5B4D">
              <w:rPr>
                <w:rFonts w:ascii="Times New Roman" w:hAnsi="Times New Roman"/>
                <w:sz w:val="20"/>
                <w:shd w:val="clear" w:color="auto" w:fill="92D050"/>
              </w:rPr>
              <w:t>Non generated</w:t>
            </w:r>
            <w:proofErr w:type="gramEnd"/>
          </w:p>
        </w:tc>
      </w:tr>
      <w:tr w:rsidR="002C2AF8" w:rsidRPr="00555452" w14:paraId="4B8337A1" w14:textId="77777777" w:rsidTr="002C2AF8">
        <w:tc>
          <w:tcPr>
            <w:tcW w:w="615" w:type="pct"/>
            <w:shd w:val="clear" w:color="auto" w:fill="auto"/>
          </w:tcPr>
          <w:p w14:paraId="33F4A727"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16.0 Development of plan and budget for SSGMC premises </w:t>
            </w:r>
          </w:p>
        </w:tc>
        <w:tc>
          <w:tcPr>
            <w:tcW w:w="699" w:type="pct"/>
            <w:shd w:val="clear" w:color="auto" w:fill="auto"/>
          </w:tcPr>
          <w:p w14:paraId="4BBD42C8"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16.1 architectural design and bill of quantity </w:t>
            </w:r>
          </w:p>
        </w:tc>
        <w:tc>
          <w:tcPr>
            <w:tcW w:w="495" w:type="pct"/>
            <w:shd w:val="clear" w:color="auto" w:fill="auto"/>
          </w:tcPr>
          <w:p w14:paraId="36B7D4AA" w14:textId="43239339" w:rsidR="00555452" w:rsidRPr="00555452" w:rsidRDefault="003D22C2" w:rsidP="00555452">
            <w:pPr>
              <w:rPr>
                <w:rFonts w:ascii="Times New Roman" w:hAnsi="Times New Roman"/>
                <w:sz w:val="20"/>
              </w:rPr>
            </w:pPr>
            <w:r w:rsidRPr="00555452">
              <w:rPr>
                <w:rFonts w:ascii="Times New Roman" w:hAnsi="Times New Roman"/>
                <w:sz w:val="20"/>
              </w:rPr>
              <w:t>September 2015</w:t>
            </w:r>
            <w:r w:rsidR="00555452" w:rsidRPr="00555452">
              <w:rPr>
                <w:rFonts w:ascii="Times New Roman" w:hAnsi="Times New Roman"/>
                <w:sz w:val="20"/>
              </w:rPr>
              <w:t xml:space="preserve"> – February 2016</w:t>
            </w:r>
          </w:p>
        </w:tc>
        <w:tc>
          <w:tcPr>
            <w:tcW w:w="616" w:type="pct"/>
            <w:shd w:val="clear" w:color="auto" w:fill="auto"/>
          </w:tcPr>
          <w:p w14:paraId="456647B6" w14:textId="77777777" w:rsidR="00555452" w:rsidRPr="00555452" w:rsidRDefault="00555452" w:rsidP="00555452">
            <w:pPr>
              <w:rPr>
                <w:rFonts w:ascii="Times New Roman" w:hAnsi="Times New Roman"/>
                <w:sz w:val="20"/>
              </w:rPr>
            </w:pPr>
            <w:r w:rsidRPr="00555452">
              <w:rPr>
                <w:rFonts w:ascii="Times New Roman" w:hAnsi="Times New Roman"/>
                <w:sz w:val="20"/>
              </w:rPr>
              <w:t>- Financial resources</w:t>
            </w:r>
          </w:p>
        </w:tc>
        <w:tc>
          <w:tcPr>
            <w:tcW w:w="493" w:type="pct"/>
            <w:shd w:val="clear" w:color="auto" w:fill="auto"/>
          </w:tcPr>
          <w:p w14:paraId="05A587E1" w14:textId="77777777" w:rsidR="00555452" w:rsidRDefault="00555452" w:rsidP="00555452">
            <w:pPr>
              <w:rPr>
                <w:rFonts w:ascii="Times New Roman" w:hAnsi="Times New Roman"/>
                <w:sz w:val="20"/>
              </w:rPr>
            </w:pPr>
            <w:r w:rsidRPr="00555452">
              <w:rPr>
                <w:rFonts w:ascii="Times New Roman" w:hAnsi="Times New Roman"/>
                <w:sz w:val="20"/>
              </w:rPr>
              <w:t>35,000</w:t>
            </w:r>
          </w:p>
          <w:p w14:paraId="7FD9F5AB" w14:textId="3A5A7FCE" w:rsidR="0037229D" w:rsidRPr="00555452" w:rsidRDefault="0037229D" w:rsidP="00555452">
            <w:pPr>
              <w:rPr>
                <w:rFonts w:ascii="Times New Roman" w:hAnsi="Times New Roman"/>
                <w:sz w:val="20"/>
              </w:rPr>
            </w:pPr>
            <w:r w:rsidRPr="0037229D">
              <w:rPr>
                <w:rFonts w:ascii="Times New Roman" w:hAnsi="Times New Roman"/>
                <w:sz w:val="20"/>
                <w:shd w:val="clear" w:color="auto" w:fill="92D050"/>
              </w:rPr>
              <w:t>No funding</w:t>
            </w:r>
          </w:p>
        </w:tc>
        <w:tc>
          <w:tcPr>
            <w:tcW w:w="691" w:type="pct"/>
            <w:shd w:val="clear" w:color="auto" w:fill="auto"/>
          </w:tcPr>
          <w:p w14:paraId="67B2982E"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Design and BOQ completed </w:t>
            </w:r>
          </w:p>
          <w:p w14:paraId="49850EAD" w14:textId="77777777" w:rsidR="00555452" w:rsidRPr="00555452" w:rsidRDefault="00555452" w:rsidP="00555452">
            <w:pPr>
              <w:rPr>
                <w:rFonts w:ascii="Times New Roman" w:hAnsi="Times New Roman"/>
                <w:sz w:val="20"/>
              </w:rPr>
            </w:pPr>
          </w:p>
          <w:p w14:paraId="1948B5C0" w14:textId="353804B5" w:rsidR="00555452" w:rsidRDefault="00555452" w:rsidP="00555452">
            <w:pPr>
              <w:rPr>
                <w:rFonts w:ascii="Times New Roman" w:hAnsi="Times New Roman"/>
                <w:sz w:val="20"/>
              </w:rPr>
            </w:pPr>
            <w:r w:rsidRPr="00555452">
              <w:rPr>
                <w:rFonts w:ascii="Times New Roman" w:hAnsi="Times New Roman"/>
                <w:sz w:val="20"/>
                <w:highlight w:val="yellow"/>
              </w:rPr>
              <w:t xml:space="preserve">Not </w:t>
            </w:r>
            <w:r w:rsidR="0037229D">
              <w:rPr>
                <w:rFonts w:ascii="Times New Roman" w:hAnsi="Times New Roman"/>
                <w:sz w:val="20"/>
                <w:highlight w:val="yellow"/>
              </w:rPr>
              <w:t>achieved</w:t>
            </w:r>
          </w:p>
          <w:p w14:paraId="1090E741" w14:textId="411960DB" w:rsidR="0037229D" w:rsidRPr="00555452" w:rsidRDefault="0037229D" w:rsidP="00555452">
            <w:pPr>
              <w:rPr>
                <w:rFonts w:ascii="Times New Roman" w:hAnsi="Times New Roman"/>
                <w:sz w:val="20"/>
              </w:rPr>
            </w:pPr>
            <w:r w:rsidRPr="0037229D">
              <w:rPr>
                <w:rFonts w:ascii="Times New Roman" w:hAnsi="Times New Roman"/>
                <w:sz w:val="20"/>
                <w:shd w:val="clear" w:color="auto" w:fill="92D050"/>
              </w:rPr>
              <w:t>Non</w:t>
            </w:r>
          </w:p>
        </w:tc>
        <w:tc>
          <w:tcPr>
            <w:tcW w:w="638" w:type="pct"/>
            <w:shd w:val="clear" w:color="auto" w:fill="auto"/>
          </w:tcPr>
          <w:p w14:paraId="22046B60" w14:textId="4468A039" w:rsidR="00555452" w:rsidRPr="00555452" w:rsidRDefault="00555452" w:rsidP="00555452">
            <w:pPr>
              <w:rPr>
                <w:rFonts w:ascii="Times New Roman" w:hAnsi="Times New Roman"/>
                <w:sz w:val="20"/>
              </w:rPr>
            </w:pPr>
            <w:r w:rsidRPr="00555452">
              <w:rPr>
                <w:rFonts w:ascii="Times New Roman" w:hAnsi="Times New Roman"/>
                <w:sz w:val="20"/>
              </w:rPr>
              <w:t xml:space="preserve">Design and BOQ </w:t>
            </w:r>
            <w:r w:rsidR="003D22C2" w:rsidRPr="00555452">
              <w:rPr>
                <w:rFonts w:ascii="Times New Roman" w:hAnsi="Times New Roman"/>
                <w:sz w:val="20"/>
              </w:rPr>
              <w:t>completed place</w:t>
            </w:r>
          </w:p>
        </w:tc>
        <w:tc>
          <w:tcPr>
            <w:tcW w:w="752" w:type="pct"/>
            <w:gridSpan w:val="2"/>
            <w:shd w:val="clear" w:color="auto" w:fill="auto"/>
          </w:tcPr>
          <w:p w14:paraId="1E9815A6"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Hard and soft copies of the design  </w:t>
            </w:r>
          </w:p>
        </w:tc>
      </w:tr>
    </w:tbl>
    <w:p w14:paraId="257C5DC1" w14:textId="77777777" w:rsidR="0016472C" w:rsidRDefault="0016472C" w:rsidP="0016472C">
      <w:pPr>
        <w:pStyle w:val="Body"/>
        <w:rPr>
          <w:rFonts w:ascii="Times New Roman" w:eastAsia="Calibri" w:hAnsi="Times New Roman" w:cs="Times New Roman"/>
          <w:sz w:val="24"/>
          <w:szCs w:val="24"/>
          <w:u w:color="000000"/>
          <w:lang w:val="en-GB"/>
        </w:rPr>
      </w:pPr>
    </w:p>
    <w:p w14:paraId="1875674B" w14:textId="77777777" w:rsidR="00782140" w:rsidRDefault="00782140" w:rsidP="0016472C">
      <w:pPr>
        <w:pStyle w:val="Body"/>
        <w:rPr>
          <w:rFonts w:ascii="Times New Roman" w:eastAsia="Calibri" w:hAnsi="Times New Roman" w:cs="Times New Roman"/>
          <w:sz w:val="24"/>
          <w:szCs w:val="24"/>
          <w:u w:color="000000"/>
          <w:lang w:val="en-GB"/>
        </w:rPr>
      </w:pPr>
    </w:p>
    <w:p w14:paraId="6B086396" w14:textId="77777777" w:rsidR="00782140" w:rsidRPr="000417A4" w:rsidRDefault="00782140" w:rsidP="0016472C">
      <w:pPr>
        <w:pStyle w:val="Body"/>
        <w:rPr>
          <w:rFonts w:ascii="Times New Roman" w:eastAsia="Calibri" w:hAnsi="Calibri" w:cs="Calibri"/>
          <w:sz w:val="24"/>
          <w:szCs w:val="24"/>
          <w:u w:color="000000"/>
          <w:lang w:val="en-GB"/>
        </w:rPr>
      </w:pPr>
    </w:p>
    <w:p w14:paraId="1950E4E5" w14:textId="78BEABF4" w:rsidR="0016472C" w:rsidRPr="00B65E03" w:rsidRDefault="0016472C" w:rsidP="0016472C">
      <w:pPr>
        <w:pStyle w:val="Body"/>
        <w:rPr>
          <w:rFonts w:ascii="Times New Roman" w:eastAsia="Calibri" w:hAnsi="Calibri" w:cs="Calibri"/>
          <w:b/>
          <w:i/>
          <w:sz w:val="24"/>
          <w:szCs w:val="24"/>
          <w:u w:color="000000"/>
          <w:lang w:val="en-GB"/>
        </w:rPr>
      </w:pPr>
      <w:r w:rsidRPr="000417A4">
        <w:rPr>
          <w:rFonts w:ascii="Times New Roman" w:eastAsia="Calibri" w:hAnsi="Calibri" w:cs="Calibri"/>
          <w:b/>
          <w:i/>
          <w:sz w:val="24"/>
          <w:szCs w:val="24"/>
          <w:u w:color="000000"/>
          <w:lang w:val="en-GB"/>
        </w:rPr>
        <w:t>Meetings</w:t>
      </w:r>
      <w:r w:rsidR="00A951C3">
        <w:rPr>
          <w:rFonts w:ascii="Times New Roman" w:eastAsia="Calibri" w:hAnsi="Calibri" w:cs="Calibri"/>
          <w:b/>
          <w:i/>
          <w:sz w:val="24"/>
          <w:szCs w:val="24"/>
          <w:u w:color="000000"/>
          <w:lang w:val="en-GB"/>
        </w:rPr>
        <w:t>, Symposia</w:t>
      </w:r>
      <w:r w:rsidRPr="000417A4">
        <w:rPr>
          <w:rFonts w:ascii="Times New Roman" w:eastAsia="Calibri" w:hAnsi="Calibri" w:cs="Calibri"/>
          <w:b/>
          <w:i/>
          <w:sz w:val="24"/>
          <w:szCs w:val="24"/>
          <w:u w:color="000000"/>
          <w:lang w:val="en-GB"/>
        </w:rPr>
        <w:t xml:space="preserve"> and Conferences Attended</w:t>
      </w:r>
      <w:r w:rsidR="00B65E03">
        <w:rPr>
          <w:rFonts w:ascii="Times New Roman" w:eastAsia="Calibri" w:hAnsi="Calibri" w:cs="Calibri"/>
          <w:b/>
          <w:i/>
          <w:sz w:val="24"/>
          <w:szCs w:val="24"/>
          <w:u w:color="000000"/>
          <w:lang w:val="en-GB"/>
        </w:rPr>
        <w:t xml:space="preserve"> in 2017</w:t>
      </w:r>
    </w:p>
    <w:p w14:paraId="37069A7F" w14:textId="707CE663" w:rsidR="00905355" w:rsidRDefault="00905355" w:rsidP="00905355">
      <w:pPr>
        <w:widowControl w:val="0"/>
        <w:autoSpaceDE w:val="0"/>
        <w:autoSpaceDN w:val="0"/>
        <w:adjustRightInd w:val="0"/>
        <w:spacing w:line="288" w:lineRule="atLeast"/>
        <w:rPr>
          <w:rFonts w:ascii="Times New Roman" w:eastAsia="Calibri" w:hAnsi="Calibri" w:cs="Calibri"/>
          <w:b/>
          <w:i/>
          <w:sz w:val="24"/>
          <w:szCs w:val="24"/>
          <w:u w:color="000000"/>
        </w:rPr>
      </w:pPr>
    </w:p>
    <w:p w14:paraId="70619F26" w14:textId="3F334688" w:rsidR="00905355" w:rsidRPr="00CF49A9" w:rsidRDefault="00B65E03" w:rsidP="00CF49A9">
      <w:pPr>
        <w:pStyle w:val="ListParagraph"/>
        <w:widowControl w:val="0"/>
        <w:numPr>
          <w:ilvl w:val="0"/>
          <w:numId w:val="28"/>
        </w:numPr>
        <w:autoSpaceDE w:val="0"/>
        <w:autoSpaceDN w:val="0"/>
        <w:adjustRightInd w:val="0"/>
        <w:spacing w:line="288" w:lineRule="atLeast"/>
        <w:rPr>
          <w:rFonts w:ascii="Times New Roman" w:hAnsi="Times New Roman"/>
          <w:b/>
          <w:i/>
          <w:color w:val="000000"/>
          <w:sz w:val="24"/>
          <w:szCs w:val="24"/>
          <w:lang w:eastAsia="en-AU"/>
        </w:rPr>
      </w:pPr>
      <w:r w:rsidRPr="00CF49A9">
        <w:rPr>
          <w:rFonts w:ascii="Times New Roman" w:hAnsi="Times New Roman"/>
          <w:b/>
          <w:i/>
          <w:color w:val="000000"/>
          <w:sz w:val="24"/>
          <w:szCs w:val="24"/>
          <w:lang w:eastAsia="en-AU"/>
        </w:rPr>
        <w:t>The 21st Annual Conference of the Association of Medical C</w:t>
      </w:r>
      <w:r w:rsidR="00905355" w:rsidRPr="00CF49A9">
        <w:rPr>
          <w:rFonts w:ascii="Times New Roman" w:hAnsi="Times New Roman"/>
          <w:b/>
          <w:i/>
          <w:color w:val="000000"/>
          <w:sz w:val="24"/>
          <w:szCs w:val="24"/>
          <w:lang w:eastAsia="en-AU"/>
        </w:rPr>
        <w:t>ouncils of Africa</w:t>
      </w:r>
      <w:r w:rsidR="000149FA">
        <w:rPr>
          <w:rFonts w:ascii="Times New Roman" w:hAnsi="Times New Roman"/>
          <w:b/>
          <w:i/>
          <w:color w:val="000000"/>
          <w:sz w:val="24"/>
          <w:szCs w:val="24"/>
          <w:lang w:eastAsia="en-AU"/>
        </w:rPr>
        <w:t>(AMCOA) was hosted by the Health Professions C</w:t>
      </w:r>
      <w:r w:rsidR="00905355" w:rsidRPr="00CF49A9">
        <w:rPr>
          <w:rFonts w:ascii="Times New Roman" w:hAnsi="Times New Roman"/>
          <w:b/>
          <w:i/>
          <w:color w:val="000000"/>
          <w:sz w:val="24"/>
          <w:szCs w:val="24"/>
          <w:lang w:eastAsia="en-AU"/>
        </w:rPr>
        <w:t xml:space="preserve">ouncil of South Africa at the </w:t>
      </w:r>
      <w:proofErr w:type="spellStart"/>
      <w:r w:rsidR="00905355" w:rsidRPr="00CF49A9">
        <w:rPr>
          <w:rFonts w:ascii="Times New Roman" w:hAnsi="Times New Roman"/>
          <w:b/>
          <w:i/>
          <w:color w:val="000000"/>
          <w:sz w:val="24"/>
          <w:szCs w:val="24"/>
          <w:lang w:eastAsia="en-AU"/>
        </w:rPr>
        <w:t>Spier</w:t>
      </w:r>
      <w:proofErr w:type="spellEnd"/>
      <w:r w:rsidR="000149FA">
        <w:rPr>
          <w:rFonts w:ascii="Times New Roman" w:hAnsi="Times New Roman"/>
          <w:b/>
          <w:i/>
          <w:color w:val="000000"/>
          <w:sz w:val="24"/>
          <w:szCs w:val="24"/>
          <w:lang w:eastAsia="en-AU"/>
        </w:rPr>
        <w:t xml:space="preserve"> Wine E</w:t>
      </w:r>
      <w:r w:rsidR="00905355" w:rsidRPr="00CF49A9">
        <w:rPr>
          <w:rFonts w:ascii="Times New Roman" w:hAnsi="Times New Roman"/>
          <w:b/>
          <w:i/>
          <w:color w:val="000000"/>
          <w:sz w:val="24"/>
          <w:szCs w:val="24"/>
          <w:lang w:eastAsia="en-AU"/>
        </w:rPr>
        <w:t>state, Stellenbosch, Cape Town, South Africa from 21- 25 august 2017</w:t>
      </w:r>
      <w:r w:rsidRPr="00CF49A9">
        <w:rPr>
          <w:rFonts w:ascii="Times New Roman" w:hAnsi="Times New Roman"/>
          <w:b/>
          <w:i/>
          <w:color w:val="000000"/>
          <w:sz w:val="24"/>
          <w:szCs w:val="24"/>
          <w:lang w:eastAsia="en-AU"/>
        </w:rPr>
        <w:t>.</w:t>
      </w:r>
    </w:p>
    <w:p w14:paraId="6DEE1924" w14:textId="77777777" w:rsidR="00B65E03" w:rsidRDefault="00B65E03" w:rsidP="00B65E03">
      <w:pPr>
        <w:pStyle w:val="Body"/>
        <w:rPr>
          <w:rFonts w:ascii="Times New Roman" w:hAnsi="Times New Roman" w:cs="Times New Roman"/>
          <w:bCs/>
          <w:iCs/>
          <w:sz w:val="24"/>
          <w:szCs w:val="24"/>
          <w:lang w:eastAsia="en-AU"/>
        </w:rPr>
      </w:pPr>
    </w:p>
    <w:p w14:paraId="79B261B9" w14:textId="5A3C8396" w:rsidR="00DE4F0A" w:rsidRPr="00CF49A9" w:rsidRDefault="00905355" w:rsidP="00DE4F0A">
      <w:pPr>
        <w:widowControl w:val="0"/>
        <w:autoSpaceDE w:val="0"/>
        <w:autoSpaceDN w:val="0"/>
        <w:adjustRightInd w:val="0"/>
        <w:spacing w:line="288" w:lineRule="atLeast"/>
        <w:rPr>
          <w:rFonts w:ascii="Tw Cen MT" w:hAnsi="Tw Cen MT" w:cs="Tw Cen MT"/>
          <w:color w:val="000000"/>
          <w:sz w:val="64"/>
          <w:szCs w:val="64"/>
          <w:lang w:eastAsia="en-AU"/>
        </w:rPr>
      </w:pPr>
      <w:r w:rsidRPr="00B65E03">
        <w:rPr>
          <w:rFonts w:ascii="Times New Roman" w:hAnsi="Times New Roman"/>
          <w:bCs/>
          <w:iCs/>
          <w:color w:val="000000"/>
          <w:sz w:val="24"/>
          <w:szCs w:val="24"/>
          <w:lang w:eastAsia="en-AU"/>
        </w:rPr>
        <w:t>The focus of this year’s conference was on the advancement of technology and medical regulation in the 21st century</w:t>
      </w:r>
      <w:r w:rsidR="00B65E03">
        <w:rPr>
          <w:rFonts w:ascii="Times New Roman" w:hAnsi="Times New Roman"/>
          <w:bCs/>
          <w:iCs/>
          <w:sz w:val="24"/>
          <w:szCs w:val="24"/>
          <w:lang w:eastAsia="en-AU"/>
        </w:rPr>
        <w:t>.</w:t>
      </w:r>
      <w:r w:rsidR="00CF49A9">
        <w:rPr>
          <w:rFonts w:ascii="Times New Roman" w:hAnsi="Times New Roman"/>
          <w:bCs/>
          <w:iCs/>
          <w:sz w:val="24"/>
          <w:szCs w:val="24"/>
          <w:lang w:eastAsia="en-AU"/>
        </w:rPr>
        <w:t xml:space="preserve"> </w:t>
      </w:r>
      <w:r w:rsidR="00CF49A9">
        <w:rPr>
          <w:rFonts w:ascii="Times New Roman" w:hAnsi="Times New Roman"/>
          <w:color w:val="000000"/>
          <w:sz w:val="24"/>
          <w:szCs w:val="24"/>
          <w:lang w:eastAsia="en-AU"/>
        </w:rPr>
        <w:t>Interactive sessions</w:t>
      </w:r>
      <w:r w:rsidR="00DE4F0A" w:rsidRPr="00DE4F0A">
        <w:rPr>
          <w:rFonts w:ascii="Times New Roman" w:hAnsi="Times New Roman"/>
          <w:color w:val="000000"/>
          <w:sz w:val="24"/>
          <w:szCs w:val="24"/>
          <w:lang w:eastAsia="en-AU"/>
        </w:rPr>
        <w:t xml:space="preserve"> focused on sharing of country experiences and group session in the following areas </w:t>
      </w:r>
    </w:p>
    <w:p w14:paraId="4B5BECD1"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proofErr w:type="spellStart"/>
      <w:r w:rsidRPr="00DE4F0A">
        <w:rPr>
          <w:rFonts w:ascii="Times New Roman" w:hAnsi="Times New Roman"/>
          <w:color w:val="000000"/>
          <w:sz w:val="24"/>
          <w:szCs w:val="24"/>
          <w:lang w:eastAsia="en-AU"/>
        </w:rPr>
        <w:t>i</w:t>
      </w:r>
      <w:proofErr w:type="spellEnd"/>
      <w:r w:rsidRPr="00DE4F0A">
        <w:rPr>
          <w:rFonts w:ascii="Times New Roman" w:hAnsi="Times New Roman"/>
          <w:color w:val="000000"/>
          <w:sz w:val="24"/>
          <w:szCs w:val="24"/>
          <w:lang w:eastAsia="en-AU"/>
        </w:rPr>
        <w:t xml:space="preserve">. Medical technology from the stethoscope to the robot doctor - </w:t>
      </w:r>
      <w:r w:rsidRPr="00DE4F0A">
        <w:rPr>
          <w:rFonts w:ascii="Times New Roman" w:hAnsi="Times New Roman"/>
          <w:b/>
          <w:bCs/>
          <w:color w:val="000000"/>
          <w:sz w:val="24"/>
          <w:szCs w:val="24"/>
          <w:lang w:eastAsia="en-AU"/>
        </w:rPr>
        <w:t>South Africa</w:t>
      </w:r>
    </w:p>
    <w:p w14:paraId="2098FC72"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r w:rsidRPr="00DE4F0A">
        <w:rPr>
          <w:rFonts w:ascii="Times New Roman" w:hAnsi="Times New Roman"/>
          <w:color w:val="000000"/>
          <w:sz w:val="24"/>
          <w:szCs w:val="24"/>
          <w:lang w:eastAsia="en-AU"/>
        </w:rPr>
        <w:t xml:space="preserve">ii. Regulation across jurisdictions - </w:t>
      </w:r>
      <w:r w:rsidRPr="00DE4F0A">
        <w:rPr>
          <w:rFonts w:ascii="Times New Roman" w:hAnsi="Times New Roman"/>
          <w:b/>
          <w:bCs/>
          <w:color w:val="000000"/>
          <w:sz w:val="24"/>
          <w:szCs w:val="24"/>
          <w:lang w:eastAsia="en-AU"/>
        </w:rPr>
        <w:t>Uganda</w:t>
      </w:r>
    </w:p>
    <w:p w14:paraId="2819782F"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r w:rsidRPr="00DE4F0A">
        <w:rPr>
          <w:rFonts w:ascii="Times New Roman" w:hAnsi="Times New Roman"/>
          <w:color w:val="000000"/>
          <w:sz w:val="24"/>
          <w:szCs w:val="24"/>
          <w:lang w:eastAsia="en-AU"/>
        </w:rPr>
        <w:t xml:space="preserve">iii. Regulation of electronic or digitized medicine - </w:t>
      </w:r>
      <w:r w:rsidRPr="00DE4F0A">
        <w:rPr>
          <w:rFonts w:ascii="Times New Roman" w:hAnsi="Times New Roman"/>
          <w:b/>
          <w:bCs/>
          <w:color w:val="000000"/>
          <w:sz w:val="24"/>
          <w:szCs w:val="24"/>
          <w:lang w:eastAsia="en-AU"/>
        </w:rPr>
        <w:t>Rwanda</w:t>
      </w:r>
    </w:p>
    <w:p w14:paraId="74246396"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r w:rsidRPr="00DE4F0A">
        <w:rPr>
          <w:rFonts w:ascii="Times New Roman" w:hAnsi="Times New Roman"/>
          <w:color w:val="000000"/>
          <w:sz w:val="24"/>
          <w:szCs w:val="24"/>
          <w:lang w:eastAsia="en-AU"/>
        </w:rPr>
        <w:t xml:space="preserve">iv. Telemedicine - </w:t>
      </w:r>
      <w:r w:rsidRPr="00DE4F0A">
        <w:rPr>
          <w:rFonts w:ascii="Times New Roman" w:hAnsi="Times New Roman"/>
          <w:b/>
          <w:bCs/>
          <w:color w:val="000000"/>
          <w:sz w:val="24"/>
          <w:szCs w:val="24"/>
          <w:lang w:eastAsia="en-AU"/>
        </w:rPr>
        <w:t>Lesotho</w:t>
      </w:r>
    </w:p>
    <w:p w14:paraId="330D5A65"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r w:rsidRPr="00DE4F0A">
        <w:rPr>
          <w:rFonts w:ascii="Times New Roman" w:hAnsi="Times New Roman"/>
          <w:color w:val="000000"/>
          <w:sz w:val="24"/>
          <w:szCs w:val="24"/>
          <w:lang w:eastAsia="en-AU"/>
        </w:rPr>
        <w:t xml:space="preserve">v. Use of social media in healthcare - </w:t>
      </w:r>
      <w:r w:rsidRPr="00DE4F0A">
        <w:rPr>
          <w:rFonts w:ascii="Times New Roman" w:hAnsi="Times New Roman"/>
          <w:b/>
          <w:bCs/>
          <w:color w:val="000000"/>
          <w:sz w:val="24"/>
          <w:szCs w:val="24"/>
          <w:lang w:eastAsia="en-AU"/>
        </w:rPr>
        <w:t>Ghana</w:t>
      </w:r>
    </w:p>
    <w:p w14:paraId="2251938F"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r w:rsidRPr="00DE4F0A">
        <w:rPr>
          <w:rFonts w:ascii="Times New Roman" w:hAnsi="Times New Roman"/>
          <w:color w:val="000000"/>
          <w:sz w:val="24"/>
          <w:szCs w:val="24"/>
          <w:lang w:eastAsia="en-AU"/>
        </w:rPr>
        <w:t xml:space="preserve">vi. Modernization of regulation in relation to team based delivery care - </w:t>
      </w:r>
      <w:r w:rsidRPr="00DE4F0A">
        <w:rPr>
          <w:rFonts w:ascii="Times New Roman" w:hAnsi="Times New Roman"/>
          <w:b/>
          <w:bCs/>
          <w:color w:val="000000"/>
          <w:sz w:val="24"/>
          <w:szCs w:val="24"/>
          <w:lang w:eastAsia="en-AU"/>
        </w:rPr>
        <w:t>Malawi</w:t>
      </w:r>
    </w:p>
    <w:p w14:paraId="2E9697A3"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r w:rsidRPr="00DE4F0A">
        <w:rPr>
          <w:rFonts w:ascii="Times New Roman" w:hAnsi="Times New Roman"/>
          <w:color w:val="000000"/>
          <w:sz w:val="24"/>
          <w:szCs w:val="24"/>
          <w:lang w:eastAsia="en-AU"/>
        </w:rPr>
        <w:t xml:space="preserve">vii. Technology in chronic care - </w:t>
      </w:r>
      <w:r w:rsidRPr="00DE4F0A">
        <w:rPr>
          <w:rFonts w:ascii="Times New Roman" w:hAnsi="Times New Roman"/>
          <w:b/>
          <w:bCs/>
          <w:color w:val="000000"/>
          <w:sz w:val="24"/>
          <w:szCs w:val="24"/>
          <w:lang w:eastAsia="en-AU"/>
        </w:rPr>
        <w:t>Seychelles</w:t>
      </w:r>
    </w:p>
    <w:p w14:paraId="62441504" w14:textId="77777777" w:rsidR="00DE4F0A" w:rsidRPr="00DE4F0A" w:rsidRDefault="00DE4F0A" w:rsidP="00DE4F0A">
      <w:pPr>
        <w:widowControl w:val="0"/>
        <w:autoSpaceDE w:val="0"/>
        <w:autoSpaceDN w:val="0"/>
        <w:adjustRightInd w:val="0"/>
        <w:spacing w:line="288" w:lineRule="atLeast"/>
        <w:rPr>
          <w:rFonts w:ascii="Times New Roman" w:hAnsi="Times New Roman"/>
          <w:color w:val="000000"/>
          <w:sz w:val="24"/>
          <w:szCs w:val="24"/>
          <w:lang w:eastAsia="en-AU"/>
        </w:rPr>
      </w:pPr>
      <w:r w:rsidRPr="00DE4F0A">
        <w:rPr>
          <w:rFonts w:ascii="Times New Roman" w:hAnsi="Times New Roman"/>
          <w:color w:val="000000"/>
          <w:sz w:val="24"/>
          <w:szCs w:val="24"/>
          <w:lang w:eastAsia="en-AU"/>
        </w:rPr>
        <w:t xml:space="preserve">viii. Litigation – who is liable the doctor or the machine - </w:t>
      </w:r>
      <w:r w:rsidRPr="00DE4F0A">
        <w:rPr>
          <w:rFonts w:ascii="Times New Roman" w:hAnsi="Times New Roman"/>
          <w:b/>
          <w:bCs/>
          <w:color w:val="000000"/>
          <w:sz w:val="24"/>
          <w:szCs w:val="24"/>
          <w:lang w:eastAsia="en-AU"/>
        </w:rPr>
        <w:t>Kenya</w:t>
      </w:r>
    </w:p>
    <w:p w14:paraId="571ED064" w14:textId="6A843567" w:rsidR="005B4C90" w:rsidRPr="00DE4F0A" w:rsidRDefault="005B4C90" w:rsidP="00B65E03">
      <w:pPr>
        <w:pStyle w:val="Body"/>
        <w:rPr>
          <w:rFonts w:ascii="Times New Roman" w:hAnsi="Times New Roman" w:cs="Times New Roman"/>
          <w:bCs/>
          <w:iCs/>
          <w:sz w:val="24"/>
          <w:szCs w:val="24"/>
          <w:lang w:eastAsia="en-AU"/>
        </w:rPr>
      </w:pPr>
    </w:p>
    <w:p w14:paraId="0D4D33C6" w14:textId="4E0E60AC" w:rsidR="00AC7517" w:rsidRDefault="00CF49A9" w:rsidP="00CF49A9">
      <w:pPr>
        <w:pStyle w:val="Body"/>
        <w:rPr>
          <w:rFonts w:ascii="Times New Roman" w:eastAsia="Calibri" w:hAnsi="Calibri" w:cs="Calibri"/>
          <w:sz w:val="24"/>
          <w:szCs w:val="24"/>
          <w:u w:color="000000"/>
          <w:lang w:val="en-GB"/>
        </w:rPr>
      </w:pPr>
      <w:r>
        <w:rPr>
          <w:rFonts w:ascii="Times New Roman" w:hAnsi="Times New Roman" w:cs="Times New Roman"/>
          <w:bCs/>
          <w:iCs/>
          <w:sz w:val="24"/>
          <w:szCs w:val="24"/>
          <w:lang w:eastAsia="en-AU"/>
        </w:rPr>
        <w:lastRenderedPageBreak/>
        <w:t xml:space="preserve">Two </w:t>
      </w:r>
      <w:r w:rsidR="0016472C" w:rsidRPr="000417A4">
        <w:rPr>
          <w:rFonts w:ascii="Times New Roman" w:eastAsia="Calibri" w:hAnsi="Calibri" w:cs="Calibri"/>
          <w:sz w:val="24"/>
          <w:szCs w:val="24"/>
          <w:u w:color="000000"/>
          <w:lang w:val="en-GB"/>
        </w:rPr>
        <w:t>membe</w:t>
      </w:r>
      <w:r>
        <w:rPr>
          <w:rFonts w:ascii="Times New Roman" w:eastAsia="Calibri" w:hAnsi="Calibri" w:cs="Calibri"/>
          <w:sz w:val="24"/>
          <w:szCs w:val="24"/>
          <w:u w:color="000000"/>
          <w:lang w:val="en-GB"/>
        </w:rPr>
        <w:t xml:space="preserve">rs of the SSGMC </w:t>
      </w:r>
      <w:r w:rsidR="0016472C" w:rsidRPr="000417A4">
        <w:rPr>
          <w:rFonts w:ascii="Times New Roman" w:eastAsia="Calibri" w:hAnsi="Calibri" w:cs="Calibri"/>
          <w:sz w:val="24"/>
          <w:szCs w:val="24"/>
          <w:u w:color="000000"/>
          <w:lang w:val="en-GB"/>
        </w:rPr>
        <w:t xml:space="preserve">attended the AMCOA </w:t>
      </w:r>
      <w:r w:rsidR="00BD34A9">
        <w:rPr>
          <w:rFonts w:ascii="Times New Roman" w:eastAsia="Calibri" w:hAnsi="Calibri" w:cs="Calibri"/>
          <w:sz w:val="24"/>
          <w:szCs w:val="24"/>
          <w:u w:color="000000"/>
          <w:lang w:val="en-GB"/>
        </w:rPr>
        <w:t>2</w:t>
      </w:r>
      <w:r>
        <w:rPr>
          <w:rFonts w:ascii="Times New Roman" w:eastAsia="Calibri" w:hAnsi="Calibri" w:cs="Calibri"/>
          <w:sz w:val="24"/>
          <w:szCs w:val="24"/>
          <w:u w:color="000000"/>
          <w:lang w:val="en-GB"/>
        </w:rPr>
        <w:t>1</w:t>
      </w:r>
      <w:r>
        <w:rPr>
          <w:rFonts w:ascii="Times New Roman" w:eastAsia="Calibri" w:hAnsi="Calibri" w:cs="Calibri"/>
          <w:sz w:val="24"/>
          <w:szCs w:val="24"/>
          <w:u w:color="000000"/>
          <w:vertAlign w:val="superscript"/>
          <w:lang w:val="en-GB"/>
        </w:rPr>
        <w:t>st</w:t>
      </w:r>
      <w:r w:rsidR="00BD34A9" w:rsidRPr="000417A4">
        <w:rPr>
          <w:rFonts w:ascii="Times New Roman" w:eastAsia="Calibri" w:hAnsi="Calibri" w:cs="Calibri"/>
          <w:sz w:val="24"/>
          <w:szCs w:val="24"/>
          <w:u w:color="000000"/>
          <w:lang w:val="en-GB"/>
        </w:rPr>
        <w:t xml:space="preserve"> </w:t>
      </w:r>
      <w:r w:rsidR="00BD34A9">
        <w:rPr>
          <w:rFonts w:ascii="Times New Roman" w:eastAsia="Calibri" w:hAnsi="Calibri" w:cs="Calibri"/>
          <w:sz w:val="24"/>
          <w:szCs w:val="24"/>
          <w:u w:color="000000"/>
          <w:lang w:val="en-GB"/>
        </w:rPr>
        <w:t>Annual</w:t>
      </w:r>
      <w:r>
        <w:rPr>
          <w:rFonts w:ascii="Times New Roman" w:eastAsia="Calibri" w:hAnsi="Calibri" w:cs="Calibri"/>
          <w:sz w:val="24"/>
          <w:szCs w:val="24"/>
          <w:u w:color="000000"/>
          <w:lang w:val="en-GB"/>
        </w:rPr>
        <w:t xml:space="preserve"> Meeting in South Africa</w:t>
      </w:r>
      <w:r w:rsidR="0016472C" w:rsidRPr="000417A4">
        <w:rPr>
          <w:rFonts w:ascii="Times New Roman" w:eastAsia="Calibri" w:hAnsi="Calibri" w:cs="Calibri"/>
          <w:sz w:val="24"/>
          <w:szCs w:val="24"/>
          <w:u w:color="000000"/>
          <w:lang w:val="en-GB"/>
        </w:rPr>
        <w:t>.</w:t>
      </w:r>
      <w:r w:rsidR="00B06FBF" w:rsidRPr="00B06FBF">
        <w:rPr>
          <w:rFonts w:ascii="Times New Roman" w:eastAsia="Calibri" w:hAnsi="Calibri" w:cs="Calibri"/>
          <w:sz w:val="24"/>
          <w:szCs w:val="24"/>
          <w:u w:color="000000"/>
          <w:lang w:val="en-GB"/>
        </w:rPr>
        <w:t xml:space="preserve"> </w:t>
      </w:r>
      <w:r w:rsidR="00B06FBF" w:rsidRPr="000417A4">
        <w:rPr>
          <w:rFonts w:ascii="Times New Roman" w:eastAsia="Calibri" w:hAnsi="Calibri" w:cs="Calibri"/>
          <w:sz w:val="24"/>
          <w:szCs w:val="24"/>
          <w:u w:color="000000"/>
          <w:lang w:val="en-GB"/>
        </w:rPr>
        <w:t>The team</w:t>
      </w:r>
      <w:r>
        <w:rPr>
          <w:rFonts w:ascii="Times New Roman" w:eastAsia="Calibri" w:hAnsi="Calibri" w:cs="Calibri"/>
          <w:sz w:val="24"/>
          <w:szCs w:val="24"/>
          <w:u w:color="000000"/>
          <w:lang w:val="en-GB"/>
        </w:rPr>
        <w:t xml:space="preserve"> was participating for the second</w:t>
      </w:r>
      <w:r w:rsidR="00B06FBF" w:rsidRPr="000417A4">
        <w:rPr>
          <w:rFonts w:ascii="Times New Roman" w:eastAsia="Calibri" w:hAnsi="Calibri" w:cs="Calibri"/>
          <w:sz w:val="24"/>
          <w:szCs w:val="24"/>
          <w:u w:color="000000"/>
          <w:lang w:val="en-GB"/>
        </w:rPr>
        <w:t xml:space="preserve"> time as full members of AMCOA</w:t>
      </w:r>
      <w:r w:rsidR="00B06FBF">
        <w:rPr>
          <w:rFonts w:ascii="Times New Roman" w:eastAsia="Calibri" w:hAnsi="Calibri" w:cs="Calibri"/>
          <w:sz w:val="24"/>
          <w:szCs w:val="24"/>
          <w:u w:color="000000"/>
          <w:lang w:val="en-GB"/>
        </w:rPr>
        <w:t>.</w:t>
      </w:r>
      <w:r w:rsidR="0016472C" w:rsidRPr="000417A4">
        <w:rPr>
          <w:rFonts w:ascii="Times New Roman" w:eastAsia="Calibri" w:hAnsi="Calibri" w:cs="Calibri"/>
          <w:sz w:val="24"/>
          <w:szCs w:val="24"/>
          <w:u w:color="000000"/>
          <w:lang w:val="en-GB"/>
        </w:rPr>
        <w:t xml:space="preserve"> </w:t>
      </w:r>
      <w:r>
        <w:rPr>
          <w:rFonts w:ascii="Times New Roman" w:eastAsia="Calibri" w:hAnsi="Calibri" w:cs="Calibri"/>
          <w:sz w:val="24"/>
          <w:szCs w:val="24"/>
          <w:u w:color="000000"/>
          <w:lang w:val="en-GB"/>
        </w:rPr>
        <w:t>The 2018 meeting will</w:t>
      </w:r>
      <w:r w:rsidR="00B06FBF">
        <w:rPr>
          <w:rFonts w:ascii="Times New Roman" w:eastAsia="Calibri" w:hAnsi="Calibri" w:cs="Calibri"/>
          <w:sz w:val="24"/>
          <w:szCs w:val="24"/>
          <w:u w:color="000000"/>
          <w:lang w:val="en-GB"/>
        </w:rPr>
        <w:t xml:space="preserve"> be held</w:t>
      </w:r>
      <w:r>
        <w:rPr>
          <w:rFonts w:ascii="Times New Roman" w:eastAsia="Calibri" w:hAnsi="Calibri" w:cs="Calibri"/>
          <w:sz w:val="24"/>
          <w:szCs w:val="24"/>
          <w:u w:color="000000"/>
          <w:lang w:val="en-GB"/>
        </w:rPr>
        <w:t xml:space="preserve"> in Ghana</w:t>
      </w:r>
      <w:r w:rsidR="00B06FBF">
        <w:rPr>
          <w:rFonts w:ascii="Times New Roman" w:eastAsia="Calibri" w:hAnsi="Calibri" w:cs="Calibri"/>
          <w:sz w:val="24"/>
          <w:szCs w:val="24"/>
          <w:u w:color="000000"/>
          <w:lang w:val="en-GB"/>
        </w:rPr>
        <w:t xml:space="preserve"> in which the SSGMC will be exp</w:t>
      </w:r>
      <w:r>
        <w:rPr>
          <w:rFonts w:ascii="Times New Roman" w:eastAsia="Calibri" w:hAnsi="Calibri" w:cs="Calibri"/>
          <w:sz w:val="24"/>
          <w:szCs w:val="24"/>
          <w:u w:color="000000"/>
          <w:lang w:val="en-GB"/>
        </w:rPr>
        <w:t>ected to attend and participate.</w:t>
      </w:r>
    </w:p>
    <w:p w14:paraId="65C7F756" w14:textId="77777777" w:rsidR="00AC7517" w:rsidRDefault="00AC7517" w:rsidP="00CF49A9">
      <w:pPr>
        <w:pStyle w:val="Body"/>
        <w:rPr>
          <w:rFonts w:ascii="Times New Roman" w:eastAsia="Calibri" w:hAnsi="Calibri" w:cs="Calibri"/>
          <w:sz w:val="24"/>
          <w:szCs w:val="24"/>
          <w:u w:color="000000"/>
          <w:lang w:val="en-GB"/>
        </w:rPr>
      </w:pPr>
    </w:p>
    <w:p w14:paraId="4368983A" w14:textId="77777777" w:rsidR="00AC7517" w:rsidRDefault="00AC7517" w:rsidP="00CF49A9">
      <w:pPr>
        <w:pStyle w:val="Body"/>
        <w:rPr>
          <w:rFonts w:ascii="Times New Roman" w:eastAsia="Calibri" w:hAnsi="Calibri" w:cs="Calibri"/>
          <w:sz w:val="24"/>
          <w:szCs w:val="24"/>
          <w:u w:color="000000"/>
          <w:lang w:val="en-GB"/>
        </w:rPr>
      </w:pPr>
    </w:p>
    <w:p w14:paraId="1EA4B7D3" w14:textId="77777777" w:rsidR="00AC7517" w:rsidRDefault="00AC7517" w:rsidP="00CF49A9">
      <w:pPr>
        <w:pStyle w:val="Body"/>
        <w:rPr>
          <w:rFonts w:ascii="Times New Roman" w:eastAsia="Calibri" w:hAnsi="Calibri" w:cs="Calibri"/>
          <w:sz w:val="24"/>
          <w:szCs w:val="24"/>
          <w:u w:color="000000"/>
          <w:lang w:val="en-GB"/>
        </w:rPr>
      </w:pPr>
    </w:p>
    <w:p w14:paraId="5918034E" w14:textId="304123FD" w:rsidR="00AC7517" w:rsidRDefault="00AC7517" w:rsidP="00CF49A9">
      <w:pPr>
        <w:pStyle w:val="Body"/>
        <w:rPr>
          <w:rFonts w:ascii="Times New Roman" w:eastAsia="Calibri" w:hAnsi="Calibri" w:cs="Calibri"/>
          <w:sz w:val="24"/>
          <w:szCs w:val="24"/>
          <w:u w:color="000000"/>
          <w:lang w:val="en-GB"/>
        </w:rPr>
      </w:pPr>
      <w:r>
        <w:rPr>
          <w:rFonts w:ascii="Times New Roman" w:hAnsi="Times New Roman"/>
          <w:noProof/>
          <w:sz w:val="24"/>
          <w:szCs w:val="24"/>
          <w:lang w:val="en-GB" w:eastAsia="en-GB"/>
        </w:rPr>
        <w:drawing>
          <wp:inline distT="0" distB="0" distL="0" distR="0" wp14:anchorId="477FEB63" wp14:editId="117619F9">
            <wp:extent cx="3252470" cy="3158919"/>
            <wp:effectExtent l="0" t="0" r="0" b="0"/>
            <wp:docPr id="19" name="Picture 19" descr="AMCOA%20AUG%2020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COA%20AUG%202017.pd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84124" cy="3189662"/>
                    </a:xfrm>
                    <a:prstGeom prst="rect">
                      <a:avLst/>
                    </a:prstGeom>
                    <a:noFill/>
                    <a:ln>
                      <a:noFill/>
                    </a:ln>
                  </pic:spPr>
                </pic:pic>
              </a:graphicData>
            </a:graphic>
          </wp:inline>
        </w:drawing>
      </w:r>
    </w:p>
    <w:p w14:paraId="0943A1DA" w14:textId="77777777" w:rsidR="00AC7517" w:rsidRDefault="00AC7517" w:rsidP="00CF49A9">
      <w:pPr>
        <w:pStyle w:val="Body"/>
        <w:rPr>
          <w:rFonts w:ascii="Times New Roman" w:eastAsia="Calibri" w:hAnsi="Calibri" w:cs="Calibri"/>
          <w:sz w:val="24"/>
          <w:szCs w:val="24"/>
          <w:u w:color="000000"/>
          <w:lang w:val="en-GB"/>
        </w:rPr>
      </w:pPr>
    </w:p>
    <w:p w14:paraId="474E0DD4" w14:textId="77777777" w:rsidR="00782140" w:rsidRDefault="00782140" w:rsidP="00CF49A9">
      <w:pPr>
        <w:pStyle w:val="Body"/>
        <w:rPr>
          <w:rFonts w:ascii="Times New Roman" w:eastAsia="Calibri" w:hAnsi="Calibri" w:cs="Calibri"/>
          <w:sz w:val="24"/>
          <w:szCs w:val="24"/>
          <w:u w:color="000000"/>
          <w:lang w:val="en-GB"/>
        </w:rPr>
      </w:pPr>
    </w:p>
    <w:p w14:paraId="24A47AAB" w14:textId="77777777" w:rsidR="00CF49A9" w:rsidRDefault="00CF49A9" w:rsidP="00CF49A9">
      <w:pPr>
        <w:pStyle w:val="Body"/>
        <w:rPr>
          <w:rFonts w:ascii="Times New Roman" w:eastAsia="Calibri" w:hAnsi="Calibri" w:cs="Calibri"/>
          <w:sz w:val="24"/>
          <w:szCs w:val="24"/>
          <w:u w:color="000000"/>
          <w:lang w:val="en-GB"/>
        </w:rPr>
      </w:pPr>
    </w:p>
    <w:p w14:paraId="3688B43C" w14:textId="4984324E" w:rsidR="005B4C90" w:rsidRPr="00F154E6" w:rsidRDefault="00941E01" w:rsidP="00F154E6">
      <w:pPr>
        <w:pStyle w:val="Body"/>
        <w:numPr>
          <w:ilvl w:val="0"/>
          <w:numId w:val="28"/>
        </w:numPr>
        <w:rPr>
          <w:rFonts w:ascii="Times New Roman" w:eastAsia="Calibri" w:hAnsi="Calibri" w:cs="Calibri"/>
          <w:sz w:val="24"/>
          <w:szCs w:val="24"/>
          <w:u w:color="000000"/>
          <w:lang w:val="en-GB"/>
        </w:rPr>
      </w:pPr>
      <w:r>
        <w:rPr>
          <w:rFonts w:ascii="Times New Roman" w:hAnsi="Times New Roman"/>
          <w:b/>
          <w:i/>
          <w:sz w:val="24"/>
          <w:szCs w:val="24"/>
        </w:rPr>
        <w:t>IAMRA Symposium on</w:t>
      </w:r>
      <w:r w:rsidR="000149FA">
        <w:rPr>
          <w:rFonts w:ascii="Times New Roman" w:hAnsi="Times New Roman"/>
          <w:b/>
          <w:i/>
          <w:sz w:val="24"/>
          <w:szCs w:val="24"/>
        </w:rPr>
        <w:t xml:space="preserve"> Continuous Competence systems---m</w:t>
      </w:r>
      <w:r>
        <w:rPr>
          <w:rFonts w:ascii="Times New Roman" w:hAnsi="Times New Roman"/>
          <w:b/>
          <w:i/>
          <w:sz w:val="24"/>
          <w:szCs w:val="24"/>
        </w:rPr>
        <w:t xml:space="preserve">easuring their impact and value, October 5-6, London, United Kingdom, 2017   </w:t>
      </w:r>
      <w:r w:rsidRPr="00F154E6">
        <w:rPr>
          <w:rFonts w:ascii="Times New Roman" w:hAnsi="Times New Roman"/>
          <w:b/>
          <w:i/>
          <w:sz w:val="24"/>
          <w:szCs w:val="24"/>
        </w:rPr>
        <w:t xml:space="preserve"> </w:t>
      </w:r>
    </w:p>
    <w:p w14:paraId="357736D7" w14:textId="77777777" w:rsidR="00BD34A9" w:rsidRDefault="00BD34A9" w:rsidP="00BD34A9">
      <w:pPr>
        <w:pStyle w:val="ListParagraph"/>
        <w:tabs>
          <w:tab w:val="left" w:pos="851"/>
        </w:tabs>
        <w:ind w:right="674"/>
        <w:rPr>
          <w:rFonts w:ascii="Times New Roman" w:hAnsi="Times New Roman"/>
          <w:sz w:val="24"/>
          <w:szCs w:val="24"/>
        </w:rPr>
      </w:pPr>
    </w:p>
    <w:p w14:paraId="34DDFEE7" w14:textId="29DD2BB9" w:rsidR="000149FA" w:rsidRDefault="00CF49A9" w:rsidP="00CF49A9">
      <w:pPr>
        <w:autoSpaceDE w:val="0"/>
        <w:autoSpaceDN w:val="0"/>
        <w:adjustRightInd w:val="0"/>
        <w:rPr>
          <w:rFonts w:ascii="Times New Roman" w:hAnsi="Times New Roman"/>
          <w:sz w:val="24"/>
          <w:szCs w:val="24"/>
        </w:rPr>
      </w:pPr>
      <w:r>
        <w:rPr>
          <w:rFonts w:ascii="Times New Roman" w:hAnsi="Times New Roman"/>
          <w:sz w:val="24"/>
          <w:szCs w:val="24"/>
        </w:rPr>
        <w:t xml:space="preserve">This was </w:t>
      </w:r>
      <w:r w:rsidR="000149FA">
        <w:rPr>
          <w:rFonts w:ascii="Times New Roman" w:hAnsi="Times New Roman"/>
          <w:sz w:val="24"/>
          <w:szCs w:val="24"/>
        </w:rPr>
        <w:t xml:space="preserve">the </w:t>
      </w:r>
      <w:r>
        <w:rPr>
          <w:rFonts w:ascii="Times New Roman" w:hAnsi="Times New Roman"/>
          <w:sz w:val="24"/>
          <w:szCs w:val="24"/>
        </w:rPr>
        <w:t>second</w:t>
      </w:r>
      <w:r w:rsidR="00BD34A9">
        <w:rPr>
          <w:rFonts w:ascii="Times New Roman" w:hAnsi="Times New Roman"/>
          <w:sz w:val="24"/>
          <w:szCs w:val="24"/>
        </w:rPr>
        <w:t xml:space="preserve"> international meeting in which the SSGMC participated</w:t>
      </w:r>
      <w:r w:rsidR="00A951C3">
        <w:rPr>
          <w:rFonts w:ascii="Times New Roman" w:hAnsi="Times New Roman"/>
          <w:sz w:val="24"/>
          <w:szCs w:val="24"/>
        </w:rPr>
        <w:t xml:space="preserve"> and was hosted by the General Medical Council (GMC)</w:t>
      </w:r>
      <w:r w:rsidR="00BD34A9">
        <w:rPr>
          <w:rFonts w:ascii="Times New Roman" w:hAnsi="Times New Roman"/>
          <w:sz w:val="24"/>
          <w:szCs w:val="24"/>
        </w:rPr>
        <w:t xml:space="preserve">. The </w:t>
      </w:r>
      <w:r w:rsidR="00A951C3">
        <w:rPr>
          <w:rFonts w:ascii="Times New Roman" w:hAnsi="Times New Roman"/>
          <w:sz w:val="24"/>
          <w:szCs w:val="24"/>
        </w:rPr>
        <w:t>conference was attended by the c</w:t>
      </w:r>
      <w:r w:rsidR="00BD34A9">
        <w:rPr>
          <w:rFonts w:ascii="Times New Roman" w:hAnsi="Times New Roman"/>
          <w:sz w:val="24"/>
          <w:szCs w:val="24"/>
        </w:rPr>
        <w:t>hair</w:t>
      </w:r>
      <w:r w:rsidR="00A951C3">
        <w:rPr>
          <w:rFonts w:ascii="Times New Roman" w:hAnsi="Times New Roman"/>
          <w:sz w:val="24"/>
          <w:szCs w:val="24"/>
        </w:rPr>
        <w:t>person</w:t>
      </w:r>
      <w:r w:rsidR="00B06FBF">
        <w:rPr>
          <w:rFonts w:ascii="Times New Roman" w:hAnsi="Times New Roman"/>
          <w:sz w:val="24"/>
          <w:szCs w:val="24"/>
        </w:rPr>
        <w:t xml:space="preserve"> during which he particip</w:t>
      </w:r>
      <w:r>
        <w:rPr>
          <w:rFonts w:ascii="Times New Roman" w:hAnsi="Times New Roman"/>
          <w:sz w:val="24"/>
          <w:szCs w:val="24"/>
        </w:rPr>
        <w:t xml:space="preserve">ated actively in the conference proceedings and networked with other regulatory authorities. </w:t>
      </w:r>
    </w:p>
    <w:p w14:paraId="3BE16C4D" w14:textId="77777777" w:rsidR="00782140" w:rsidRDefault="00782140" w:rsidP="00CF49A9">
      <w:pPr>
        <w:autoSpaceDE w:val="0"/>
        <w:autoSpaceDN w:val="0"/>
        <w:adjustRightInd w:val="0"/>
        <w:rPr>
          <w:rFonts w:ascii="Times New Roman" w:hAnsi="Times New Roman"/>
          <w:sz w:val="24"/>
          <w:szCs w:val="24"/>
        </w:rPr>
      </w:pPr>
    </w:p>
    <w:p w14:paraId="520494B9" w14:textId="77777777" w:rsidR="00782140" w:rsidRDefault="00782140" w:rsidP="00CF49A9">
      <w:pPr>
        <w:autoSpaceDE w:val="0"/>
        <w:autoSpaceDN w:val="0"/>
        <w:adjustRightInd w:val="0"/>
        <w:rPr>
          <w:rFonts w:ascii="Times New Roman" w:hAnsi="Times New Roman"/>
          <w:sz w:val="24"/>
          <w:szCs w:val="24"/>
        </w:rPr>
      </w:pPr>
    </w:p>
    <w:p w14:paraId="2D25AE7E" w14:textId="77777777" w:rsidR="000149FA" w:rsidRDefault="000149FA" w:rsidP="00CF49A9">
      <w:pPr>
        <w:autoSpaceDE w:val="0"/>
        <w:autoSpaceDN w:val="0"/>
        <w:adjustRightInd w:val="0"/>
        <w:rPr>
          <w:rFonts w:ascii="Times New Roman" w:hAnsi="Times New Roman"/>
          <w:sz w:val="24"/>
          <w:szCs w:val="24"/>
          <w:lang w:eastAsia="en-AU"/>
        </w:rPr>
      </w:pPr>
    </w:p>
    <w:p w14:paraId="271AD741" w14:textId="5B4D80FA" w:rsidR="000149FA" w:rsidRDefault="000149FA" w:rsidP="00782140">
      <w:pPr>
        <w:autoSpaceDE w:val="0"/>
        <w:autoSpaceDN w:val="0"/>
        <w:adjustRightInd w:val="0"/>
        <w:rPr>
          <w:rFonts w:ascii="Times New Roman" w:hAnsi="Times New Roman"/>
          <w:sz w:val="24"/>
          <w:szCs w:val="24"/>
          <w:lang w:eastAsia="en-AU"/>
        </w:rPr>
      </w:pPr>
      <w:r>
        <w:rPr>
          <w:rFonts w:ascii="Times New Roman" w:hAnsi="Times New Roman"/>
          <w:noProof/>
          <w:sz w:val="24"/>
          <w:szCs w:val="24"/>
        </w:rPr>
        <w:drawing>
          <wp:inline distT="0" distB="0" distL="0" distR="0" wp14:anchorId="2408DB73" wp14:editId="297571D1">
            <wp:extent cx="3169285" cy="3114727"/>
            <wp:effectExtent l="0" t="0" r="5715" b="9525"/>
            <wp:docPr id="2" name="Picture 2" descr="../../../../../Desktop/IA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IAMRA.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13356" cy="3256318"/>
                    </a:xfrm>
                    <a:prstGeom prst="rect">
                      <a:avLst/>
                    </a:prstGeom>
                    <a:noFill/>
                    <a:ln>
                      <a:noFill/>
                    </a:ln>
                  </pic:spPr>
                </pic:pic>
              </a:graphicData>
            </a:graphic>
          </wp:inline>
        </w:drawing>
      </w:r>
    </w:p>
    <w:p w14:paraId="02DB6393" w14:textId="77777777" w:rsidR="00782140" w:rsidRPr="00782140" w:rsidRDefault="00782140" w:rsidP="00782140">
      <w:pPr>
        <w:autoSpaceDE w:val="0"/>
        <w:autoSpaceDN w:val="0"/>
        <w:adjustRightInd w:val="0"/>
        <w:rPr>
          <w:rFonts w:ascii="Times New Roman" w:hAnsi="Times New Roman"/>
          <w:sz w:val="24"/>
          <w:szCs w:val="24"/>
          <w:lang w:eastAsia="en-AU"/>
        </w:rPr>
      </w:pPr>
    </w:p>
    <w:p w14:paraId="0EDA0464" w14:textId="77777777" w:rsidR="00AC7517" w:rsidRDefault="00AC7517" w:rsidP="00E20F0C">
      <w:pPr>
        <w:autoSpaceDE w:val="0"/>
        <w:autoSpaceDN w:val="0"/>
        <w:adjustRightInd w:val="0"/>
        <w:rPr>
          <w:rFonts w:ascii="Times New Roman" w:hAnsi="Times New Roman"/>
          <w:sz w:val="24"/>
          <w:szCs w:val="24"/>
        </w:rPr>
      </w:pPr>
    </w:p>
    <w:p w14:paraId="44853AE6" w14:textId="3832487E" w:rsidR="00905355" w:rsidRDefault="000149FA" w:rsidP="00E20F0C">
      <w:pPr>
        <w:autoSpaceDE w:val="0"/>
        <w:autoSpaceDN w:val="0"/>
        <w:adjustRightInd w:val="0"/>
        <w:rPr>
          <w:rFonts w:ascii="Times New Roman" w:hAnsi="Times New Roman"/>
          <w:sz w:val="24"/>
          <w:szCs w:val="24"/>
          <w:lang w:eastAsia="en-AU"/>
        </w:rPr>
      </w:pPr>
      <w:r>
        <w:rPr>
          <w:rFonts w:ascii="Times New Roman" w:hAnsi="Times New Roman"/>
          <w:sz w:val="24"/>
          <w:szCs w:val="24"/>
        </w:rPr>
        <w:t xml:space="preserve">The next IAMRA conference will be </w:t>
      </w:r>
      <w:r w:rsidRPr="00B06FBF">
        <w:rPr>
          <w:rFonts w:ascii="Times New Roman" w:hAnsi="Times New Roman"/>
          <w:sz w:val="24"/>
          <w:szCs w:val="24"/>
          <w:lang w:eastAsia="en-AU"/>
        </w:rPr>
        <w:t>in Dubai, United Arab Emirates</w:t>
      </w:r>
      <w:r>
        <w:rPr>
          <w:rFonts w:ascii="Times New Roman" w:hAnsi="Times New Roman"/>
          <w:sz w:val="24"/>
          <w:szCs w:val="24"/>
          <w:lang w:eastAsia="en-AU"/>
        </w:rPr>
        <w:t>, August, 2018</w:t>
      </w:r>
      <w:r w:rsidRPr="00B06FBF">
        <w:rPr>
          <w:rFonts w:ascii="Times New Roman" w:hAnsi="Times New Roman"/>
          <w:sz w:val="24"/>
          <w:szCs w:val="24"/>
          <w:lang w:eastAsia="en-AU"/>
        </w:rPr>
        <w:t>.</w:t>
      </w:r>
      <w:r>
        <w:rPr>
          <w:rFonts w:ascii="Times New Roman" w:hAnsi="Times New Roman"/>
          <w:sz w:val="24"/>
          <w:szCs w:val="24"/>
          <w:lang w:eastAsia="en-AU"/>
        </w:rPr>
        <w:t xml:space="preserve"> </w:t>
      </w:r>
      <w:r w:rsidR="00941E01">
        <w:rPr>
          <w:rFonts w:ascii="Times New Roman" w:hAnsi="Times New Roman"/>
          <w:sz w:val="24"/>
          <w:szCs w:val="24"/>
          <w:lang w:eastAsia="en-AU"/>
        </w:rPr>
        <w:t>The SSGMC will participate in this important meeting if</w:t>
      </w:r>
      <w:r w:rsidR="00A951C3">
        <w:rPr>
          <w:rFonts w:ascii="Times New Roman" w:hAnsi="Times New Roman"/>
          <w:sz w:val="24"/>
          <w:szCs w:val="24"/>
          <w:lang w:eastAsia="en-AU"/>
        </w:rPr>
        <w:t xml:space="preserve"> resources become available</w:t>
      </w:r>
      <w:r w:rsidR="00941E01">
        <w:rPr>
          <w:rFonts w:ascii="Times New Roman" w:hAnsi="Times New Roman"/>
          <w:sz w:val="24"/>
          <w:szCs w:val="24"/>
          <w:lang w:eastAsia="en-AU"/>
        </w:rPr>
        <w:t>.</w:t>
      </w:r>
    </w:p>
    <w:p w14:paraId="2A2F2093" w14:textId="77777777" w:rsidR="008A5149" w:rsidRDefault="008A5149" w:rsidP="00E20F0C">
      <w:pPr>
        <w:autoSpaceDE w:val="0"/>
        <w:autoSpaceDN w:val="0"/>
        <w:adjustRightInd w:val="0"/>
        <w:rPr>
          <w:rFonts w:ascii="Times New Roman" w:hAnsi="Times New Roman"/>
          <w:sz w:val="24"/>
          <w:szCs w:val="24"/>
          <w:lang w:eastAsia="en-AU"/>
        </w:rPr>
      </w:pPr>
    </w:p>
    <w:p w14:paraId="5245F8E9" w14:textId="77777777" w:rsidR="00F154E6" w:rsidRDefault="00F154E6" w:rsidP="00E20F0C">
      <w:pPr>
        <w:autoSpaceDE w:val="0"/>
        <w:autoSpaceDN w:val="0"/>
        <w:adjustRightInd w:val="0"/>
        <w:rPr>
          <w:rFonts w:ascii="Times New Roman" w:hAnsi="Times New Roman"/>
          <w:sz w:val="24"/>
          <w:szCs w:val="24"/>
          <w:lang w:eastAsia="en-AU"/>
        </w:rPr>
      </w:pPr>
    </w:p>
    <w:p w14:paraId="6D0166DD" w14:textId="25C9AADD" w:rsidR="008A5149" w:rsidRDefault="008A5149" w:rsidP="00F154E6">
      <w:pPr>
        <w:pStyle w:val="ListParagraph"/>
        <w:numPr>
          <w:ilvl w:val="0"/>
          <w:numId w:val="28"/>
        </w:numPr>
        <w:autoSpaceDE w:val="0"/>
        <w:autoSpaceDN w:val="0"/>
        <w:adjustRightInd w:val="0"/>
        <w:rPr>
          <w:rFonts w:ascii="Times New Roman" w:hAnsi="Times New Roman"/>
          <w:b/>
          <w:i/>
          <w:sz w:val="24"/>
          <w:szCs w:val="24"/>
          <w:lang w:eastAsia="en-AU"/>
        </w:rPr>
      </w:pPr>
      <w:r>
        <w:rPr>
          <w:rFonts w:ascii="Times New Roman" w:hAnsi="Times New Roman"/>
          <w:b/>
          <w:i/>
          <w:sz w:val="24"/>
          <w:szCs w:val="24"/>
          <w:lang w:eastAsia="en-AU"/>
        </w:rPr>
        <w:t>The 7</w:t>
      </w:r>
      <w:r w:rsidRPr="008A5149">
        <w:rPr>
          <w:rFonts w:ascii="Times New Roman" w:hAnsi="Times New Roman"/>
          <w:b/>
          <w:i/>
          <w:sz w:val="24"/>
          <w:szCs w:val="24"/>
          <w:vertAlign w:val="superscript"/>
          <w:lang w:eastAsia="en-AU"/>
        </w:rPr>
        <w:t>th</w:t>
      </w:r>
      <w:r>
        <w:rPr>
          <w:rFonts w:ascii="Times New Roman" w:hAnsi="Times New Roman"/>
          <w:b/>
          <w:i/>
          <w:sz w:val="24"/>
          <w:szCs w:val="24"/>
          <w:lang w:eastAsia="en-AU"/>
        </w:rPr>
        <w:t xml:space="preserve"> Annual Nursing Symposium</w:t>
      </w:r>
      <w:r w:rsidR="000F6EAC">
        <w:rPr>
          <w:rFonts w:ascii="Times New Roman" w:hAnsi="Times New Roman"/>
          <w:b/>
          <w:i/>
          <w:sz w:val="24"/>
          <w:szCs w:val="24"/>
          <w:lang w:eastAsia="en-AU"/>
        </w:rPr>
        <w:t xml:space="preserve"> on Patient Safety</w:t>
      </w:r>
      <w:r>
        <w:rPr>
          <w:rFonts w:ascii="Times New Roman" w:hAnsi="Times New Roman"/>
          <w:b/>
          <w:i/>
          <w:sz w:val="24"/>
          <w:szCs w:val="24"/>
          <w:lang w:eastAsia="en-AU"/>
        </w:rPr>
        <w:t>, Nairobi Hospital, 4</w:t>
      </w:r>
      <w:r w:rsidRPr="008A5149">
        <w:rPr>
          <w:rFonts w:ascii="Times New Roman" w:hAnsi="Times New Roman"/>
          <w:b/>
          <w:i/>
          <w:sz w:val="24"/>
          <w:szCs w:val="24"/>
          <w:vertAlign w:val="superscript"/>
          <w:lang w:eastAsia="en-AU"/>
        </w:rPr>
        <w:t>th</w:t>
      </w:r>
      <w:r>
        <w:rPr>
          <w:rFonts w:ascii="Times New Roman" w:hAnsi="Times New Roman"/>
          <w:b/>
          <w:i/>
          <w:sz w:val="24"/>
          <w:szCs w:val="24"/>
          <w:lang w:eastAsia="en-AU"/>
        </w:rPr>
        <w:t xml:space="preserve"> November, 2017</w:t>
      </w:r>
      <w:r w:rsidR="00C92CC1">
        <w:rPr>
          <w:rFonts w:ascii="Times New Roman" w:hAnsi="Times New Roman"/>
          <w:b/>
          <w:i/>
          <w:sz w:val="24"/>
          <w:szCs w:val="24"/>
          <w:lang w:eastAsia="en-AU"/>
        </w:rPr>
        <w:t>.</w:t>
      </w:r>
    </w:p>
    <w:p w14:paraId="6F83B7AB" w14:textId="77777777" w:rsidR="00CB71E0" w:rsidRDefault="00CB71E0" w:rsidP="00CB71E0">
      <w:pPr>
        <w:pStyle w:val="ListParagraph"/>
        <w:autoSpaceDE w:val="0"/>
        <w:autoSpaceDN w:val="0"/>
        <w:adjustRightInd w:val="0"/>
        <w:rPr>
          <w:rFonts w:ascii="Times New Roman" w:hAnsi="Times New Roman"/>
          <w:b/>
          <w:i/>
          <w:sz w:val="24"/>
          <w:szCs w:val="24"/>
          <w:lang w:eastAsia="en-AU"/>
        </w:rPr>
      </w:pPr>
    </w:p>
    <w:p w14:paraId="033143FB" w14:textId="2C146366" w:rsidR="008A5149" w:rsidRPr="008A5149" w:rsidRDefault="008A5149" w:rsidP="008A5149">
      <w:pPr>
        <w:autoSpaceDE w:val="0"/>
        <w:autoSpaceDN w:val="0"/>
        <w:adjustRightInd w:val="0"/>
        <w:rPr>
          <w:rFonts w:ascii="Times New Roman" w:hAnsi="Times New Roman"/>
          <w:sz w:val="24"/>
          <w:szCs w:val="24"/>
          <w:lang w:eastAsia="en-AU"/>
        </w:rPr>
      </w:pPr>
      <w:r>
        <w:rPr>
          <w:rFonts w:ascii="Times New Roman" w:hAnsi="Times New Roman"/>
          <w:sz w:val="24"/>
          <w:szCs w:val="24"/>
          <w:lang w:eastAsia="en-AU"/>
        </w:rPr>
        <w:t>The Chairperson gave a keynote address on “Patient Safety”</w:t>
      </w:r>
      <w:r w:rsidR="00CB71E0">
        <w:rPr>
          <w:rFonts w:ascii="Times New Roman" w:hAnsi="Times New Roman"/>
          <w:sz w:val="24"/>
          <w:szCs w:val="24"/>
          <w:lang w:eastAsia="en-AU"/>
        </w:rPr>
        <w:t xml:space="preserve"> as an invited guest speaker.</w:t>
      </w:r>
      <w:r w:rsidR="0037229D">
        <w:rPr>
          <w:rFonts w:ascii="Times New Roman" w:hAnsi="Times New Roman"/>
          <w:sz w:val="24"/>
          <w:szCs w:val="24"/>
          <w:lang w:eastAsia="en-AU"/>
        </w:rPr>
        <w:t xml:space="preserve"> </w:t>
      </w:r>
      <w:r w:rsidR="00AC7517">
        <w:rPr>
          <w:rFonts w:ascii="Times New Roman" w:hAnsi="Times New Roman"/>
          <w:sz w:val="24"/>
          <w:szCs w:val="24"/>
          <w:lang w:eastAsia="en-AU"/>
        </w:rPr>
        <w:t xml:space="preserve">The </w:t>
      </w:r>
      <w:r w:rsidR="0037229D">
        <w:rPr>
          <w:rFonts w:ascii="Times New Roman" w:hAnsi="Times New Roman"/>
          <w:sz w:val="24"/>
          <w:szCs w:val="24"/>
          <w:lang w:eastAsia="en-AU"/>
        </w:rPr>
        <w:t>Presentation</w:t>
      </w:r>
      <w:r>
        <w:rPr>
          <w:rFonts w:ascii="Times New Roman" w:hAnsi="Times New Roman"/>
          <w:sz w:val="24"/>
          <w:szCs w:val="24"/>
          <w:lang w:eastAsia="en-AU"/>
        </w:rPr>
        <w:t xml:space="preserve"> </w:t>
      </w:r>
      <w:r w:rsidR="00AC7517">
        <w:rPr>
          <w:rFonts w:ascii="Times New Roman" w:hAnsi="Times New Roman"/>
          <w:sz w:val="24"/>
          <w:szCs w:val="24"/>
          <w:lang w:eastAsia="en-AU"/>
        </w:rPr>
        <w:t xml:space="preserve">has been </w:t>
      </w:r>
      <w:r>
        <w:rPr>
          <w:rFonts w:ascii="Times New Roman" w:hAnsi="Times New Roman"/>
          <w:sz w:val="24"/>
          <w:szCs w:val="24"/>
          <w:lang w:eastAsia="en-AU"/>
        </w:rPr>
        <w:t xml:space="preserve">uploaded to the </w:t>
      </w:r>
      <w:r w:rsidR="00CB71E0">
        <w:rPr>
          <w:rFonts w:ascii="Times New Roman" w:hAnsi="Times New Roman"/>
          <w:sz w:val="24"/>
          <w:szCs w:val="24"/>
          <w:lang w:eastAsia="en-AU"/>
        </w:rPr>
        <w:t>SSGMC website.</w:t>
      </w:r>
    </w:p>
    <w:p w14:paraId="5A7A679C" w14:textId="77777777" w:rsidR="008A5149" w:rsidRDefault="008A5149" w:rsidP="008A5149">
      <w:pPr>
        <w:autoSpaceDE w:val="0"/>
        <w:autoSpaceDN w:val="0"/>
        <w:adjustRightInd w:val="0"/>
        <w:rPr>
          <w:rFonts w:ascii="Times New Roman" w:hAnsi="Times New Roman"/>
          <w:b/>
          <w:i/>
          <w:sz w:val="24"/>
          <w:szCs w:val="24"/>
          <w:lang w:eastAsia="en-AU"/>
        </w:rPr>
      </w:pPr>
    </w:p>
    <w:p w14:paraId="24E5C283" w14:textId="77777777" w:rsidR="008A5149" w:rsidRPr="008A5149" w:rsidRDefault="008A5149" w:rsidP="008A5149">
      <w:pPr>
        <w:autoSpaceDE w:val="0"/>
        <w:autoSpaceDN w:val="0"/>
        <w:adjustRightInd w:val="0"/>
        <w:rPr>
          <w:rFonts w:ascii="Times New Roman" w:hAnsi="Times New Roman"/>
          <w:b/>
          <w:i/>
          <w:sz w:val="24"/>
          <w:szCs w:val="24"/>
          <w:lang w:eastAsia="en-AU"/>
        </w:rPr>
      </w:pPr>
    </w:p>
    <w:p w14:paraId="3B1371C5" w14:textId="1054A23D" w:rsidR="00A951C3" w:rsidRDefault="0011427D" w:rsidP="00F154E6">
      <w:pPr>
        <w:pStyle w:val="ListParagraph"/>
        <w:numPr>
          <w:ilvl w:val="0"/>
          <w:numId w:val="28"/>
        </w:numPr>
        <w:autoSpaceDE w:val="0"/>
        <w:autoSpaceDN w:val="0"/>
        <w:adjustRightInd w:val="0"/>
        <w:rPr>
          <w:rFonts w:ascii="Times New Roman" w:hAnsi="Times New Roman"/>
          <w:b/>
          <w:i/>
          <w:sz w:val="24"/>
          <w:szCs w:val="24"/>
          <w:lang w:eastAsia="en-AU"/>
        </w:rPr>
      </w:pPr>
      <w:r w:rsidRPr="0011427D">
        <w:rPr>
          <w:rFonts w:ascii="Times New Roman" w:hAnsi="Times New Roman"/>
          <w:b/>
          <w:i/>
          <w:sz w:val="24"/>
          <w:szCs w:val="24"/>
          <w:lang w:eastAsia="en-AU"/>
        </w:rPr>
        <w:t>Kenyatta National Hospital/ University of Nairobi Symposium on Medico-legal issues in Health, 8</w:t>
      </w:r>
      <w:r w:rsidRPr="0011427D">
        <w:rPr>
          <w:rFonts w:ascii="Times New Roman" w:hAnsi="Times New Roman"/>
          <w:b/>
          <w:i/>
          <w:sz w:val="24"/>
          <w:szCs w:val="24"/>
          <w:vertAlign w:val="superscript"/>
          <w:lang w:eastAsia="en-AU"/>
        </w:rPr>
        <w:t>th</w:t>
      </w:r>
      <w:r w:rsidRPr="0011427D">
        <w:rPr>
          <w:rFonts w:ascii="Times New Roman" w:hAnsi="Times New Roman"/>
          <w:b/>
          <w:i/>
          <w:sz w:val="24"/>
          <w:szCs w:val="24"/>
          <w:lang w:eastAsia="en-AU"/>
        </w:rPr>
        <w:t xml:space="preserve"> December, 2017</w:t>
      </w:r>
      <w:r w:rsidR="00C92CC1">
        <w:rPr>
          <w:rFonts w:ascii="Times New Roman" w:hAnsi="Times New Roman"/>
          <w:b/>
          <w:i/>
          <w:sz w:val="24"/>
          <w:szCs w:val="24"/>
          <w:lang w:eastAsia="en-AU"/>
        </w:rPr>
        <w:t>.</w:t>
      </w:r>
    </w:p>
    <w:p w14:paraId="3B6D8079" w14:textId="77777777" w:rsidR="00CB71E0" w:rsidRDefault="00CB71E0" w:rsidP="00CB71E0">
      <w:pPr>
        <w:pStyle w:val="ListParagraph"/>
        <w:autoSpaceDE w:val="0"/>
        <w:autoSpaceDN w:val="0"/>
        <w:adjustRightInd w:val="0"/>
        <w:rPr>
          <w:rFonts w:ascii="Times New Roman" w:hAnsi="Times New Roman"/>
          <w:b/>
          <w:i/>
          <w:sz w:val="24"/>
          <w:szCs w:val="24"/>
          <w:lang w:eastAsia="en-AU"/>
        </w:rPr>
      </w:pPr>
    </w:p>
    <w:p w14:paraId="70596077" w14:textId="6FEC31AB" w:rsidR="00A951C3" w:rsidRPr="0037229D" w:rsidRDefault="00C92CC1" w:rsidP="0037229D">
      <w:pPr>
        <w:autoSpaceDE w:val="0"/>
        <w:autoSpaceDN w:val="0"/>
        <w:adjustRightInd w:val="0"/>
        <w:rPr>
          <w:rFonts w:ascii="Times New Roman" w:hAnsi="Times New Roman"/>
          <w:sz w:val="24"/>
          <w:szCs w:val="24"/>
          <w:lang w:eastAsia="en-AU"/>
        </w:rPr>
        <w:sectPr w:rsidR="00A951C3" w:rsidRPr="0037229D" w:rsidSect="00214621">
          <w:headerReference w:type="default" r:id="rId51"/>
          <w:footerReference w:type="default" r:id="rId52"/>
          <w:pgSz w:w="11906" w:h="16838"/>
          <w:pgMar w:top="567" w:right="567" w:bottom="567" w:left="567" w:header="567" w:footer="567" w:gutter="0"/>
          <w:cols w:space="720"/>
          <w:titlePg/>
        </w:sectPr>
      </w:pPr>
      <w:r>
        <w:rPr>
          <w:rFonts w:ascii="Times New Roman" w:hAnsi="Times New Roman"/>
          <w:sz w:val="24"/>
          <w:szCs w:val="24"/>
          <w:lang w:eastAsia="en-AU"/>
        </w:rPr>
        <w:t>The Chairperson presented a scientific paper on “Malpractice Liability and Defensive Medicine”</w:t>
      </w:r>
      <w:r w:rsidR="000F6EAC">
        <w:rPr>
          <w:rFonts w:ascii="Times New Roman" w:hAnsi="Times New Roman"/>
          <w:sz w:val="24"/>
          <w:szCs w:val="24"/>
          <w:lang w:eastAsia="en-AU"/>
        </w:rPr>
        <w:t xml:space="preserve"> during the symposium</w:t>
      </w:r>
      <w:r w:rsidR="0037229D">
        <w:rPr>
          <w:rFonts w:ascii="Times New Roman" w:hAnsi="Times New Roman"/>
          <w:sz w:val="24"/>
          <w:szCs w:val="24"/>
          <w:lang w:eastAsia="en-AU"/>
        </w:rPr>
        <w:t xml:space="preserve">. </w:t>
      </w:r>
      <w:r w:rsidR="00AC7517">
        <w:rPr>
          <w:rFonts w:ascii="Times New Roman" w:hAnsi="Times New Roman"/>
          <w:sz w:val="24"/>
          <w:szCs w:val="24"/>
          <w:lang w:eastAsia="en-AU"/>
        </w:rPr>
        <w:t>The p</w:t>
      </w:r>
      <w:r w:rsidR="0037229D">
        <w:rPr>
          <w:rFonts w:ascii="Times New Roman" w:hAnsi="Times New Roman"/>
          <w:sz w:val="24"/>
          <w:szCs w:val="24"/>
          <w:lang w:eastAsia="en-AU"/>
        </w:rPr>
        <w:t xml:space="preserve">resentation </w:t>
      </w:r>
      <w:r w:rsidR="00AC7517">
        <w:rPr>
          <w:rFonts w:ascii="Times New Roman" w:hAnsi="Times New Roman"/>
          <w:sz w:val="24"/>
          <w:szCs w:val="24"/>
          <w:lang w:eastAsia="en-AU"/>
        </w:rPr>
        <w:t xml:space="preserve">has been </w:t>
      </w:r>
      <w:r w:rsidR="00782140">
        <w:rPr>
          <w:rFonts w:ascii="Times New Roman" w:hAnsi="Times New Roman"/>
          <w:sz w:val="24"/>
          <w:szCs w:val="24"/>
          <w:lang w:eastAsia="en-AU"/>
        </w:rPr>
        <w:t>uploaded to the SSGMC website.</w:t>
      </w:r>
    </w:p>
    <w:p w14:paraId="1E0D34A5" w14:textId="77777777" w:rsidR="0039535F" w:rsidRPr="00123BDE" w:rsidRDefault="0039535F" w:rsidP="0039535F">
      <w:pPr>
        <w:contextualSpacing/>
        <w:rPr>
          <w:rFonts w:ascii="Times New Roman" w:hAnsi="Times New Roman"/>
          <w:b/>
          <w:u w:val="single"/>
        </w:rPr>
      </w:pPr>
      <w:r w:rsidRPr="00123BDE">
        <w:rPr>
          <w:rFonts w:ascii="Times New Roman" w:hAnsi="Times New Roman"/>
          <w:b/>
          <w:u w:val="single"/>
        </w:rPr>
        <w:lastRenderedPageBreak/>
        <w:t>Strategic Objective II</w:t>
      </w:r>
    </w:p>
    <w:p w14:paraId="7BA95250" w14:textId="77777777" w:rsidR="0039535F" w:rsidRPr="00123BDE" w:rsidRDefault="0039535F" w:rsidP="0039535F">
      <w:pPr>
        <w:ind w:left="720"/>
        <w:contextualSpacing/>
        <w:rPr>
          <w:rFonts w:ascii="Times New Roman" w:hAnsi="Times New Roman"/>
        </w:rPr>
      </w:pPr>
    </w:p>
    <w:p w14:paraId="29C7C5FE" w14:textId="77777777" w:rsidR="00BF16FD" w:rsidRDefault="0039535F" w:rsidP="00863870">
      <w:pPr>
        <w:contextualSpacing/>
        <w:rPr>
          <w:rFonts w:ascii="Times New Roman" w:hAnsi="Times New Roman"/>
          <w:b/>
        </w:rPr>
      </w:pPr>
      <w:r w:rsidRPr="00123BDE">
        <w:rPr>
          <w:rFonts w:ascii="Times New Roman" w:hAnsi="Times New Roman"/>
          <w:b/>
        </w:rPr>
        <w:t>To develop all the necessary documents pertaining to registrations, licensing, inspection, training and setting up of standards of provi</w:t>
      </w:r>
      <w:r w:rsidR="004B2430">
        <w:rPr>
          <w:rFonts w:ascii="Times New Roman" w:hAnsi="Times New Roman"/>
          <w:b/>
        </w:rPr>
        <w:t>ding health care in the country.</w:t>
      </w:r>
    </w:p>
    <w:p w14:paraId="44ACAD63" w14:textId="77777777" w:rsidR="000F6EAC" w:rsidRPr="00123BDE" w:rsidRDefault="000F6EAC" w:rsidP="00863870">
      <w:pPr>
        <w:contextualSpacing/>
        <w:rPr>
          <w:rFonts w:ascii="Times New Roman" w:hAnsi="Times New Roman"/>
          <w:b/>
        </w:rPr>
      </w:pPr>
    </w:p>
    <w:p w14:paraId="70036FB9" w14:textId="7C136097" w:rsidR="00863870" w:rsidRPr="00123BDE" w:rsidRDefault="00BF16FD" w:rsidP="00863870">
      <w:pPr>
        <w:contextualSpacing/>
        <w:jc w:val="both"/>
        <w:rPr>
          <w:rFonts w:ascii="Times New Roman" w:hAnsi="Times New Roman"/>
          <w:sz w:val="24"/>
          <w:szCs w:val="24"/>
        </w:rPr>
      </w:pPr>
      <w:r w:rsidRPr="00123BDE">
        <w:rPr>
          <w:rFonts w:ascii="Times New Roman" w:hAnsi="Times New Roman"/>
          <w:sz w:val="24"/>
          <w:szCs w:val="24"/>
        </w:rPr>
        <w:t>The second strategic objective is to develop all the necessary documents pertaining to registrations, licensing, inspection, training and setting up of standards of providing health care in the country. Many medical practitioners have ei</w:t>
      </w:r>
      <w:r w:rsidR="00DD5743">
        <w:rPr>
          <w:rFonts w:ascii="Times New Roman" w:hAnsi="Times New Roman"/>
          <w:sz w:val="24"/>
          <w:szCs w:val="24"/>
        </w:rPr>
        <w:t>ther registered in Sudan before the independence of South Sudan</w:t>
      </w:r>
      <w:r w:rsidRPr="00123BDE">
        <w:rPr>
          <w:rFonts w:ascii="Times New Roman" w:hAnsi="Times New Roman"/>
          <w:sz w:val="24"/>
          <w:szCs w:val="24"/>
        </w:rPr>
        <w:t xml:space="preserve"> or in their respective countries of origi</w:t>
      </w:r>
      <w:r w:rsidR="005E3B1F">
        <w:rPr>
          <w:rFonts w:ascii="Times New Roman" w:hAnsi="Times New Roman"/>
          <w:sz w:val="24"/>
          <w:szCs w:val="24"/>
        </w:rPr>
        <w:t xml:space="preserve">n. </w:t>
      </w:r>
      <w:r w:rsidRPr="00123BDE">
        <w:rPr>
          <w:rFonts w:ascii="Times New Roman" w:hAnsi="Times New Roman"/>
          <w:sz w:val="24"/>
          <w:szCs w:val="24"/>
        </w:rPr>
        <w:t xml:space="preserve"> </w:t>
      </w:r>
      <w:r w:rsidR="005E3B1F" w:rsidRPr="00123BDE">
        <w:rPr>
          <w:rFonts w:ascii="Times New Roman" w:hAnsi="Times New Roman"/>
          <w:sz w:val="24"/>
          <w:szCs w:val="24"/>
        </w:rPr>
        <w:t>Therefore,</w:t>
      </w:r>
      <w:r w:rsidRPr="00123BDE">
        <w:rPr>
          <w:rFonts w:ascii="Times New Roman" w:hAnsi="Times New Roman"/>
          <w:sz w:val="24"/>
          <w:szCs w:val="24"/>
        </w:rPr>
        <w:t xml:space="preserve"> SSGMC will endeavour </w:t>
      </w:r>
      <w:r w:rsidR="005E3B1F">
        <w:rPr>
          <w:rFonts w:ascii="Times New Roman" w:hAnsi="Times New Roman"/>
          <w:sz w:val="24"/>
          <w:szCs w:val="24"/>
        </w:rPr>
        <w:t>to have an</w:t>
      </w:r>
      <w:r w:rsidRPr="00123BDE">
        <w:rPr>
          <w:rFonts w:ascii="Times New Roman" w:hAnsi="Times New Roman"/>
          <w:sz w:val="24"/>
          <w:szCs w:val="24"/>
        </w:rPr>
        <w:t xml:space="preserve"> updated retention list</w:t>
      </w:r>
      <w:r w:rsidR="005E3B1F">
        <w:rPr>
          <w:rFonts w:ascii="Times New Roman" w:hAnsi="Times New Roman"/>
          <w:sz w:val="24"/>
          <w:szCs w:val="24"/>
        </w:rPr>
        <w:t xml:space="preserve"> yearly at a nominal fee to maintain the registers.</w:t>
      </w:r>
    </w:p>
    <w:p w14:paraId="4EE1ECDD" w14:textId="77777777" w:rsidR="00863870" w:rsidRPr="007534C1" w:rsidRDefault="00863870" w:rsidP="00863870">
      <w:pPr>
        <w:contextualSpacing/>
        <w:rPr>
          <w:rFonts w:ascii="Ebrima" w:hAnsi="Ebri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66"/>
        <w:gridCol w:w="1294"/>
        <w:gridCol w:w="1093"/>
        <w:gridCol w:w="1449"/>
        <w:gridCol w:w="1472"/>
        <w:gridCol w:w="1363"/>
        <w:gridCol w:w="1394"/>
        <w:gridCol w:w="1331"/>
      </w:tblGrid>
      <w:tr w:rsidR="00393451" w:rsidRPr="007534C1" w14:paraId="36EF172D" w14:textId="77777777" w:rsidTr="00863870">
        <w:tc>
          <w:tcPr>
            <w:tcW w:w="0" w:type="auto"/>
            <w:shd w:val="clear" w:color="auto" w:fill="C6D9F1"/>
          </w:tcPr>
          <w:p w14:paraId="4C48C069" w14:textId="77777777" w:rsidR="00863870" w:rsidRPr="007534C1" w:rsidRDefault="00863870" w:rsidP="00555452">
            <w:pPr>
              <w:rPr>
                <w:rFonts w:ascii="Ebrima" w:hAnsi="Ebrima" w:cs="Arial"/>
                <w:b/>
              </w:rPr>
            </w:pPr>
            <w:r w:rsidRPr="007534C1">
              <w:rPr>
                <w:rFonts w:ascii="Ebrima" w:hAnsi="Ebrima" w:cs="Arial"/>
                <w:b/>
              </w:rPr>
              <w:t xml:space="preserve">Objective </w:t>
            </w:r>
          </w:p>
        </w:tc>
        <w:tc>
          <w:tcPr>
            <w:tcW w:w="0" w:type="auto"/>
            <w:shd w:val="clear" w:color="auto" w:fill="C6D9F1"/>
          </w:tcPr>
          <w:p w14:paraId="1E0A6C17" w14:textId="77777777" w:rsidR="00863870" w:rsidRPr="007534C1" w:rsidRDefault="00863870" w:rsidP="00555452">
            <w:pPr>
              <w:rPr>
                <w:rFonts w:ascii="Ebrima" w:hAnsi="Ebrima" w:cs="Arial"/>
                <w:b/>
              </w:rPr>
            </w:pPr>
            <w:r w:rsidRPr="007534C1">
              <w:rPr>
                <w:rFonts w:ascii="Ebrima" w:hAnsi="Ebrima" w:cs="Arial"/>
                <w:b/>
              </w:rPr>
              <w:t xml:space="preserve">Activities </w:t>
            </w:r>
          </w:p>
        </w:tc>
        <w:tc>
          <w:tcPr>
            <w:tcW w:w="0" w:type="auto"/>
            <w:shd w:val="clear" w:color="auto" w:fill="C6D9F1"/>
          </w:tcPr>
          <w:p w14:paraId="10E17012" w14:textId="77777777" w:rsidR="00863870" w:rsidRPr="007534C1" w:rsidRDefault="00863870" w:rsidP="00555452">
            <w:pPr>
              <w:rPr>
                <w:rFonts w:ascii="Ebrima" w:hAnsi="Ebrima" w:cs="Arial"/>
                <w:b/>
              </w:rPr>
            </w:pPr>
            <w:r w:rsidRPr="007534C1">
              <w:rPr>
                <w:rFonts w:ascii="Ebrima" w:hAnsi="Ebrima" w:cs="Arial"/>
                <w:b/>
              </w:rPr>
              <w:t xml:space="preserve">Timeline </w:t>
            </w:r>
          </w:p>
        </w:tc>
        <w:tc>
          <w:tcPr>
            <w:tcW w:w="0" w:type="auto"/>
            <w:shd w:val="clear" w:color="auto" w:fill="C6D9F1"/>
          </w:tcPr>
          <w:p w14:paraId="3395217B" w14:textId="77777777" w:rsidR="00863870" w:rsidRPr="007534C1" w:rsidRDefault="00863870" w:rsidP="00555452">
            <w:pPr>
              <w:rPr>
                <w:rFonts w:ascii="Ebrima" w:hAnsi="Ebrima" w:cs="Arial"/>
                <w:b/>
              </w:rPr>
            </w:pPr>
            <w:r w:rsidRPr="007534C1">
              <w:rPr>
                <w:rFonts w:ascii="Ebrima" w:hAnsi="Ebrima" w:cs="Arial"/>
                <w:b/>
              </w:rPr>
              <w:t>Inputs</w:t>
            </w:r>
          </w:p>
        </w:tc>
        <w:tc>
          <w:tcPr>
            <w:tcW w:w="0" w:type="auto"/>
            <w:shd w:val="clear" w:color="auto" w:fill="C6D9F1"/>
          </w:tcPr>
          <w:p w14:paraId="7B323556" w14:textId="77777777" w:rsidR="00863870" w:rsidRPr="007534C1" w:rsidRDefault="00863870" w:rsidP="00555452">
            <w:pPr>
              <w:rPr>
                <w:rFonts w:ascii="Ebrima" w:hAnsi="Ebrima" w:cs="Arial"/>
                <w:b/>
              </w:rPr>
            </w:pPr>
            <w:r w:rsidRPr="007534C1">
              <w:rPr>
                <w:rFonts w:ascii="Ebrima" w:hAnsi="Ebrima" w:cs="Arial"/>
                <w:b/>
              </w:rPr>
              <w:t>Budget (SSP)</w:t>
            </w:r>
          </w:p>
        </w:tc>
        <w:tc>
          <w:tcPr>
            <w:tcW w:w="0" w:type="auto"/>
            <w:shd w:val="clear" w:color="auto" w:fill="C6D9F1"/>
          </w:tcPr>
          <w:p w14:paraId="50351349" w14:textId="77777777" w:rsidR="00863870" w:rsidRPr="007534C1" w:rsidRDefault="00863870" w:rsidP="00555452">
            <w:pPr>
              <w:rPr>
                <w:rFonts w:ascii="Ebrima" w:hAnsi="Ebrima" w:cs="Arial"/>
                <w:b/>
              </w:rPr>
            </w:pPr>
            <w:r w:rsidRPr="007534C1">
              <w:rPr>
                <w:rFonts w:ascii="Ebrima" w:hAnsi="Ebrima" w:cs="Arial"/>
                <w:b/>
              </w:rPr>
              <w:t xml:space="preserve">Output </w:t>
            </w:r>
          </w:p>
        </w:tc>
        <w:tc>
          <w:tcPr>
            <w:tcW w:w="0" w:type="auto"/>
            <w:shd w:val="clear" w:color="auto" w:fill="C6D9F1"/>
          </w:tcPr>
          <w:p w14:paraId="1F31B8DB" w14:textId="77777777" w:rsidR="00863870" w:rsidRPr="007534C1" w:rsidRDefault="00863870" w:rsidP="00555452">
            <w:pPr>
              <w:rPr>
                <w:rFonts w:ascii="Ebrima" w:hAnsi="Ebrima" w:cs="Arial"/>
                <w:b/>
              </w:rPr>
            </w:pPr>
            <w:r w:rsidRPr="007534C1">
              <w:rPr>
                <w:rFonts w:ascii="Ebrima" w:hAnsi="Ebrima" w:cs="Arial"/>
                <w:b/>
              </w:rPr>
              <w:t xml:space="preserve">Indicator </w:t>
            </w:r>
          </w:p>
        </w:tc>
        <w:tc>
          <w:tcPr>
            <w:tcW w:w="0" w:type="auto"/>
            <w:shd w:val="clear" w:color="auto" w:fill="C6D9F1"/>
          </w:tcPr>
          <w:p w14:paraId="518D5B29" w14:textId="77777777" w:rsidR="00863870" w:rsidRPr="007534C1" w:rsidRDefault="00863870" w:rsidP="00555452">
            <w:pPr>
              <w:rPr>
                <w:rFonts w:ascii="Ebrima" w:hAnsi="Ebrima" w:cs="Arial"/>
                <w:b/>
              </w:rPr>
            </w:pPr>
            <w:r w:rsidRPr="007534C1">
              <w:rPr>
                <w:rFonts w:ascii="Ebrima" w:hAnsi="Ebrima" w:cs="Arial"/>
                <w:b/>
              </w:rPr>
              <w:t xml:space="preserve">Means of verification </w:t>
            </w:r>
          </w:p>
        </w:tc>
      </w:tr>
      <w:tr w:rsidR="00393451" w:rsidRPr="007534C1" w14:paraId="6BDDA45B" w14:textId="77777777" w:rsidTr="00863870">
        <w:tc>
          <w:tcPr>
            <w:tcW w:w="0" w:type="auto"/>
            <w:shd w:val="clear" w:color="auto" w:fill="auto"/>
          </w:tcPr>
          <w:p w14:paraId="0D58E6AD"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1.0 To develop, adapt and validate all documents needed for discharging the duties of the Council. </w:t>
            </w:r>
          </w:p>
        </w:tc>
        <w:tc>
          <w:tcPr>
            <w:tcW w:w="0" w:type="auto"/>
            <w:shd w:val="clear" w:color="auto" w:fill="auto"/>
          </w:tcPr>
          <w:p w14:paraId="26963FB5"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1.1 Develop relevant SSGMC documents </w:t>
            </w:r>
          </w:p>
          <w:p w14:paraId="6D16D9D1"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1.2 Adapt forms and other GMC documents use in South Sudan   </w:t>
            </w:r>
          </w:p>
        </w:tc>
        <w:tc>
          <w:tcPr>
            <w:tcW w:w="0" w:type="auto"/>
            <w:shd w:val="clear" w:color="auto" w:fill="auto"/>
          </w:tcPr>
          <w:p w14:paraId="20AF29AE"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January – April 2015 </w:t>
            </w:r>
          </w:p>
        </w:tc>
        <w:tc>
          <w:tcPr>
            <w:tcW w:w="0" w:type="auto"/>
            <w:shd w:val="clear" w:color="auto" w:fill="auto"/>
          </w:tcPr>
          <w:p w14:paraId="7ADEAA56"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Documents from other Councils or Boards  </w:t>
            </w:r>
          </w:p>
        </w:tc>
        <w:tc>
          <w:tcPr>
            <w:tcW w:w="0" w:type="auto"/>
            <w:shd w:val="clear" w:color="auto" w:fill="auto"/>
          </w:tcPr>
          <w:p w14:paraId="4B3992F0" w14:textId="77777777" w:rsidR="00863870" w:rsidRPr="00863870" w:rsidRDefault="00863870" w:rsidP="00555452">
            <w:pPr>
              <w:rPr>
                <w:rFonts w:ascii="Times New Roman" w:hAnsi="Times New Roman"/>
                <w:sz w:val="20"/>
              </w:rPr>
            </w:pPr>
            <w:r w:rsidRPr="00863870">
              <w:rPr>
                <w:rFonts w:ascii="Times New Roman" w:hAnsi="Times New Roman"/>
                <w:sz w:val="20"/>
              </w:rPr>
              <w:t>Done with support of HIA</w:t>
            </w:r>
          </w:p>
        </w:tc>
        <w:tc>
          <w:tcPr>
            <w:tcW w:w="0" w:type="auto"/>
            <w:shd w:val="clear" w:color="auto" w:fill="auto"/>
          </w:tcPr>
          <w:p w14:paraId="7AC6D807" w14:textId="77777777" w:rsidR="00863870" w:rsidRPr="00863870" w:rsidRDefault="00863870" w:rsidP="00555452">
            <w:pPr>
              <w:rPr>
                <w:rFonts w:ascii="Times New Roman" w:hAnsi="Times New Roman"/>
                <w:sz w:val="20"/>
              </w:rPr>
            </w:pPr>
            <w:r w:rsidRPr="00863870">
              <w:rPr>
                <w:rFonts w:ascii="Times New Roman" w:hAnsi="Times New Roman"/>
                <w:sz w:val="20"/>
              </w:rPr>
              <w:t>Documents developed or adapted and validated</w:t>
            </w:r>
          </w:p>
          <w:p w14:paraId="4E81D004" w14:textId="77777777" w:rsidR="00863870" w:rsidRDefault="00863870" w:rsidP="00555452">
            <w:pPr>
              <w:rPr>
                <w:rFonts w:ascii="Times New Roman" w:hAnsi="Times New Roman"/>
                <w:sz w:val="20"/>
              </w:rPr>
            </w:pPr>
            <w:r w:rsidRPr="00863870">
              <w:rPr>
                <w:rFonts w:ascii="Times New Roman" w:hAnsi="Times New Roman"/>
                <w:sz w:val="20"/>
                <w:highlight w:val="yellow"/>
              </w:rPr>
              <w:t>Task Completed on time</w:t>
            </w:r>
            <w:r w:rsidRPr="00863870">
              <w:rPr>
                <w:rFonts w:ascii="Times New Roman" w:hAnsi="Times New Roman"/>
                <w:sz w:val="20"/>
              </w:rPr>
              <w:t xml:space="preserve"> </w:t>
            </w:r>
          </w:p>
          <w:p w14:paraId="18B443FB" w14:textId="77777777" w:rsidR="00393451" w:rsidRDefault="00393451" w:rsidP="00555452">
            <w:pPr>
              <w:rPr>
                <w:rFonts w:ascii="Times New Roman" w:hAnsi="Times New Roman"/>
                <w:sz w:val="20"/>
              </w:rPr>
            </w:pPr>
          </w:p>
          <w:p w14:paraId="395A7263" w14:textId="56A0B61F" w:rsidR="00393451" w:rsidRPr="00863870" w:rsidRDefault="00393451" w:rsidP="00555452">
            <w:pPr>
              <w:rPr>
                <w:rFonts w:ascii="Times New Roman" w:hAnsi="Times New Roman"/>
                <w:sz w:val="20"/>
              </w:rPr>
            </w:pPr>
            <w:r w:rsidRPr="00393451">
              <w:rPr>
                <w:rFonts w:ascii="Times New Roman" w:hAnsi="Times New Roman"/>
                <w:sz w:val="20"/>
                <w:shd w:val="clear" w:color="auto" w:fill="92D050"/>
              </w:rPr>
              <w:t>Ongoing</w:t>
            </w:r>
          </w:p>
        </w:tc>
        <w:tc>
          <w:tcPr>
            <w:tcW w:w="0" w:type="auto"/>
            <w:shd w:val="clear" w:color="auto" w:fill="auto"/>
          </w:tcPr>
          <w:p w14:paraId="5DE324E4" w14:textId="77777777" w:rsidR="00863870" w:rsidRPr="00123BDE" w:rsidRDefault="00863870" w:rsidP="00555452">
            <w:pPr>
              <w:rPr>
                <w:rFonts w:ascii="Times New Roman" w:hAnsi="Times New Roman"/>
                <w:sz w:val="20"/>
              </w:rPr>
            </w:pPr>
            <w:r w:rsidRPr="00123BDE">
              <w:rPr>
                <w:rFonts w:ascii="Times New Roman" w:hAnsi="Times New Roman"/>
                <w:sz w:val="20"/>
              </w:rPr>
              <w:t xml:space="preserve">Number and types of documents developed or adapted and validated </w:t>
            </w:r>
          </w:p>
          <w:p w14:paraId="1DDA4CB5" w14:textId="77777777" w:rsidR="00863870" w:rsidRDefault="00863870" w:rsidP="00555452">
            <w:pPr>
              <w:rPr>
                <w:rFonts w:ascii="Times New Roman" w:hAnsi="Times New Roman"/>
                <w:sz w:val="20"/>
              </w:rPr>
            </w:pPr>
            <w:r w:rsidRPr="00123BDE">
              <w:rPr>
                <w:rFonts w:ascii="Times New Roman" w:hAnsi="Times New Roman"/>
                <w:sz w:val="20"/>
                <w:highlight w:val="yellow"/>
              </w:rPr>
              <w:t>All documents available albeit in limited numbers</w:t>
            </w:r>
          </w:p>
          <w:p w14:paraId="6E0B325D" w14:textId="5ABD6D0E" w:rsidR="00393451" w:rsidRPr="00123BDE" w:rsidRDefault="00393451" w:rsidP="00555452">
            <w:pPr>
              <w:rPr>
                <w:rFonts w:ascii="Times New Roman" w:hAnsi="Times New Roman"/>
                <w:sz w:val="20"/>
              </w:rPr>
            </w:pPr>
            <w:r w:rsidRPr="00393451">
              <w:rPr>
                <w:rFonts w:ascii="Times New Roman" w:hAnsi="Times New Roman"/>
                <w:sz w:val="20"/>
                <w:shd w:val="clear" w:color="auto" w:fill="92D050"/>
              </w:rPr>
              <w:t>Status quo in 2017</w:t>
            </w:r>
          </w:p>
        </w:tc>
        <w:tc>
          <w:tcPr>
            <w:tcW w:w="0" w:type="auto"/>
            <w:shd w:val="clear" w:color="auto" w:fill="auto"/>
          </w:tcPr>
          <w:p w14:paraId="3E981D6F" w14:textId="77777777" w:rsidR="00863870" w:rsidRPr="00123BDE" w:rsidRDefault="00863870" w:rsidP="00555452">
            <w:pPr>
              <w:rPr>
                <w:rFonts w:ascii="Times New Roman" w:hAnsi="Times New Roman"/>
                <w:sz w:val="20"/>
              </w:rPr>
            </w:pPr>
            <w:r w:rsidRPr="00123BDE">
              <w:rPr>
                <w:rFonts w:ascii="Times New Roman" w:hAnsi="Times New Roman"/>
                <w:sz w:val="20"/>
              </w:rPr>
              <w:t xml:space="preserve">Documents available and readily accessible from website and SSMGC offices </w:t>
            </w:r>
          </w:p>
          <w:p w14:paraId="6E77971B" w14:textId="77777777" w:rsidR="00863870" w:rsidRDefault="00863870" w:rsidP="00555452">
            <w:pPr>
              <w:rPr>
                <w:rFonts w:ascii="Times New Roman" w:hAnsi="Times New Roman"/>
                <w:sz w:val="20"/>
              </w:rPr>
            </w:pPr>
            <w:r w:rsidRPr="00123BDE">
              <w:rPr>
                <w:rFonts w:ascii="Times New Roman" w:hAnsi="Times New Roman"/>
                <w:sz w:val="20"/>
                <w:highlight w:val="yellow"/>
              </w:rPr>
              <w:t>Verifiable</w:t>
            </w:r>
          </w:p>
          <w:p w14:paraId="7CECCA76" w14:textId="77777777" w:rsidR="00393451" w:rsidRDefault="00393451" w:rsidP="00555452">
            <w:pPr>
              <w:rPr>
                <w:rFonts w:ascii="Times New Roman" w:hAnsi="Times New Roman"/>
                <w:sz w:val="20"/>
              </w:rPr>
            </w:pPr>
          </w:p>
          <w:p w14:paraId="6CAE0AB5" w14:textId="23200130" w:rsidR="00393451" w:rsidRPr="00123BDE" w:rsidRDefault="00393451" w:rsidP="00555452">
            <w:pPr>
              <w:rPr>
                <w:rFonts w:ascii="Times New Roman" w:hAnsi="Times New Roman"/>
                <w:sz w:val="20"/>
              </w:rPr>
            </w:pPr>
            <w:r w:rsidRPr="00393451">
              <w:rPr>
                <w:rFonts w:ascii="Times New Roman" w:hAnsi="Times New Roman"/>
                <w:sz w:val="20"/>
                <w:shd w:val="clear" w:color="auto" w:fill="92D050"/>
              </w:rPr>
              <w:t>Verifiable</w:t>
            </w:r>
          </w:p>
        </w:tc>
      </w:tr>
      <w:tr w:rsidR="00393451" w:rsidRPr="007534C1" w14:paraId="248D6D1C" w14:textId="77777777" w:rsidTr="00863870">
        <w:tc>
          <w:tcPr>
            <w:tcW w:w="0" w:type="auto"/>
            <w:shd w:val="clear" w:color="auto" w:fill="auto"/>
          </w:tcPr>
          <w:p w14:paraId="30F738C3"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2.0 To liaise with relevant institutions like the Ministry of Health, Schools of Medicine and other Health Training Institutions to collaborate on pre-service and in-service continuous assessment and evaluation of health care practitioners. </w:t>
            </w:r>
          </w:p>
        </w:tc>
        <w:tc>
          <w:tcPr>
            <w:tcW w:w="0" w:type="auto"/>
            <w:shd w:val="clear" w:color="auto" w:fill="auto"/>
          </w:tcPr>
          <w:p w14:paraId="17495481"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2.1 Liaise with Ministry of Health to collaborate on trainings </w:t>
            </w:r>
          </w:p>
          <w:p w14:paraId="733B8D29" w14:textId="77777777" w:rsidR="00863870" w:rsidRPr="00863870" w:rsidRDefault="00863870" w:rsidP="00555452">
            <w:pPr>
              <w:rPr>
                <w:rFonts w:ascii="Times New Roman" w:hAnsi="Times New Roman"/>
                <w:sz w:val="20"/>
              </w:rPr>
            </w:pPr>
            <w:r w:rsidRPr="00863870">
              <w:rPr>
                <w:rFonts w:ascii="Times New Roman" w:hAnsi="Times New Roman"/>
                <w:sz w:val="20"/>
              </w:rPr>
              <w:t>2.2. Liaise with Medical Schools and Training Institutions on ethics of medical practice</w:t>
            </w:r>
          </w:p>
          <w:p w14:paraId="4EA355DB"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2.3 Liaise with Professional Medical Associations on continuous assessment and evaluation of health care practitioners    </w:t>
            </w:r>
          </w:p>
        </w:tc>
        <w:tc>
          <w:tcPr>
            <w:tcW w:w="0" w:type="auto"/>
            <w:shd w:val="clear" w:color="auto" w:fill="auto"/>
          </w:tcPr>
          <w:p w14:paraId="6B21850D"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September – December 2015 </w:t>
            </w:r>
          </w:p>
        </w:tc>
        <w:tc>
          <w:tcPr>
            <w:tcW w:w="0" w:type="auto"/>
            <w:shd w:val="clear" w:color="auto" w:fill="auto"/>
          </w:tcPr>
          <w:p w14:paraId="7FFA4366" w14:textId="3CA690DD" w:rsidR="00863870" w:rsidRPr="00863870" w:rsidRDefault="00863870" w:rsidP="00555452">
            <w:pPr>
              <w:rPr>
                <w:rFonts w:ascii="Times New Roman" w:hAnsi="Times New Roman"/>
                <w:sz w:val="20"/>
              </w:rPr>
            </w:pPr>
            <w:r w:rsidRPr="00863870">
              <w:rPr>
                <w:rFonts w:ascii="Times New Roman" w:hAnsi="Times New Roman"/>
                <w:sz w:val="20"/>
              </w:rPr>
              <w:t>Memorandum of Understanding</w:t>
            </w:r>
          </w:p>
          <w:p w14:paraId="54F681EF" w14:textId="77777777" w:rsidR="00393451" w:rsidRDefault="00863870" w:rsidP="00555452">
            <w:pPr>
              <w:rPr>
                <w:rFonts w:ascii="Times New Roman" w:hAnsi="Times New Roman"/>
                <w:sz w:val="20"/>
              </w:rPr>
            </w:pPr>
            <w:r w:rsidRPr="00863870">
              <w:rPr>
                <w:rFonts w:ascii="Times New Roman" w:hAnsi="Times New Roman"/>
                <w:sz w:val="20"/>
              </w:rPr>
              <w:t>-Asse</w:t>
            </w:r>
            <w:r w:rsidR="00393451">
              <w:rPr>
                <w:rFonts w:ascii="Times New Roman" w:hAnsi="Times New Roman"/>
                <w:sz w:val="20"/>
              </w:rPr>
              <w:t>ssment and evaluation documents.</w:t>
            </w:r>
          </w:p>
          <w:p w14:paraId="27F7C980" w14:textId="77777777" w:rsidR="00393451" w:rsidRDefault="00393451" w:rsidP="00555452">
            <w:pPr>
              <w:rPr>
                <w:rFonts w:ascii="Times New Roman" w:hAnsi="Times New Roman"/>
                <w:sz w:val="20"/>
              </w:rPr>
            </w:pPr>
          </w:p>
          <w:p w14:paraId="3EF88DAD" w14:textId="75BF9762" w:rsidR="00863870" w:rsidRPr="00863870" w:rsidRDefault="00393451" w:rsidP="00555452">
            <w:pPr>
              <w:rPr>
                <w:rFonts w:ascii="Times New Roman" w:hAnsi="Times New Roman"/>
                <w:sz w:val="20"/>
              </w:rPr>
            </w:pPr>
            <w:r w:rsidRPr="00393451">
              <w:rPr>
                <w:rFonts w:ascii="Times New Roman" w:hAnsi="Times New Roman"/>
                <w:sz w:val="20"/>
                <w:shd w:val="clear" w:color="auto" w:fill="92D050"/>
              </w:rPr>
              <w:t>Two pre-registration examinations</w:t>
            </w:r>
            <w:r w:rsidR="00863870" w:rsidRPr="00393451">
              <w:rPr>
                <w:rFonts w:ascii="Times New Roman" w:hAnsi="Times New Roman"/>
                <w:sz w:val="20"/>
                <w:shd w:val="clear" w:color="auto" w:fill="92D050"/>
              </w:rPr>
              <w:t xml:space="preserve">  </w:t>
            </w:r>
            <w:r w:rsidRPr="00393451">
              <w:rPr>
                <w:rFonts w:ascii="Times New Roman" w:hAnsi="Times New Roman"/>
                <w:sz w:val="20"/>
                <w:shd w:val="clear" w:color="auto" w:fill="92D050"/>
              </w:rPr>
              <w:t xml:space="preserve"> conducted with collaboration from the MOH and the School of postgraduate studies</w:t>
            </w:r>
            <w:r w:rsidR="00863870" w:rsidRPr="00863870">
              <w:rPr>
                <w:rFonts w:ascii="Times New Roman" w:hAnsi="Times New Roman"/>
                <w:sz w:val="20"/>
              </w:rPr>
              <w:t xml:space="preserve"> </w:t>
            </w:r>
          </w:p>
        </w:tc>
        <w:tc>
          <w:tcPr>
            <w:tcW w:w="0" w:type="auto"/>
            <w:shd w:val="clear" w:color="auto" w:fill="auto"/>
          </w:tcPr>
          <w:p w14:paraId="521F881B" w14:textId="77777777" w:rsidR="00863870" w:rsidRDefault="00863870" w:rsidP="00555452">
            <w:pPr>
              <w:rPr>
                <w:rFonts w:ascii="Times New Roman" w:hAnsi="Times New Roman"/>
                <w:sz w:val="20"/>
              </w:rPr>
            </w:pPr>
            <w:r w:rsidRPr="00863870">
              <w:rPr>
                <w:rFonts w:ascii="Times New Roman" w:hAnsi="Times New Roman"/>
                <w:sz w:val="20"/>
              </w:rPr>
              <w:t xml:space="preserve">Administration </w:t>
            </w:r>
          </w:p>
          <w:p w14:paraId="1EB5573E" w14:textId="77777777" w:rsidR="00393451" w:rsidRDefault="00393451" w:rsidP="00555452">
            <w:pPr>
              <w:rPr>
                <w:rFonts w:ascii="Times New Roman" w:hAnsi="Times New Roman"/>
                <w:sz w:val="20"/>
              </w:rPr>
            </w:pPr>
          </w:p>
          <w:p w14:paraId="605FF5CB" w14:textId="243CA839" w:rsidR="00393451" w:rsidRPr="00863870" w:rsidRDefault="00393451" w:rsidP="00555452">
            <w:pPr>
              <w:rPr>
                <w:rFonts w:ascii="Times New Roman" w:hAnsi="Times New Roman"/>
                <w:sz w:val="20"/>
              </w:rPr>
            </w:pPr>
            <w:r w:rsidRPr="00393451">
              <w:rPr>
                <w:rFonts w:ascii="Times New Roman" w:hAnsi="Times New Roman"/>
                <w:sz w:val="20"/>
                <w:shd w:val="clear" w:color="auto" w:fill="92D050"/>
              </w:rPr>
              <w:t>Achieved with support from the office of the President and Minister of Petroleum and Mining</w:t>
            </w:r>
          </w:p>
        </w:tc>
        <w:tc>
          <w:tcPr>
            <w:tcW w:w="0" w:type="auto"/>
            <w:shd w:val="clear" w:color="auto" w:fill="auto"/>
          </w:tcPr>
          <w:p w14:paraId="5C6565AE" w14:textId="64BAB6E4" w:rsidR="00863870" w:rsidRPr="00863870" w:rsidRDefault="00863870" w:rsidP="00555452">
            <w:pPr>
              <w:rPr>
                <w:rFonts w:ascii="Times New Roman" w:hAnsi="Times New Roman"/>
                <w:sz w:val="20"/>
              </w:rPr>
            </w:pPr>
            <w:r w:rsidRPr="00863870">
              <w:rPr>
                <w:rFonts w:ascii="Times New Roman" w:hAnsi="Times New Roman"/>
                <w:sz w:val="20"/>
              </w:rPr>
              <w:t xml:space="preserve">Linkages </w:t>
            </w:r>
            <w:r w:rsidR="000B33A5" w:rsidRPr="00863870">
              <w:rPr>
                <w:rFonts w:ascii="Times New Roman" w:hAnsi="Times New Roman"/>
                <w:sz w:val="20"/>
              </w:rPr>
              <w:t>established between</w:t>
            </w:r>
            <w:r w:rsidRPr="00863870">
              <w:rPr>
                <w:rFonts w:ascii="Times New Roman" w:hAnsi="Times New Roman"/>
                <w:sz w:val="20"/>
              </w:rPr>
              <w:t xml:space="preserve"> SSGMC and Ministry of Health, Medical Schools and other training </w:t>
            </w:r>
          </w:p>
          <w:p w14:paraId="38FAA47F" w14:textId="77777777" w:rsidR="00863870" w:rsidRPr="00863870" w:rsidRDefault="00863870" w:rsidP="00555452">
            <w:pPr>
              <w:rPr>
                <w:rFonts w:ascii="Times New Roman" w:hAnsi="Times New Roman"/>
                <w:sz w:val="20"/>
              </w:rPr>
            </w:pPr>
            <w:r w:rsidRPr="00863870">
              <w:rPr>
                <w:rFonts w:ascii="Times New Roman" w:hAnsi="Times New Roman"/>
                <w:sz w:val="20"/>
              </w:rPr>
              <w:t xml:space="preserve">institutions   </w:t>
            </w:r>
          </w:p>
          <w:p w14:paraId="300D9FDB" w14:textId="77777777" w:rsidR="00863870" w:rsidRDefault="00F95BAC" w:rsidP="00555452">
            <w:pPr>
              <w:rPr>
                <w:rFonts w:ascii="Times New Roman" w:hAnsi="Times New Roman"/>
                <w:sz w:val="20"/>
              </w:rPr>
            </w:pPr>
            <w:r>
              <w:rPr>
                <w:rFonts w:ascii="Times New Roman" w:hAnsi="Times New Roman"/>
                <w:sz w:val="20"/>
                <w:highlight w:val="yellow"/>
              </w:rPr>
              <w:t>Not completed due</w:t>
            </w:r>
            <w:r w:rsidR="00863870" w:rsidRPr="00863870">
              <w:rPr>
                <w:rFonts w:ascii="Times New Roman" w:hAnsi="Times New Roman"/>
                <w:sz w:val="20"/>
                <w:highlight w:val="yellow"/>
              </w:rPr>
              <w:t xml:space="preserve"> to budgetary constraints and lack of staff</w:t>
            </w:r>
          </w:p>
          <w:p w14:paraId="02855F47" w14:textId="2CC269E0" w:rsidR="00393451" w:rsidRPr="00863870" w:rsidRDefault="00393451" w:rsidP="00555452">
            <w:pPr>
              <w:rPr>
                <w:rFonts w:ascii="Times New Roman" w:hAnsi="Times New Roman"/>
                <w:sz w:val="20"/>
              </w:rPr>
            </w:pPr>
            <w:r w:rsidRPr="00393451">
              <w:rPr>
                <w:rFonts w:ascii="Times New Roman" w:hAnsi="Times New Roman"/>
                <w:sz w:val="20"/>
                <w:shd w:val="clear" w:color="auto" w:fill="92D050"/>
              </w:rPr>
              <w:t>Collaboration with the School of postgraduate studies established</w:t>
            </w:r>
          </w:p>
        </w:tc>
        <w:tc>
          <w:tcPr>
            <w:tcW w:w="0" w:type="auto"/>
            <w:shd w:val="clear" w:color="auto" w:fill="auto"/>
          </w:tcPr>
          <w:p w14:paraId="51A4D0AD" w14:textId="77777777" w:rsidR="00F95BAC" w:rsidRDefault="00863870" w:rsidP="00555452">
            <w:pPr>
              <w:rPr>
                <w:rFonts w:ascii="Times New Roman" w:hAnsi="Times New Roman"/>
                <w:sz w:val="20"/>
              </w:rPr>
            </w:pPr>
            <w:r w:rsidRPr="00123BDE">
              <w:rPr>
                <w:rFonts w:ascii="Times New Roman" w:hAnsi="Times New Roman"/>
                <w:sz w:val="20"/>
              </w:rPr>
              <w:t>Number of institutions with whom collaborations are established</w:t>
            </w:r>
            <w:r w:rsidR="00F95BAC">
              <w:rPr>
                <w:rFonts w:ascii="Times New Roman" w:hAnsi="Times New Roman"/>
                <w:sz w:val="20"/>
              </w:rPr>
              <w:t>.</w:t>
            </w:r>
          </w:p>
          <w:p w14:paraId="3AE66B4C" w14:textId="77777777" w:rsidR="00F95BAC" w:rsidRDefault="00F95BAC" w:rsidP="00555452">
            <w:pPr>
              <w:rPr>
                <w:rFonts w:ascii="Times New Roman" w:hAnsi="Times New Roman"/>
                <w:sz w:val="20"/>
              </w:rPr>
            </w:pPr>
          </w:p>
          <w:p w14:paraId="3964752A" w14:textId="77777777" w:rsidR="00863870" w:rsidRDefault="00F95BAC" w:rsidP="00555452">
            <w:pPr>
              <w:rPr>
                <w:rFonts w:ascii="Times New Roman" w:hAnsi="Times New Roman"/>
                <w:sz w:val="20"/>
                <w:shd w:val="clear" w:color="auto" w:fill="FFFF00"/>
              </w:rPr>
            </w:pPr>
            <w:r w:rsidRPr="00F95BAC">
              <w:rPr>
                <w:rFonts w:ascii="Times New Roman" w:hAnsi="Times New Roman"/>
                <w:sz w:val="20"/>
                <w:shd w:val="clear" w:color="auto" w:fill="FFFF00"/>
              </w:rPr>
              <w:t>Non</w:t>
            </w:r>
            <w:r w:rsidR="00863870" w:rsidRPr="00F95BAC">
              <w:rPr>
                <w:rFonts w:ascii="Times New Roman" w:hAnsi="Times New Roman"/>
                <w:sz w:val="20"/>
                <w:shd w:val="clear" w:color="auto" w:fill="FFFF00"/>
              </w:rPr>
              <w:t xml:space="preserve">  </w:t>
            </w:r>
          </w:p>
          <w:p w14:paraId="5DEFAE56" w14:textId="77777777" w:rsidR="00393451" w:rsidRDefault="00393451" w:rsidP="00555452">
            <w:pPr>
              <w:rPr>
                <w:rFonts w:ascii="Times New Roman" w:hAnsi="Times New Roman"/>
                <w:sz w:val="20"/>
                <w:shd w:val="clear" w:color="auto" w:fill="FFFF00"/>
              </w:rPr>
            </w:pPr>
          </w:p>
          <w:p w14:paraId="34AF030C" w14:textId="291621AE" w:rsidR="00393451" w:rsidRPr="00123BDE" w:rsidRDefault="00393451" w:rsidP="00555452">
            <w:pPr>
              <w:rPr>
                <w:rFonts w:ascii="Times New Roman" w:hAnsi="Times New Roman"/>
                <w:sz w:val="20"/>
              </w:rPr>
            </w:pPr>
            <w:r w:rsidRPr="00393451">
              <w:rPr>
                <w:rFonts w:ascii="Times New Roman" w:hAnsi="Times New Roman"/>
                <w:sz w:val="20"/>
                <w:shd w:val="clear" w:color="auto" w:fill="92D050"/>
              </w:rPr>
              <w:t>One. Participated in the assessment of post internship doctors before permanent registration</w:t>
            </w:r>
          </w:p>
        </w:tc>
        <w:tc>
          <w:tcPr>
            <w:tcW w:w="0" w:type="auto"/>
            <w:shd w:val="clear" w:color="auto" w:fill="auto"/>
          </w:tcPr>
          <w:p w14:paraId="3914C54B" w14:textId="77777777" w:rsidR="00863870" w:rsidRPr="00123BDE" w:rsidRDefault="00863870" w:rsidP="00555452">
            <w:pPr>
              <w:rPr>
                <w:rFonts w:ascii="Times New Roman" w:hAnsi="Times New Roman"/>
                <w:sz w:val="20"/>
              </w:rPr>
            </w:pPr>
            <w:r w:rsidRPr="00123BDE">
              <w:rPr>
                <w:rFonts w:ascii="Times New Roman" w:hAnsi="Times New Roman"/>
                <w:sz w:val="20"/>
              </w:rPr>
              <w:t xml:space="preserve">Reports and Terms of Reference for collaboration </w:t>
            </w:r>
          </w:p>
          <w:p w14:paraId="5116D1FF" w14:textId="77777777" w:rsidR="00393451" w:rsidRDefault="00393451" w:rsidP="00555452">
            <w:pPr>
              <w:rPr>
                <w:rFonts w:ascii="Times New Roman" w:hAnsi="Times New Roman"/>
                <w:sz w:val="20"/>
                <w:highlight w:val="yellow"/>
              </w:rPr>
            </w:pPr>
          </w:p>
          <w:p w14:paraId="73830FE8" w14:textId="77777777" w:rsidR="00863870" w:rsidRDefault="00863870" w:rsidP="00555452">
            <w:pPr>
              <w:rPr>
                <w:rFonts w:ascii="Times New Roman" w:hAnsi="Times New Roman"/>
                <w:sz w:val="20"/>
              </w:rPr>
            </w:pPr>
            <w:proofErr w:type="gramStart"/>
            <w:r w:rsidRPr="00123BDE">
              <w:rPr>
                <w:rFonts w:ascii="Times New Roman" w:hAnsi="Times New Roman"/>
                <w:sz w:val="20"/>
                <w:highlight w:val="yellow"/>
              </w:rPr>
              <w:t>Non available</w:t>
            </w:r>
            <w:proofErr w:type="gramEnd"/>
            <w:r w:rsidRPr="00123BDE">
              <w:rPr>
                <w:rFonts w:ascii="Times New Roman" w:hAnsi="Times New Roman"/>
                <w:sz w:val="20"/>
                <w:highlight w:val="yellow"/>
              </w:rPr>
              <w:t xml:space="preserve"> yet</w:t>
            </w:r>
          </w:p>
          <w:p w14:paraId="0606232F" w14:textId="77777777" w:rsidR="00393451" w:rsidRDefault="00393451" w:rsidP="00555452">
            <w:pPr>
              <w:rPr>
                <w:rFonts w:ascii="Times New Roman" w:hAnsi="Times New Roman"/>
                <w:sz w:val="20"/>
              </w:rPr>
            </w:pPr>
          </w:p>
          <w:p w14:paraId="6CE1913B" w14:textId="348064C4" w:rsidR="00393451" w:rsidRPr="00123BDE" w:rsidRDefault="00393451" w:rsidP="00555452">
            <w:pPr>
              <w:rPr>
                <w:rFonts w:ascii="Times New Roman" w:hAnsi="Times New Roman"/>
                <w:sz w:val="20"/>
              </w:rPr>
            </w:pPr>
            <w:r w:rsidRPr="00393451">
              <w:rPr>
                <w:rFonts w:ascii="Times New Roman" w:hAnsi="Times New Roman"/>
                <w:sz w:val="20"/>
                <w:shd w:val="clear" w:color="auto" w:fill="92D050"/>
              </w:rPr>
              <w:t>Available</w:t>
            </w:r>
          </w:p>
        </w:tc>
      </w:tr>
    </w:tbl>
    <w:p w14:paraId="609F9B91" w14:textId="0FE38F29" w:rsidR="00863870" w:rsidRPr="007534C1" w:rsidRDefault="00863870" w:rsidP="00863870">
      <w:pPr>
        <w:rPr>
          <w:rFonts w:ascii="Ebrima" w:hAnsi="Ebrima" w:cs="Arial"/>
        </w:rPr>
      </w:pPr>
    </w:p>
    <w:p w14:paraId="6620060E" w14:textId="77777777" w:rsidR="00863870" w:rsidRPr="000417A4" w:rsidRDefault="00863870" w:rsidP="00BF16FD">
      <w:pPr>
        <w:contextualSpacing/>
        <w:jc w:val="both"/>
        <w:rPr>
          <w:rFonts w:ascii="Ebrima" w:hAnsi="Ebrima"/>
          <w:sz w:val="24"/>
          <w:szCs w:val="24"/>
        </w:rPr>
      </w:pPr>
    </w:p>
    <w:p w14:paraId="75953501" w14:textId="77777777" w:rsidR="003F0810" w:rsidRDefault="003F0810" w:rsidP="003F0810">
      <w:pPr>
        <w:spacing w:after="200" w:line="276" w:lineRule="auto"/>
        <w:contextualSpacing/>
        <w:rPr>
          <w:rFonts w:ascii="Ebrima" w:eastAsia="Calibri" w:hAnsi="Ebrima"/>
          <w:b/>
          <w:szCs w:val="22"/>
          <w:u w:val="single"/>
          <w:lang w:eastAsia="en-US"/>
        </w:rPr>
      </w:pPr>
    </w:p>
    <w:p w14:paraId="0AA836A9" w14:textId="77777777" w:rsidR="00E20F0C" w:rsidRDefault="00E20F0C" w:rsidP="003F0810">
      <w:pPr>
        <w:spacing w:after="200" w:line="276" w:lineRule="auto"/>
        <w:contextualSpacing/>
        <w:rPr>
          <w:rFonts w:ascii="Ebrima" w:eastAsia="Calibri" w:hAnsi="Ebrima"/>
          <w:b/>
          <w:szCs w:val="22"/>
          <w:u w:val="single"/>
          <w:lang w:eastAsia="en-US"/>
        </w:rPr>
      </w:pPr>
    </w:p>
    <w:p w14:paraId="72858B31" w14:textId="77777777" w:rsidR="00E20F0C" w:rsidRDefault="00E20F0C" w:rsidP="003F0810">
      <w:pPr>
        <w:spacing w:after="200" w:line="276" w:lineRule="auto"/>
        <w:contextualSpacing/>
        <w:rPr>
          <w:rFonts w:ascii="Ebrima" w:eastAsia="Calibri" w:hAnsi="Ebrima"/>
          <w:b/>
          <w:szCs w:val="22"/>
          <w:u w:val="single"/>
          <w:lang w:eastAsia="en-US"/>
        </w:rPr>
      </w:pPr>
    </w:p>
    <w:p w14:paraId="5DD73BD9" w14:textId="77777777" w:rsidR="00782140" w:rsidRDefault="00782140" w:rsidP="003F0810">
      <w:pPr>
        <w:spacing w:after="200" w:line="276" w:lineRule="auto"/>
        <w:contextualSpacing/>
        <w:rPr>
          <w:rFonts w:ascii="Ebrima" w:eastAsia="Calibri" w:hAnsi="Ebrima"/>
          <w:b/>
          <w:szCs w:val="22"/>
          <w:u w:val="single"/>
          <w:lang w:eastAsia="en-US"/>
        </w:rPr>
      </w:pPr>
    </w:p>
    <w:p w14:paraId="0839D775" w14:textId="77777777" w:rsidR="00E20F0C" w:rsidRDefault="00E20F0C" w:rsidP="003F0810">
      <w:pPr>
        <w:spacing w:after="200" w:line="276" w:lineRule="auto"/>
        <w:contextualSpacing/>
        <w:rPr>
          <w:rFonts w:ascii="Ebrima" w:eastAsia="Calibri" w:hAnsi="Ebrima"/>
          <w:b/>
          <w:szCs w:val="22"/>
          <w:u w:val="single"/>
          <w:lang w:eastAsia="en-US"/>
        </w:rPr>
      </w:pPr>
    </w:p>
    <w:p w14:paraId="2EF7C9BA" w14:textId="77777777" w:rsidR="000B33A5" w:rsidRDefault="000B33A5" w:rsidP="003F0810">
      <w:pPr>
        <w:spacing w:after="200" w:line="276" w:lineRule="auto"/>
        <w:contextualSpacing/>
        <w:rPr>
          <w:rFonts w:ascii="Ebrima" w:eastAsia="Calibri" w:hAnsi="Ebrima"/>
          <w:b/>
          <w:szCs w:val="22"/>
          <w:u w:val="single"/>
          <w:lang w:eastAsia="en-US"/>
        </w:rPr>
      </w:pPr>
    </w:p>
    <w:p w14:paraId="64C43ACD" w14:textId="77777777" w:rsidR="003F0810" w:rsidRPr="00123BDE" w:rsidRDefault="003F0810" w:rsidP="003F0810">
      <w:pPr>
        <w:spacing w:after="200" w:line="276" w:lineRule="auto"/>
        <w:contextualSpacing/>
        <w:rPr>
          <w:rFonts w:ascii="Times New Roman" w:eastAsia="Calibri" w:hAnsi="Times New Roman"/>
          <w:b/>
          <w:szCs w:val="22"/>
          <w:u w:val="single"/>
          <w:lang w:eastAsia="en-US"/>
        </w:rPr>
      </w:pPr>
      <w:r w:rsidRPr="00123BDE">
        <w:rPr>
          <w:rFonts w:ascii="Times New Roman" w:eastAsia="Calibri" w:hAnsi="Times New Roman"/>
          <w:b/>
          <w:szCs w:val="22"/>
          <w:u w:val="single"/>
          <w:lang w:eastAsia="en-US"/>
        </w:rPr>
        <w:lastRenderedPageBreak/>
        <w:t>Strategic Objective III</w:t>
      </w:r>
    </w:p>
    <w:p w14:paraId="5710BE63" w14:textId="77777777" w:rsidR="003F0810" w:rsidRPr="00123BDE" w:rsidRDefault="003F0810" w:rsidP="003F0810">
      <w:pPr>
        <w:spacing w:after="200" w:line="276" w:lineRule="auto"/>
        <w:ind w:left="1440"/>
        <w:contextualSpacing/>
        <w:rPr>
          <w:rFonts w:ascii="Times New Roman" w:eastAsia="Calibri" w:hAnsi="Times New Roman"/>
          <w:szCs w:val="22"/>
          <w:lang w:eastAsia="en-US"/>
        </w:rPr>
      </w:pPr>
    </w:p>
    <w:p w14:paraId="3864B5BB" w14:textId="77777777" w:rsidR="003F0810" w:rsidRPr="00123BDE" w:rsidRDefault="003F0810" w:rsidP="007556BF">
      <w:pPr>
        <w:spacing w:after="200" w:line="276" w:lineRule="auto"/>
        <w:rPr>
          <w:rFonts w:ascii="Times New Roman" w:eastAsia="Calibri" w:hAnsi="Times New Roman"/>
          <w:b/>
          <w:szCs w:val="22"/>
          <w:lang w:eastAsia="en-US"/>
        </w:rPr>
      </w:pPr>
      <w:r w:rsidRPr="00123BDE">
        <w:rPr>
          <w:rFonts w:ascii="Times New Roman" w:eastAsia="Calibri" w:hAnsi="Times New Roman"/>
          <w:b/>
          <w:szCs w:val="22"/>
          <w:lang w:eastAsia="en-US"/>
        </w:rPr>
        <w:t>To ensure that all health care practitioners are registered and are in possession of the right qualifications and adhere to the standards of provision of health care services (Appendix 3)</w:t>
      </w:r>
    </w:p>
    <w:p w14:paraId="338BF7BA" w14:textId="77777777" w:rsidR="00123BDE" w:rsidRDefault="00123BDE" w:rsidP="00BF16FD">
      <w:pPr>
        <w:contextualSpacing/>
        <w:jc w:val="both"/>
        <w:rPr>
          <w:rFonts w:ascii="Times New Roman" w:hAnsi="Times New Roman"/>
          <w:sz w:val="24"/>
          <w:szCs w:val="24"/>
        </w:rPr>
      </w:pPr>
    </w:p>
    <w:p w14:paraId="1BAB686C" w14:textId="77777777" w:rsidR="00BF16FD" w:rsidRPr="00123BDE" w:rsidRDefault="00BF16FD" w:rsidP="00BF16FD">
      <w:pPr>
        <w:contextualSpacing/>
        <w:jc w:val="both"/>
        <w:rPr>
          <w:rFonts w:ascii="Times New Roman" w:hAnsi="Times New Roman"/>
          <w:sz w:val="24"/>
          <w:szCs w:val="24"/>
        </w:rPr>
      </w:pPr>
      <w:r w:rsidRPr="00123BDE">
        <w:rPr>
          <w:rFonts w:ascii="Times New Roman" w:hAnsi="Times New Roman"/>
          <w:sz w:val="24"/>
          <w:szCs w:val="24"/>
        </w:rPr>
        <w:t xml:space="preserve">The Council seeks to address issues pertaining to standards, ethics and continuous professional development of medical practitioners through the third strategic objective which is to ensure that all health care practitioners are registered and are in possession of the right qualifications and adhere to the standards of provision of health care services. </w:t>
      </w:r>
    </w:p>
    <w:p w14:paraId="19D1C683" w14:textId="77777777" w:rsidR="00BF16FD" w:rsidRPr="000417A4" w:rsidRDefault="00BF16FD" w:rsidP="00BF16FD">
      <w:pPr>
        <w:contextualSpacing/>
        <w:jc w:val="both"/>
        <w:rPr>
          <w:rFonts w:ascii="Ebrima" w:hAnsi="Ebrima"/>
          <w:sz w:val="24"/>
          <w:szCs w:val="24"/>
        </w:rPr>
      </w:pP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8"/>
        <w:gridCol w:w="1386"/>
        <w:gridCol w:w="955"/>
        <w:gridCol w:w="1771"/>
        <w:gridCol w:w="1432"/>
        <w:gridCol w:w="1495"/>
        <w:gridCol w:w="1152"/>
        <w:gridCol w:w="1138"/>
      </w:tblGrid>
      <w:tr w:rsidR="003D22C2" w:rsidRPr="00555452" w14:paraId="26026433" w14:textId="77777777" w:rsidTr="003D22C2">
        <w:tc>
          <w:tcPr>
            <w:tcW w:w="739" w:type="pct"/>
            <w:shd w:val="clear" w:color="auto" w:fill="C6D9F1"/>
          </w:tcPr>
          <w:p w14:paraId="1FB949D0"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Objective </w:t>
            </w:r>
          </w:p>
        </w:tc>
        <w:tc>
          <w:tcPr>
            <w:tcW w:w="633" w:type="pct"/>
            <w:shd w:val="clear" w:color="auto" w:fill="C6D9F1"/>
          </w:tcPr>
          <w:p w14:paraId="22516936"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Activities </w:t>
            </w:r>
          </w:p>
        </w:tc>
        <w:tc>
          <w:tcPr>
            <w:tcW w:w="436" w:type="pct"/>
            <w:shd w:val="clear" w:color="auto" w:fill="C6D9F1"/>
          </w:tcPr>
          <w:p w14:paraId="283DFC62"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Timeline </w:t>
            </w:r>
          </w:p>
        </w:tc>
        <w:tc>
          <w:tcPr>
            <w:tcW w:w="809" w:type="pct"/>
            <w:shd w:val="clear" w:color="auto" w:fill="C6D9F1"/>
          </w:tcPr>
          <w:p w14:paraId="6D08052E" w14:textId="77777777" w:rsidR="00555452" w:rsidRPr="00555452" w:rsidRDefault="00555452" w:rsidP="00555452">
            <w:pPr>
              <w:rPr>
                <w:rFonts w:ascii="Times New Roman" w:hAnsi="Times New Roman"/>
                <w:b/>
                <w:sz w:val="20"/>
              </w:rPr>
            </w:pPr>
            <w:r w:rsidRPr="00555452">
              <w:rPr>
                <w:rFonts w:ascii="Times New Roman" w:hAnsi="Times New Roman"/>
                <w:b/>
                <w:sz w:val="20"/>
              </w:rPr>
              <w:t>Inputs</w:t>
            </w:r>
          </w:p>
        </w:tc>
        <w:tc>
          <w:tcPr>
            <w:tcW w:w="654" w:type="pct"/>
            <w:shd w:val="clear" w:color="auto" w:fill="C6D9F1"/>
          </w:tcPr>
          <w:p w14:paraId="67BB9DC9" w14:textId="77777777" w:rsidR="00555452" w:rsidRPr="00555452" w:rsidRDefault="00555452" w:rsidP="00555452">
            <w:pPr>
              <w:rPr>
                <w:rFonts w:ascii="Times New Roman" w:hAnsi="Times New Roman"/>
                <w:b/>
                <w:sz w:val="20"/>
              </w:rPr>
            </w:pPr>
            <w:r w:rsidRPr="00555452">
              <w:rPr>
                <w:rFonts w:ascii="Times New Roman" w:hAnsi="Times New Roman"/>
                <w:b/>
                <w:sz w:val="20"/>
              </w:rPr>
              <w:t>Budget (SSP)</w:t>
            </w:r>
          </w:p>
        </w:tc>
        <w:tc>
          <w:tcPr>
            <w:tcW w:w="683" w:type="pct"/>
            <w:shd w:val="clear" w:color="auto" w:fill="C6D9F1"/>
          </w:tcPr>
          <w:p w14:paraId="23A10D66"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Output </w:t>
            </w:r>
          </w:p>
        </w:tc>
        <w:tc>
          <w:tcPr>
            <w:tcW w:w="526" w:type="pct"/>
            <w:shd w:val="clear" w:color="auto" w:fill="C6D9F1"/>
          </w:tcPr>
          <w:p w14:paraId="748BD2AD"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Indicator </w:t>
            </w:r>
          </w:p>
        </w:tc>
        <w:tc>
          <w:tcPr>
            <w:tcW w:w="520" w:type="pct"/>
            <w:shd w:val="clear" w:color="auto" w:fill="C6D9F1"/>
          </w:tcPr>
          <w:p w14:paraId="331E21C5" w14:textId="77777777" w:rsidR="00555452" w:rsidRPr="00555452" w:rsidRDefault="00555452" w:rsidP="00555452">
            <w:pPr>
              <w:rPr>
                <w:rFonts w:ascii="Times New Roman" w:hAnsi="Times New Roman"/>
                <w:b/>
                <w:sz w:val="20"/>
              </w:rPr>
            </w:pPr>
            <w:r w:rsidRPr="00555452">
              <w:rPr>
                <w:rFonts w:ascii="Times New Roman" w:hAnsi="Times New Roman"/>
                <w:b/>
                <w:sz w:val="20"/>
              </w:rPr>
              <w:t xml:space="preserve">Means of verification </w:t>
            </w:r>
          </w:p>
        </w:tc>
      </w:tr>
      <w:tr w:rsidR="003D22C2" w:rsidRPr="00555452" w14:paraId="536410EB" w14:textId="77777777" w:rsidTr="003D22C2">
        <w:tc>
          <w:tcPr>
            <w:tcW w:w="739" w:type="pct"/>
            <w:shd w:val="clear" w:color="auto" w:fill="auto"/>
          </w:tcPr>
          <w:p w14:paraId="44CAC601" w14:textId="4FF180F5" w:rsidR="00555452" w:rsidRPr="00555452" w:rsidRDefault="00555452" w:rsidP="00555452">
            <w:pPr>
              <w:rPr>
                <w:rFonts w:ascii="Times New Roman" w:hAnsi="Times New Roman"/>
                <w:b/>
                <w:sz w:val="20"/>
              </w:rPr>
            </w:pPr>
            <w:r w:rsidRPr="00555452">
              <w:rPr>
                <w:rFonts w:ascii="Times New Roman" w:hAnsi="Times New Roman"/>
                <w:sz w:val="20"/>
              </w:rPr>
              <w:t>1.0 To cre</w:t>
            </w:r>
            <w:r w:rsidR="00123BDE">
              <w:rPr>
                <w:rFonts w:ascii="Times New Roman" w:hAnsi="Times New Roman"/>
                <w:sz w:val="20"/>
              </w:rPr>
              <w:t xml:space="preserve">ate an </w:t>
            </w:r>
            <w:r w:rsidR="003D22C2">
              <w:rPr>
                <w:rFonts w:ascii="Times New Roman" w:hAnsi="Times New Roman"/>
                <w:sz w:val="20"/>
              </w:rPr>
              <w:t>updated database</w:t>
            </w:r>
            <w:r w:rsidRPr="00555452">
              <w:rPr>
                <w:rFonts w:ascii="Times New Roman" w:hAnsi="Times New Roman"/>
                <w:sz w:val="20"/>
              </w:rPr>
              <w:t xml:space="preserve"> of all health care practitioners in the country according to their specialisations and origin of their certificates</w:t>
            </w:r>
            <w:r w:rsidRPr="00555452">
              <w:rPr>
                <w:rFonts w:ascii="Times New Roman" w:hAnsi="Times New Roman"/>
                <w:b/>
                <w:sz w:val="20"/>
              </w:rPr>
              <w:t xml:space="preserve">. </w:t>
            </w:r>
          </w:p>
        </w:tc>
        <w:tc>
          <w:tcPr>
            <w:tcW w:w="633" w:type="pct"/>
            <w:shd w:val="clear" w:color="auto" w:fill="auto"/>
          </w:tcPr>
          <w:p w14:paraId="321AE729" w14:textId="69698C18" w:rsidR="00555452" w:rsidRPr="00555452" w:rsidRDefault="00555452" w:rsidP="00555452">
            <w:pPr>
              <w:rPr>
                <w:rFonts w:ascii="Times New Roman" w:hAnsi="Times New Roman"/>
                <w:sz w:val="20"/>
              </w:rPr>
            </w:pPr>
            <w:r w:rsidRPr="00555452">
              <w:rPr>
                <w:rFonts w:ascii="Times New Roman" w:hAnsi="Times New Roman"/>
                <w:sz w:val="20"/>
              </w:rPr>
              <w:t xml:space="preserve">1.1 Collect the list of all practitioners from MOH, public </w:t>
            </w:r>
            <w:r w:rsidR="003D22C2" w:rsidRPr="00555452">
              <w:rPr>
                <w:rFonts w:ascii="Times New Roman" w:hAnsi="Times New Roman"/>
                <w:sz w:val="20"/>
              </w:rPr>
              <w:t>and private</w:t>
            </w:r>
            <w:r w:rsidRPr="00555452">
              <w:rPr>
                <w:rFonts w:ascii="Times New Roman" w:hAnsi="Times New Roman"/>
                <w:sz w:val="20"/>
              </w:rPr>
              <w:t xml:space="preserve"> institutions </w:t>
            </w:r>
          </w:p>
          <w:p w14:paraId="4D22DEB8" w14:textId="0736BF1F" w:rsidR="00555452" w:rsidRPr="00555452" w:rsidRDefault="00123BDE" w:rsidP="00555452">
            <w:pPr>
              <w:rPr>
                <w:rFonts w:ascii="Times New Roman" w:hAnsi="Times New Roman"/>
                <w:b/>
                <w:sz w:val="20"/>
              </w:rPr>
            </w:pPr>
            <w:r>
              <w:rPr>
                <w:rFonts w:ascii="Times New Roman" w:hAnsi="Times New Roman"/>
                <w:sz w:val="20"/>
              </w:rPr>
              <w:t xml:space="preserve">1.2 Develop retention </w:t>
            </w:r>
            <w:r w:rsidR="00555452" w:rsidRPr="00555452">
              <w:rPr>
                <w:rFonts w:ascii="Times New Roman" w:hAnsi="Times New Roman"/>
                <w:sz w:val="20"/>
              </w:rPr>
              <w:t xml:space="preserve">list of </w:t>
            </w:r>
            <w:r w:rsidR="003D22C2" w:rsidRPr="00555452">
              <w:rPr>
                <w:rFonts w:ascii="Times New Roman" w:hAnsi="Times New Roman"/>
                <w:sz w:val="20"/>
              </w:rPr>
              <w:t>the practitioners</w:t>
            </w:r>
            <w:r w:rsidR="00555452" w:rsidRPr="00555452">
              <w:rPr>
                <w:rFonts w:ascii="Times New Roman" w:hAnsi="Times New Roman"/>
                <w:b/>
                <w:sz w:val="20"/>
              </w:rPr>
              <w:t xml:space="preserve"> </w:t>
            </w:r>
          </w:p>
          <w:p w14:paraId="4DC715FB" w14:textId="77777777" w:rsidR="00555452" w:rsidRPr="00555452" w:rsidRDefault="00123BDE" w:rsidP="00555452">
            <w:pPr>
              <w:rPr>
                <w:rFonts w:ascii="Times New Roman" w:hAnsi="Times New Roman"/>
                <w:sz w:val="20"/>
              </w:rPr>
            </w:pPr>
            <w:r>
              <w:rPr>
                <w:rFonts w:ascii="Times New Roman" w:hAnsi="Times New Roman"/>
                <w:sz w:val="20"/>
              </w:rPr>
              <w:t xml:space="preserve">1. 3 Create </w:t>
            </w:r>
            <w:r w:rsidR="00555452" w:rsidRPr="00555452">
              <w:rPr>
                <w:rFonts w:ascii="Times New Roman" w:hAnsi="Times New Roman"/>
                <w:sz w:val="20"/>
              </w:rPr>
              <w:t xml:space="preserve">the database </w:t>
            </w:r>
          </w:p>
        </w:tc>
        <w:tc>
          <w:tcPr>
            <w:tcW w:w="436" w:type="pct"/>
            <w:shd w:val="clear" w:color="auto" w:fill="auto"/>
          </w:tcPr>
          <w:p w14:paraId="69A30F8E" w14:textId="77777777" w:rsidR="00555452" w:rsidRDefault="00123BDE" w:rsidP="00555452">
            <w:pPr>
              <w:rPr>
                <w:rFonts w:ascii="Times New Roman" w:hAnsi="Times New Roman"/>
                <w:sz w:val="20"/>
              </w:rPr>
            </w:pPr>
            <w:r>
              <w:rPr>
                <w:rFonts w:ascii="Times New Roman" w:hAnsi="Times New Roman"/>
                <w:sz w:val="20"/>
              </w:rPr>
              <w:t>From June 2015</w:t>
            </w:r>
          </w:p>
          <w:p w14:paraId="2F989E77" w14:textId="77777777" w:rsidR="00123BDE" w:rsidRPr="00555452" w:rsidRDefault="00123BDE" w:rsidP="00555452">
            <w:pPr>
              <w:rPr>
                <w:rFonts w:ascii="Times New Roman" w:hAnsi="Times New Roman"/>
                <w:sz w:val="20"/>
              </w:rPr>
            </w:pPr>
          </w:p>
        </w:tc>
        <w:tc>
          <w:tcPr>
            <w:tcW w:w="809" w:type="pct"/>
            <w:shd w:val="clear" w:color="auto" w:fill="auto"/>
          </w:tcPr>
          <w:p w14:paraId="0D0419F1" w14:textId="77777777" w:rsidR="00555452" w:rsidRPr="00555452" w:rsidRDefault="00555452" w:rsidP="00555452">
            <w:pPr>
              <w:rPr>
                <w:rFonts w:ascii="Times New Roman" w:hAnsi="Times New Roman"/>
                <w:sz w:val="20"/>
              </w:rPr>
            </w:pPr>
            <w:r w:rsidRPr="00555452">
              <w:rPr>
                <w:rFonts w:ascii="Times New Roman" w:hAnsi="Times New Roman"/>
                <w:sz w:val="20"/>
              </w:rPr>
              <w:t>-Payrolls from MOH</w:t>
            </w:r>
          </w:p>
          <w:p w14:paraId="7163FCCD"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 Lists from associations and health facilities </w:t>
            </w:r>
          </w:p>
          <w:p w14:paraId="62596879" w14:textId="1B125CA7" w:rsidR="000B33A5" w:rsidRDefault="00555452" w:rsidP="00555452">
            <w:pPr>
              <w:rPr>
                <w:rFonts w:ascii="Times New Roman" w:hAnsi="Times New Roman"/>
                <w:sz w:val="20"/>
              </w:rPr>
            </w:pPr>
            <w:r w:rsidRPr="00555452">
              <w:rPr>
                <w:rFonts w:ascii="Times New Roman" w:hAnsi="Times New Roman"/>
                <w:sz w:val="20"/>
              </w:rPr>
              <w:t>- Lists</w:t>
            </w:r>
            <w:r w:rsidR="000B33A5">
              <w:rPr>
                <w:rFonts w:ascii="Times New Roman" w:hAnsi="Times New Roman"/>
                <w:sz w:val="20"/>
              </w:rPr>
              <w:t xml:space="preserve"> </w:t>
            </w:r>
            <w:r w:rsidR="003D22C2">
              <w:rPr>
                <w:rFonts w:ascii="Times New Roman" w:hAnsi="Times New Roman"/>
                <w:sz w:val="20"/>
              </w:rPr>
              <w:t xml:space="preserve">from </w:t>
            </w:r>
            <w:r w:rsidR="003D22C2" w:rsidRPr="00555452">
              <w:rPr>
                <w:rFonts w:ascii="Times New Roman" w:hAnsi="Times New Roman"/>
                <w:sz w:val="20"/>
              </w:rPr>
              <w:t>private</w:t>
            </w:r>
            <w:r w:rsidRPr="00555452">
              <w:rPr>
                <w:rFonts w:ascii="Times New Roman" w:hAnsi="Times New Roman"/>
                <w:sz w:val="20"/>
              </w:rPr>
              <w:t xml:space="preserve"> sectors</w:t>
            </w:r>
          </w:p>
          <w:p w14:paraId="66142EEC" w14:textId="77777777" w:rsidR="00555452" w:rsidRDefault="000B33A5" w:rsidP="00555452">
            <w:pPr>
              <w:rPr>
                <w:rFonts w:ascii="Times New Roman" w:hAnsi="Times New Roman"/>
                <w:sz w:val="20"/>
              </w:rPr>
            </w:pPr>
            <w:r>
              <w:rPr>
                <w:rFonts w:ascii="Times New Roman" w:hAnsi="Times New Roman"/>
                <w:b/>
                <w:sz w:val="20"/>
              </w:rPr>
              <w:t>-</w:t>
            </w:r>
            <w:r>
              <w:rPr>
                <w:rFonts w:ascii="Times New Roman" w:hAnsi="Times New Roman"/>
                <w:sz w:val="20"/>
              </w:rPr>
              <w:t>Software developed.</w:t>
            </w:r>
            <w:r w:rsidR="00555452" w:rsidRPr="00555452">
              <w:rPr>
                <w:rFonts w:ascii="Times New Roman" w:hAnsi="Times New Roman"/>
                <w:sz w:val="20"/>
              </w:rPr>
              <w:t xml:space="preserve"> </w:t>
            </w:r>
          </w:p>
          <w:p w14:paraId="2F5908D9" w14:textId="77777777" w:rsidR="000B33A5" w:rsidRDefault="000B33A5" w:rsidP="00555452">
            <w:pPr>
              <w:rPr>
                <w:rFonts w:ascii="Times New Roman" w:hAnsi="Times New Roman"/>
                <w:sz w:val="20"/>
              </w:rPr>
            </w:pPr>
          </w:p>
          <w:p w14:paraId="53EE1248" w14:textId="05B54301" w:rsidR="000B33A5" w:rsidRPr="000B33A5" w:rsidRDefault="000B33A5" w:rsidP="00555452">
            <w:pPr>
              <w:rPr>
                <w:rFonts w:ascii="Times New Roman" w:hAnsi="Times New Roman"/>
                <w:sz w:val="20"/>
              </w:rPr>
            </w:pPr>
            <w:r w:rsidRPr="000B33A5">
              <w:rPr>
                <w:rFonts w:ascii="Times New Roman" w:hAnsi="Times New Roman"/>
                <w:sz w:val="20"/>
                <w:shd w:val="clear" w:color="auto" w:fill="92D050"/>
              </w:rPr>
              <w:t>Direct response from practitioners through media sensitisation and word of mouth</w:t>
            </w:r>
          </w:p>
        </w:tc>
        <w:tc>
          <w:tcPr>
            <w:tcW w:w="654" w:type="pct"/>
            <w:shd w:val="clear" w:color="auto" w:fill="auto"/>
          </w:tcPr>
          <w:p w14:paraId="5B998A8E" w14:textId="77777777" w:rsidR="000B33A5" w:rsidRDefault="00555452" w:rsidP="00555452">
            <w:pPr>
              <w:rPr>
                <w:rFonts w:ascii="Times New Roman" w:hAnsi="Times New Roman"/>
                <w:sz w:val="20"/>
              </w:rPr>
            </w:pPr>
            <w:r w:rsidRPr="00555452">
              <w:rPr>
                <w:rFonts w:ascii="Times New Roman" w:hAnsi="Times New Roman"/>
                <w:sz w:val="20"/>
              </w:rPr>
              <w:t>Administr</w:t>
            </w:r>
            <w:r w:rsidR="000B33A5">
              <w:rPr>
                <w:rFonts w:ascii="Times New Roman" w:hAnsi="Times New Roman"/>
                <w:sz w:val="20"/>
              </w:rPr>
              <w:t xml:space="preserve">ation </w:t>
            </w:r>
          </w:p>
          <w:p w14:paraId="43098795" w14:textId="77777777" w:rsidR="000B33A5" w:rsidRDefault="000B33A5" w:rsidP="00555452">
            <w:pPr>
              <w:rPr>
                <w:rFonts w:ascii="Times New Roman" w:hAnsi="Times New Roman"/>
                <w:sz w:val="20"/>
              </w:rPr>
            </w:pPr>
          </w:p>
          <w:p w14:paraId="1C04A31F" w14:textId="5E4C48C1" w:rsidR="00555452" w:rsidRDefault="008E07FB" w:rsidP="00555452">
            <w:pPr>
              <w:rPr>
                <w:rFonts w:ascii="Times New Roman" w:hAnsi="Times New Roman"/>
                <w:sz w:val="20"/>
              </w:rPr>
            </w:pPr>
            <w:r>
              <w:rPr>
                <w:rFonts w:ascii="Times New Roman" w:hAnsi="Times New Roman"/>
                <w:sz w:val="20"/>
              </w:rPr>
              <w:t>He</w:t>
            </w:r>
            <w:r w:rsidR="000B33A5">
              <w:rPr>
                <w:rFonts w:ascii="Times New Roman" w:hAnsi="Times New Roman"/>
                <w:sz w:val="20"/>
              </w:rPr>
              <w:t xml:space="preserve">alth in Africa </w:t>
            </w:r>
            <w:r w:rsidR="003D22C2">
              <w:rPr>
                <w:rFonts w:ascii="Times New Roman" w:hAnsi="Times New Roman"/>
                <w:sz w:val="20"/>
              </w:rPr>
              <w:t>Initiative facilitation</w:t>
            </w:r>
            <w:r>
              <w:rPr>
                <w:rFonts w:ascii="Times New Roman" w:hAnsi="Times New Roman"/>
                <w:sz w:val="20"/>
              </w:rPr>
              <w:t>.</w:t>
            </w:r>
          </w:p>
          <w:p w14:paraId="78F29BA6" w14:textId="77777777" w:rsidR="000B33A5" w:rsidRDefault="000B33A5" w:rsidP="00555452">
            <w:pPr>
              <w:rPr>
                <w:rFonts w:ascii="Times New Roman" w:hAnsi="Times New Roman"/>
                <w:sz w:val="20"/>
              </w:rPr>
            </w:pPr>
          </w:p>
          <w:p w14:paraId="6F402F1E" w14:textId="0E4A22C6" w:rsidR="000B33A5" w:rsidRPr="00555452" w:rsidRDefault="000B33A5" w:rsidP="00555452">
            <w:pPr>
              <w:rPr>
                <w:rFonts w:ascii="Times New Roman" w:hAnsi="Times New Roman"/>
                <w:sz w:val="20"/>
              </w:rPr>
            </w:pPr>
            <w:r w:rsidRPr="000B33A5">
              <w:rPr>
                <w:rFonts w:ascii="Times New Roman" w:hAnsi="Times New Roman"/>
                <w:sz w:val="20"/>
                <w:shd w:val="clear" w:color="auto" w:fill="92D050"/>
              </w:rPr>
              <w:t>Continued support of website from HIA</w:t>
            </w:r>
          </w:p>
        </w:tc>
        <w:tc>
          <w:tcPr>
            <w:tcW w:w="683" w:type="pct"/>
            <w:shd w:val="clear" w:color="auto" w:fill="auto"/>
          </w:tcPr>
          <w:p w14:paraId="0C5C7F5F" w14:textId="77777777" w:rsidR="00555452" w:rsidRDefault="00555452" w:rsidP="00555452">
            <w:pPr>
              <w:rPr>
                <w:rFonts w:ascii="Times New Roman" w:hAnsi="Times New Roman"/>
                <w:sz w:val="20"/>
              </w:rPr>
            </w:pPr>
            <w:r w:rsidRPr="00555452">
              <w:rPr>
                <w:rFonts w:ascii="Times New Roman" w:hAnsi="Times New Roman"/>
                <w:sz w:val="20"/>
              </w:rPr>
              <w:t>Retention list of health care practit</w:t>
            </w:r>
            <w:r w:rsidR="00123BDE">
              <w:rPr>
                <w:rFonts w:ascii="Times New Roman" w:hAnsi="Times New Roman"/>
                <w:sz w:val="20"/>
              </w:rPr>
              <w:t>ioners developed and up to date.</w:t>
            </w:r>
          </w:p>
          <w:p w14:paraId="22B52D9E" w14:textId="77777777" w:rsidR="00521090" w:rsidRDefault="00521090" w:rsidP="00555452">
            <w:pPr>
              <w:rPr>
                <w:rFonts w:ascii="Times New Roman" w:hAnsi="Times New Roman"/>
                <w:sz w:val="20"/>
              </w:rPr>
            </w:pPr>
          </w:p>
          <w:p w14:paraId="7302A262" w14:textId="77777777" w:rsidR="00123BDE" w:rsidRDefault="00123BDE" w:rsidP="00555452">
            <w:pPr>
              <w:rPr>
                <w:rFonts w:ascii="Times New Roman" w:hAnsi="Times New Roman"/>
                <w:sz w:val="20"/>
                <w:shd w:val="clear" w:color="auto" w:fill="FFFF00"/>
              </w:rPr>
            </w:pPr>
            <w:r w:rsidRPr="00123BDE">
              <w:rPr>
                <w:rFonts w:ascii="Times New Roman" w:hAnsi="Times New Roman"/>
                <w:sz w:val="20"/>
                <w:shd w:val="clear" w:color="auto" w:fill="FFFF00"/>
              </w:rPr>
              <w:t>Started and is an ongoing process</w:t>
            </w:r>
          </w:p>
          <w:p w14:paraId="471C842F" w14:textId="77777777" w:rsidR="000B33A5" w:rsidRDefault="000B33A5" w:rsidP="00555452">
            <w:pPr>
              <w:rPr>
                <w:rFonts w:ascii="Times New Roman" w:hAnsi="Times New Roman"/>
                <w:sz w:val="20"/>
                <w:shd w:val="clear" w:color="auto" w:fill="FFFF00"/>
              </w:rPr>
            </w:pPr>
          </w:p>
          <w:p w14:paraId="538F2186" w14:textId="2C07DF35" w:rsidR="000B33A5" w:rsidRPr="00555452" w:rsidRDefault="000B33A5" w:rsidP="00555452">
            <w:pPr>
              <w:rPr>
                <w:rFonts w:ascii="Times New Roman" w:hAnsi="Times New Roman"/>
                <w:sz w:val="20"/>
              </w:rPr>
            </w:pPr>
            <w:r w:rsidRPr="000B33A5">
              <w:rPr>
                <w:rFonts w:ascii="Times New Roman" w:hAnsi="Times New Roman"/>
                <w:sz w:val="20"/>
                <w:shd w:val="clear" w:color="auto" w:fill="92D050"/>
              </w:rPr>
              <w:t>Yes</w:t>
            </w:r>
          </w:p>
        </w:tc>
        <w:tc>
          <w:tcPr>
            <w:tcW w:w="526" w:type="pct"/>
            <w:shd w:val="clear" w:color="auto" w:fill="auto"/>
          </w:tcPr>
          <w:p w14:paraId="3505EC7E" w14:textId="77777777" w:rsidR="008E07FB" w:rsidRDefault="00555452" w:rsidP="00555452">
            <w:pPr>
              <w:rPr>
                <w:rFonts w:ascii="Times New Roman" w:hAnsi="Times New Roman"/>
                <w:sz w:val="20"/>
              </w:rPr>
            </w:pPr>
            <w:r w:rsidRPr="00555452">
              <w:rPr>
                <w:rFonts w:ascii="Times New Roman" w:hAnsi="Times New Roman"/>
                <w:sz w:val="20"/>
              </w:rPr>
              <w:t xml:space="preserve">Lists of </w:t>
            </w:r>
            <w:proofErr w:type="gramStart"/>
            <w:r w:rsidRPr="00555452">
              <w:rPr>
                <w:rFonts w:ascii="Times New Roman" w:hAnsi="Times New Roman"/>
                <w:sz w:val="20"/>
              </w:rPr>
              <w:t>professionals</w:t>
            </w:r>
            <w:proofErr w:type="gramEnd"/>
            <w:r w:rsidRPr="00555452">
              <w:rPr>
                <w:rFonts w:ascii="Times New Roman" w:hAnsi="Times New Roman"/>
                <w:sz w:val="20"/>
              </w:rPr>
              <w:t xml:space="preserve"> ad their categories</w:t>
            </w:r>
            <w:r w:rsidR="008E07FB">
              <w:rPr>
                <w:rFonts w:ascii="Times New Roman" w:hAnsi="Times New Roman"/>
                <w:sz w:val="20"/>
              </w:rPr>
              <w:t>.</w:t>
            </w:r>
          </w:p>
          <w:p w14:paraId="1BA3BFF2" w14:textId="77777777" w:rsidR="00521090" w:rsidRDefault="00521090" w:rsidP="00555452">
            <w:pPr>
              <w:rPr>
                <w:rFonts w:ascii="Times New Roman" w:hAnsi="Times New Roman"/>
                <w:sz w:val="20"/>
              </w:rPr>
            </w:pPr>
          </w:p>
          <w:p w14:paraId="450ACFD1" w14:textId="77777777" w:rsidR="00555452" w:rsidRDefault="008E07FB" w:rsidP="00555452">
            <w:pPr>
              <w:rPr>
                <w:rFonts w:ascii="Times New Roman" w:hAnsi="Times New Roman"/>
                <w:sz w:val="20"/>
              </w:rPr>
            </w:pPr>
            <w:r w:rsidRPr="008E07FB">
              <w:rPr>
                <w:rFonts w:ascii="Times New Roman" w:hAnsi="Times New Roman"/>
                <w:sz w:val="20"/>
                <w:shd w:val="clear" w:color="auto" w:fill="FFFF00"/>
              </w:rPr>
              <w:t>Ongoing work to update website and avail registers online</w:t>
            </w:r>
            <w:r>
              <w:rPr>
                <w:rFonts w:ascii="Times New Roman" w:hAnsi="Times New Roman"/>
                <w:sz w:val="20"/>
              </w:rPr>
              <w:t xml:space="preserve"> </w:t>
            </w:r>
          </w:p>
          <w:p w14:paraId="4AD35D6A" w14:textId="77777777" w:rsidR="000B33A5" w:rsidRDefault="000B33A5" w:rsidP="00555452">
            <w:pPr>
              <w:rPr>
                <w:rFonts w:ascii="Times New Roman" w:hAnsi="Times New Roman"/>
                <w:sz w:val="20"/>
              </w:rPr>
            </w:pPr>
          </w:p>
          <w:p w14:paraId="3F4E7D4F" w14:textId="24B1B0C3" w:rsidR="000B33A5" w:rsidRPr="00555452" w:rsidRDefault="000B33A5" w:rsidP="00555452">
            <w:pPr>
              <w:rPr>
                <w:rFonts w:ascii="Times New Roman" w:hAnsi="Times New Roman"/>
                <w:sz w:val="20"/>
              </w:rPr>
            </w:pPr>
            <w:r w:rsidRPr="000B33A5">
              <w:rPr>
                <w:rFonts w:ascii="Times New Roman" w:hAnsi="Times New Roman"/>
                <w:sz w:val="20"/>
                <w:shd w:val="clear" w:color="auto" w:fill="92D050"/>
              </w:rPr>
              <w:t xml:space="preserve">Achieved and </w:t>
            </w:r>
            <w:r>
              <w:rPr>
                <w:rFonts w:ascii="Times New Roman" w:hAnsi="Times New Roman"/>
                <w:sz w:val="20"/>
                <w:shd w:val="clear" w:color="auto" w:fill="92D050"/>
              </w:rPr>
              <w:t xml:space="preserve">is </w:t>
            </w:r>
            <w:r w:rsidRPr="000B33A5">
              <w:rPr>
                <w:rFonts w:ascii="Times New Roman" w:hAnsi="Times New Roman"/>
                <w:sz w:val="20"/>
                <w:shd w:val="clear" w:color="auto" w:fill="92D050"/>
              </w:rPr>
              <w:t>ongoing process</w:t>
            </w:r>
          </w:p>
        </w:tc>
        <w:tc>
          <w:tcPr>
            <w:tcW w:w="520" w:type="pct"/>
            <w:shd w:val="clear" w:color="auto" w:fill="auto"/>
          </w:tcPr>
          <w:p w14:paraId="412A09E1" w14:textId="77777777" w:rsidR="00555452" w:rsidRDefault="00555452" w:rsidP="00555452">
            <w:pPr>
              <w:rPr>
                <w:rFonts w:ascii="Times New Roman" w:hAnsi="Times New Roman"/>
                <w:sz w:val="20"/>
              </w:rPr>
            </w:pPr>
            <w:r w:rsidRPr="00555452">
              <w:rPr>
                <w:rFonts w:ascii="Times New Roman" w:hAnsi="Times New Roman"/>
                <w:sz w:val="20"/>
              </w:rPr>
              <w:t xml:space="preserve">Online database accessible  </w:t>
            </w:r>
          </w:p>
          <w:p w14:paraId="04C9CFD6" w14:textId="77777777" w:rsidR="008E07FB" w:rsidRDefault="008E07FB" w:rsidP="00555452">
            <w:pPr>
              <w:rPr>
                <w:rFonts w:ascii="Times New Roman" w:hAnsi="Times New Roman"/>
                <w:sz w:val="20"/>
              </w:rPr>
            </w:pPr>
          </w:p>
          <w:p w14:paraId="05B99FEB" w14:textId="77777777" w:rsidR="000B33A5" w:rsidRDefault="008E07FB" w:rsidP="00555452">
            <w:pPr>
              <w:rPr>
                <w:rFonts w:ascii="Times New Roman" w:hAnsi="Times New Roman"/>
                <w:sz w:val="20"/>
                <w:shd w:val="clear" w:color="auto" w:fill="FFFF00"/>
              </w:rPr>
            </w:pPr>
            <w:r w:rsidRPr="008E07FB">
              <w:rPr>
                <w:rFonts w:ascii="Times New Roman" w:hAnsi="Times New Roman"/>
                <w:sz w:val="20"/>
                <w:shd w:val="clear" w:color="auto" w:fill="FFFF00"/>
              </w:rPr>
              <w:t>In progress</w:t>
            </w:r>
          </w:p>
          <w:p w14:paraId="3D38AA54" w14:textId="77777777" w:rsidR="000B33A5" w:rsidRDefault="000B33A5" w:rsidP="00555452">
            <w:pPr>
              <w:rPr>
                <w:rFonts w:ascii="Times New Roman" w:hAnsi="Times New Roman"/>
                <w:sz w:val="20"/>
                <w:shd w:val="clear" w:color="auto" w:fill="FFFF00"/>
              </w:rPr>
            </w:pPr>
          </w:p>
          <w:p w14:paraId="4D370914" w14:textId="41EB2C93" w:rsidR="000B33A5" w:rsidRPr="000B33A5" w:rsidRDefault="000B33A5" w:rsidP="00555452">
            <w:pPr>
              <w:rPr>
                <w:rFonts w:ascii="Times New Roman" w:hAnsi="Times New Roman"/>
                <w:sz w:val="20"/>
                <w:shd w:val="clear" w:color="auto" w:fill="FFFF00"/>
              </w:rPr>
            </w:pPr>
            <w:proofErr w:type="gramStart"/>
            <w:r w:rsidRPr="000B33A5">
              <w:rPr>
                <w:rFonts w:ascii="Times New Roman" w:hAnsi="Times New Roman"/>
                <w:sz w:val="20"/>
                <w:shd w:val="clear" w:color="auto" w:fill="92D050"/>
              </w:rPr>
              <w:t>Yes</w:t>
            </w:r>
            <w:proofErr w:type="gramEnd"/>
            <w:r w:rsidRPr="000B33A5">
              <w:rPr>
                <w:rFonts w:ascii="Times New Roman" w:hAnsi="Times New Roman"/>
                <w:sz w:val="20"/>
                <w:shd w:val="clear" w:color="auto" w:fill="92D050"/>
              </w:rPr>
              <w:t xml:space="preserve"> and is also mobile phone compatible</w:t>
            </w:r>
          </w:p>
        </w:tc>
      </w:tr>
      <w:tr w:rsidR="003D22C2" w:rsidRPr="00555452" w14:paraId="1B92A476" w14:textId="77777777" w:rsidTr="003D22C2">
        <w:tc>
          <w:tcPr>
            <w:tcW w:w="739" w:type="pct"/>
            <w:shd w:val="clear" w:color="auto" w:fill="auto"/>
          </w:tcPr>
          <w:p w14:paraId="40E9DA3E" w14:textId="2C653E08" w:rsidR="00555452" w:rsidRPr="00555452" w:rsidRDefault="00555452" w:rsidP="00555452">
            <w:pPr>
              <w:rPr>
                <w:rFonts w:ascii="Times New Roman" w:hAnsi="Times New Roman"/>
                <w:sz w:val="20"/>
              </w:rPr>
            </w:pPr>
            <w:r w:rsidRPr="00555452">
              <w:rPr>
                <w:rFonts w:ascii="Times New Roman" w:hAnsi="Times New Roman"/>
                <w:sz w:val="20"/>
              </w:rPr>
              <w:t xml:space="preserve">2.0 To liaise with various institutions in the country and across the world to fast tract the process of validation of academic credentials prior to practice in South Sudan.  </w:t>
            </w:r>
          </w:p>
        </w:tc>
        <w:tc>
          <w:tcPr>
            <w:tcW w:w="633" w:type="pct"/>
            <w:shd w:val="clear" w:color="auto" w:fill="auto"/>
          </w:tcPr>
          <w:p w14:paraId="66665250"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2.1 Liaison with various institutions in the country  </w:t>
            </w:r>
          </w:p>
          <w:p w14:paraId="7E70C670"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2.2 Liaison with various institutions across the world </w:t>
            </w:r>
          </w:p>
        </w:tc>
        <w:tc>
          <w:tcPr>
            <w:tcW w:w="436" w:type="pct"/>
            <w:shd w:val="clear" w:color="auto" w:fill="auto"/>
          </w:tcPr>
          <w:p w14:paraId="4779AECC" w14:textId="71E9F81B" w:rsidR="00555452" w:rsidRPr="00555452" w:rsidRDefault="00555452" w:rsidP="00555452">
            <w:pPr>
              <w:rPr>
                <w:rFonts w:ascii="Times New Roman" w:hAnsi="Times New Roman"/>
                <w:sz w:val="20"/>
              </w:rPr>
            </w:pPr>
            <w:r w:rsidRPr="00555452">
              <w:rPr>
                <w:rFonts w:ascii="Times New Roman" w:hAnsi="Times New Roman"/>
                <w:sz w:val="20"/>
              </w:rPr>
              <w:t xml:space="preserve">July 2015 – June </w:t>
            </w:r>
            <w:r w:rsidR="00135E35">
              <w:rPr>
                <w:rFonts w:ascii="Times New Roman" w:hAnsi="Times New Roman"/>
                <w:sz w:val="20"/>
              </w:rPr>
              <w:t>2</w:t>
            </w:r>
            <w:r w:rsidRPr="00555452">
              <w:rPr>
                <w:rFonts w:ascii="Times New Roman" w:hAnsi="Times New Roman"/>
                <w:sz w:val="20"/>
              </w:rPr>
              <w:t xml:space="preserve">017  </w:t>
            </w:r>
          </w:p>
        </w:tc>
        <w:tc>
          <w:tcPr>
            <w:tcW w:w="809" w:type="pct"/>
            <w:shd w:val="clear" w:color="auto" w:fill="auto"/>
          </w:tcPr>
          <w:p w14:paraId="2233A88B"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-Memorandum of understanding </w:t>
            </w:r>
          </w:p>
          <w:p w14:paraId="40FC353D" w14:textId="77777777" w:rsidR="00555452" w:rsidRDefault="00555452" w:rsidP="00555452">
            <w:pPr>
              <w:rPr>
                <w:rFonts w:ascii="Times New Roman" w:hAnsi="Times New Roman"/>
                <w:sz w:val="20"/>
              </w:rPr>
            </w:pPr>
            <w:r w:rsidRPr="00555452">
              <w:rPr>
                <w:rFonts w:ascii="Times New Roman" w:hAnsi="Times New Roman"/>
                <w:sz w:val="20"/>
              </w:rPr>
              <w:t xml:space="preserve">- Financial resources for visits by SSGMC to the institutions </w:t>
            </w:r>
          </w:p>
          <w:p w14:paraId="269348F7" w14:textId="77777777" w:rsidR="00427B51" w:rsidRDefault="00427B51" w:rsidP="00555452">
            <w:pPr>
              <w:rPr>
                <w:rFonts w:ascii="Times New Roman" w:hAnsi="Times New Roman"/>
                <w:sz w:val="20"/>
              </w:rPr>
            </w:pPr>
          </w:p>
          <w:p w14:paraId="32D5AD92" w14:textId="138B4E82" w:rsidR="00427B51" w:rsidRPr="00555452" w:rsidRDefault="00427B51" w:rsidP="00555452">
            <w:pPr>
              <w:rPr>
                <w:rFonts w:ascii="Times New Roman" w:hAnsi="Times New Roman"/>
                <w:sz w:val="20"/>
              </w:rPr>
            </w:pPr>
            <w:r w:rsidRPr="00427B51">
              <w:rPr>
                <w:rFonts w:ascii="Times New Roman" w:hAnsi="Times New Roman"/>
                <w:sz w:val="20"/>
                <w:shd w:val="clear" w:color="auto" w:fill="92D050"/>
              </w:rPr>
              <w:t>No formal funding for this project</w:t>
            </w:r>
          </w:p>
        </w:tc>
        <w:tc>
          <w:tcPr>
            <w:tcW w:w="654" w:type="pct"/>
            <w:shd w:val="clear" w:color="auto" w:fill="auto"/>
          </w:tcPr>
          <w:p w14:paraId="4A70820B"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Administration </w:t>
            </w:r>
          </w:p>
        </w:tc>
        <w:tc>
          <w:tcPr>
            <w:tcW w:w="683" w:type="pct"/>
            <w:shd w:val="clear" w:color="auto" w:fill="auto"/>
          </w:tcPr>
          <w:p w14:paraId="29AA9D41" w14:textId="14454888" w:rsidR="00555452" w:rsidRDefault="00555452" w:rsidP="00555452">
            <w:pPr>
              <w:rPr>
                <w:rFonts w:ascii="Times New Roman" w:hAnsi="Times New Roman"/>
                <w:sz w:val="20"/>
              </w:rPr>
            </w:pPr>
            <w:r w:rsidRPr="00555452">
              <w:rPr>
                <w:rFonts w:ascii="Times New Roman" w:hAnsi="Times New Roman"/>
                <w:sz w:val="20"/>
              </w:rPr>
              <w:t xml:space="preserve">Linkages established with various institution for </w:t>
            </w:r>
            <w:r w:rsidR="00427B51" w:rsidRPr="00555452">
              <w:rPr>
                <w:rFonts w:ascii="Times New Roman" w:hAnsi="Times New Roman"/>
                <w:sz w:val="20"/>
              </w:rPr>
              <w:t>vali</w:t>
            </w:r>
            <w:r w:rsidR="00427B51">
              <w:rPr>
                <w:rFonts w:ascii="Times New Roman" w:hAnsi="Times New Roman"/>
                <w:sz w:val="20"/>
              </w:rPr>
              <w:t>dation of</w:t>
            </w:r>
            <w:r w:rsidR="00135E35">
              <w:rPr>
                <w:rFonts w:ascii="Times New Roman" w:hAnsi="Times New Roman"/>
                <w:sz w:val="20"/>
              </w:rPr>
              <w:t xml:space="preserve"> academic credentials.</w:t>
            </w:r>
          </w:p>
          <w:p w14:paraId="19F21277" w14:textId="77777777" w:rsidR="00135E35" w:rsidRDefault="00135E35" w:rsidP="00555452">
            <w:pPr>
              <w:rPr>
                <w:rFonts w:ascii="Times New Roman" w:hAnsi="Times New Roman"/>
                <w:sz w:val="20"/>
              </w:rPr>
            </w:pPr>
          </w:p>
          <w:p w14:paraId="5939CF30" w14:textId="76BB23DD" w:rsidR="00135E35" w:rsidRPr="00555452" w:rsidRDefault="00135E35" w:rsidP="00555452">
            <w:pPr>
              <w:rPr>
                <w:rFonts w:ascii="Times New Roman" w:hAnsi="Times New Roman"/>
                <w:sz w:val="20"/>
              </w:rPr>
            </w:pPr>
            <w:r w:rsidRPr="00135E35">
              <w:rPr>
                <w:rFonts w:ascii="Times New Roman" w:hAnsi="Times New Roman"/>
                <w:sz w:val="20"/>
                <w:shd w:val="clear" w:color="auto" w:fill="92D050"/>
              </w:rPr>
              <w:t>Ongoing process</w:t>
            </w:r>
            <w:r>
              <w:rPr>
                <w:rFonts w:ascii="Times New Roman" w:hAnsi="Times New Roman"/>
                <w:sz w:val="20"/>
              </w:rPr>
              <w:t xml:space="preserve"> </w:t>
            </w:r>
          </w:p>
        </w:tc>
        <w:tc>
          <w:tcPr>
            <w:tcW w:w="526" w:type="pct"/>
            <w:shd w:val="clear" w:color="auto" w:fill="auto"/>
          </w:tcPr>
          <w:p w14:paraId="19CE538F" w14:textId="77777777" w:rsidR="008E07FB" w:rsidRDefault="00555452" w:rsidP="00555452">
            <w:pPr>
              <w:rPr>
                <w:rFonts w:ascii="Times New Roman" w:hAnsi="Times New Roman"/>
                <w:sz w:val="20"/>
              </w:rPr>
            </w:pPr>
            <w:r w:rsidRPr="00555452">
              <w:rPr>
                <w:rFonts w:ascii="Times New Roman" w:hAnsi="Times New Roman"/>
                <w:sz w:val="20"/>
              </w:rPr>
              <w:t>N</w:t>
            </w:r>
            <w:r w:rsidR="008E07FB">
              <w:rPr>
                <w:rFonts w:ascii="Times New Roman" w:hAnsi="Times New Roman"/>
                <w:sz w:val="20"/>
              </w:rPr>
              <w:t>umber and types of institutions.</w:t>
            </w:r>
          </w:p>
          <w:p w14:paraId="045BBDD0" w14:textId="77777777" w:rsidR="00555452" w:rsidRDefault="008E07FB" w:rsidP="00555452">
            <w:pPr>
              <w:rPr>
                <w:rFonts w:ascii="Times New Roman" w:hAnsi="Times New Roman"/>
                <w:sz w:val="20"/>
              </w:rPr>
            </w:pPr>
            <w:r w:rsidRPr="008E07FB">
              <w:rPr>
                <w:rFonts w:ascii="Times New Roman" w:hAnsi="Times New Roman"/>
                <w:sz w:val="20"/>
                <w:shd w:val="clear" w:color="auto" w:fill="FFFF00"/>
              </w:rPr>
              <w:t xml:space="preserve">SSGMC already in touch with regulatory authorities in the East Africa region as well as </w:t>
            </w:r>
            <w:proofErr w:type="gramStart"/>
            <w:r w:rsidRPr="008E07FB">
              <w:rPr>
                <w:rFonts w:ascii="Times New Roman" w:hAnsi="Times New Roman"/>
                <w:sz w:val="20"/>
                <w:shd w:val="clear" w:color="auto" w:fill="FFFF00"/>
              </w:rPr>
              <w:t>internationally</w:t>
            </w:r>
            <w:r w:rsidR="00555452" w:rsidRPr="00555452">
              <w:rPr>
                <w:rFonts w:ascii="Times New Roman" w:hAnsi="Times New Roman"/>
                <w:sz w:val="20"/>
              </w:rPr>
              <w:t xml:space="preserve"> </w:t>
            </w:r>
            <w:r w:rsidR="00135E35">
              <w:rPr>
                <w:rFonts w:ascii="Times New Roman" w:hAnsi="Times New Roman"/>
                <w:sz w:val="20"/>
              </w:rPr>
              <w:t>.</w:t>
            </w:r>
            <w:proofErr w:type="gramEnd"/>
          </w:p>
          <w:p w14:paraId="1B6856BD" w14:textId="28E79F71" w:rsidR="00135E35" w:rsidRPr="00555452" w:rsidRDefault="00135E35" w:rsidP="00555452">
            <w:pPr>
              <w:rPr>
                <w:rFonts w:ascii="Times New Roman" w:hAnsi="Times New Roman"/>
                <w:sz w:val="20"/>
              </w:rPr>
            </w:pPr>
            <w:proofErr w:type="spellStart"/>
            <w:r w:rsidRPr="00135E35">
              <w:rPr>
                <w:rFonts w:ascii="Times New Roman" w:hAnsi="Times New Roman"/>
                <w:sz w:val="20"/>
                <w:shd w:val="clear" w:color="auto" w:fill="92D050"/>
              </w:rPr>
              <w:t>On going</w:t>
            </w:r>
            <w:proofErr w:type="spellEnd"/>
            <w:r w:rsidRPr="00135E35">
              <w:rPr>
                <w:rFonts w:ascii="Times New Roman" w:hAnsi="Times New Roman"/>
                <w:sz w:val="20"/>
                <w:shd w:val="clear" w:color="auto" w:fill="92D050"/>
              </w:rPr>
              <w:t xml:space="preserve"> process</w:t>
            </w:r>
          </w:p>
        </w:tc>
        <w:tc>
          <w:tcPr>
            <w:tcW w:w="520" w:type="pct"/>
            <w:shd w:val="clear" w:color="auto" w:fill="auto"/>
          </w:tcPr>
          <w:p w14:paraId="0CD45692" w14:textId="77777777" w:rsidR="00555452" w:rsidRDefault="00555452" w:rsidP="00555452">
            <w:pPr>
              <w:rPr>
                <w:rFonts w:ascii="Times New Roman" w:hAnsi="Times New Roman"/>
                <w:sz w:val="20"/>
              </w:rPr>
            </w:pPr>
            <w:r w:rsidRPr="00555452">
              <w:rPr>
                <w:rFonts w:ascii="Times New Roman" w:hAnsi="Times New Roman"/>
                <w:sz w:val="20"/>
              </w:rPr>
              <w:t>Directory of</w:t>
            </w:r>
            <w:r w:rsidR="008E07FB">
              <w:rPr>
                <w:rFonts w:ascii="Times New Roman" w:hAnsi="Times New Roman"/>
                <w:sz w:val="20"/>
              </w:rPr>
              <w:t xml:space="preserve"> institutions linked with SSGMC.</w:t>
            </w:r>
          </w:p>
          <w:p w14:paraId="25CF2C21" w14:textId="77777777" w:rsidR="00427B51" w:rsidRDefault="008E07FB" w:rsidP="00427B51">
            <w:pPr>
              <w:rPr>
                <w:rFonts w:ascii="Times New Roman" w:hAnsi="Times New Roman"/>
                <w:sz w:val="20"/>
                <w:shd w:val="clear" w:color="auto" w:fill="FFFF00"/>
              </w:rPr>
            </w:pPr>
            <w:r w:rsidRPr="008E07FB">
              <w:rPr>
                <w:rFonts w:ascii="Times New Roman" w:hAnsi="Times New Roman"/>
                <w:sz w:val="20"/>
                <w:shd w:val="clear" w:color="auto" w:fill="FFFF00"/>
              </w:rPr>
              <w:t>Available but requires further development</w:t>
            </w:r>
          </w:p>
          <w:p w14:paraId="17DCAB49" w14:textId="77777777" w:rsidR="00427B51" w:rsidRDefault="00427B51" w:rsidP="00427B51">
            <w:pPr>
              <w:rPr>
                <w:rFonts w:ascii="Times New Roman" w:hAnsi="Times New Roman"/>
                <w:sz w:val="20"/>
                <w:shd w:val="clear" w:color="auto" w:fill="FFFF00"/>
              </w:rPr>
            </w:pPr>
          </w:p>
          <w:p w14:paraId="115B4E51" w14:textId="77777777" w:rsidR="00427B51" w:rsidRDefault="00427B51" w:rsidP="00427B51">
            <w:pPr>
              <w:rPr>
                <w:rFonts w:ascii="Times New Roman" w:hAnsi="Times New Roman"/>
                <w:sz w:val="20"/>
                <w:shd w:val="clear" w:color="auto" w:fill="92D050"/>
              </w:rPr>
            </w:pPr>
            <w:r w:rsidRPr="00427B51">
              <w:rPr>
                <w:rFonts w:ascii="Times New Roman" w:hAnsi="Times New Roman"/>
                <w:sz w:val="20"/>
                <w:shd w:val="clear" w:color="auto" w:fill="92D050"/>
              </w:rPr>
              <w:t>IAMRA</w:t>
            </w:r>
          </w:p>
          <w:p w14:paraId="76D8340E" w14:textId="77777777" w:rsidR="00427B51" w:rsidRDefault="00427B51" w:rsidP="00427B51">
            <w:pPr>
              <w:rPr>
                <w:rFonts w:ascii="Times New Roman" w:hAnsi="Times New Roman"/>
                <w:sz w:val="20"/>
                <w:shd w:val="clear" w:color="auto" w:fill="92D050"/>
              </w:rPr>
            </w:pPr>
            <w:r>
              <w:rPr>
                <w:rFonts w:ascii="Times New Roman" w:hAnsi="Times New Roman"/>
                <w:sz w:val="20"/>
                <w:shd w:val="clear" w:color="auto" w:fill="92D050"/>
              </w:rPr>
              <w:t>AMCOA</w:t>
            </w:r>
          </w:p>
          <w:p w14:paraId="4909E493" w14:textId="6553D9D7" w:rsidR="00427B51" w:rsidRPr="00427B51" w:rsidRDefault="00427B51" w:rsidP="00427B51">
            <w:pPr>
              <w:rPr>
                <w:rFonts w:ascii="Times New Roman" w:hAnsi="Times New Roman"/>
                <w:color w:val="FFFFFF" w:themeColor="background1"/>
                <w:sz w:val="20"/>
                <w:shd w:val="clear" w:color="auto" w:fill="FFFF00"/>
              </w:rPr>
            </w:pPr>
            <w:r>
              <w:rPr>
                <w:rFonts w:ascii="Times New Roman" w:hAnsi="Times New Roman"/>
                <w:sz w:val="20"/>
                <w:shd w:val="clear" w:color="auto" w:fill="92D050"/>
              </w:rPr>
              <w:t>EAC health secretariat</w:t>
            </w:r>
          </w:p>
        </w:tc>
      </w:tr>
      <w:tr w:rsidR="003D22C2" w:rsidRPr="00555452" w14:paraId="4331E616" w14:textId="77777777" w:rsidTr="003D22C2">
        <w:tc>
          <w:tcPr>
            <w:tcW w:w="739" w:type="pct"/>
            <w:shd w:val="clear" w:color="auto" w:fill="auto"/>
          </w:tcPr>
          <w:p w14:paraId="63BBFA2A" w14:textId="5F51EF3D" w:rsidR="00555452" w:rsidRPr="00555452" w:rsidRDefault="00555452" w:rsidP="00555452">
            <w:pPr>
              <w:rPr>
                <w:rFonts w:ascii="Times New Roman" w:hAnsi="Times New Roman"/>
                <w:sz w:val="20"/>
              </w:rPr>
            </w:pPr>
            <w:r w:rsidRPr="00555452">
              <w:rPr>
                <w:rFonts w:ascii="Times New Roman" w:hAnsi="Times New Roman"/>
                <w:sz w:val="20"/>
              </w:rPr>
              <w:t xml:space="preserve">3.0 To hold 4 symposia with Senior Academic staff and Practitioners to review assessment and quality assurance tools for practice of medicine in the country. </w:t>
            </w:r>
          </w:p>
        </w:tc>
        <w:tc>
          <w:tcPr>
            <w:tcW w:w="633" w:type="pct"/>
            <w:shd w:val="clear" w:color="auto" w:fill="auto"/>
          </w:tcPr>
          <w:p w14:paraId="3D78F90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3.1 To organise 2 symposia for Senior academic staff of Universities </w:t>
            </w:r>
          </w:p>
          <w:p w14:paraId="64F70864"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3.2 To organize 2 symposia for medical practitioners   </w:t>
            </w:r>
          </w:p>
        </w:tc>
        <w:tc>
          <w:tcPr>
            <w:tcW w:w="436" w:type="pct"/>
            <w:shd w:val="clear" w:color="auto" w:fill="auto"/>
          </w:tcPr>
          <w:p w14:paraId="7409C5A8"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January 2016 – June 2017  </w:t>
            </w:r>
          </w:p>
        </w:tc>
        <w:tc>
          <w:tcPr>
            <w:tcW w:w="809" w:type="pct"/>
            <w:shd w:val="clear" w:color="auto" w:fill="auto"/>
          </w:tcPr>
          <w:p w14:paraId="35F0BC5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for meetings  </w:t>
            </w:r>
          </w:p>
        </w:tc>
        <w:tc>
          <w:tcPr>
            <w:tcW w:w="654" w:type="pct"/>
            <w:shd w:val="clear" w:color="auto" w:fill="auto"/>
          </w:tcPr>
          <w:p w14:paraId="624F9975" w14:textId="77777777" w:rsidR="00555452" w:rsidRDefault="00555452" w:rsidP="00555452">
            <w:pPr>
              <w:rPr>
                <w:rFonts w:ascii="Times New Roman" w:hAnsi="Times New Roman"/>
                <w:sz w:val="20"/>
              </w:rPr>
            </w:pPr>
            <w:r w:rsidRPr="00555452">
              <w:rPr>
                <w:rFonts w:ascii="Times New Roman" w:hAnsi="Times New Roman"/>
                <w:sz w:val="20"/>
              </w:rPr>
              <w:t>383,080</w:t>
            </w:r>
          </w:p>
          <w:p w14:paraId="22BEFB3E" w14:textId="77777777" w:rsidR="00427B51" w:rsidRDefault="00427B51" w:rsidP="00555452">
            <w:pPr>
              <w:rPr>
                <w:rFonts w:ascii="Times New Roman" w:hAnsi="Times New Roman"/>
                <w:sz w:val="20"/>
              </w:rPr>
            </w:pPr>
          </w:p>
          <w:p w14:paraId="6F76F8D9" w14:textId="036C64BC" w:rsidR="00427B51" w:rsidRPr="00555452" w:rsidRDefault="00427B51" w:rsidP="00555452">
            <w:pPr>
              <w:rPr>
                <w:rFonts w:ascii="Times New Roman" w:hAnsi="Times New Roman"/>
                <w:sz w:val="20"/>
              </w:rPr>
            </w:pPr>
            <w:r w:rsidRPr="00427B51">
              <w:rPr>
                <w:rFonts w:ascii="Times New Roman" w:hAnsi="Times New Roman"/>
                <w:sz w:val="20"/>
                <w:shd w:val="clear" w:color="auto" w:fill="92D050"/>
              </w:rPr>
              <w:t>No funding</w:t>
            </w:r>
          </w:p>
        </w:tc>
        <w:tc>
          <w:tcPr>
            <w:tcW w:w="683" w:type="pct"/>
            <w:shd w:val="clear" w:color="auto" w:fill="auto"/>
          </w:tcPr>
          <w:p w14:paraId="42359E7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Senior academic staff and medical practitioners  </w:t>
            </w:r>
          </w:p>
        </w:tc>
        <w:tc>
          <w:tcPr>
            <w:tcW w:w="526" w:type="pct"/>
            <w:shd w:val="clear" w:color="auto" w:fill="auto"/>
          </w:tcPr>
          <w:p w14:paraId="1E0CD1A3" w14:textId="77777777" w:rsidR="00555452" w:rsidRDefault="008E07FB" w:rsidP="00555452">
            <w:pPr>
              <w:rPr>
                <w:rFonts w:ascii="Times New Roman" w:hAnsi="Times New Roman"/>
                <w:sz w:val="20"/>
              </w:rPr>
            </w:pPr>
            <w:r>
              <w:rPr>
                <w:rFonts w:ascii="Times New Roman" w:hAnsi="Times New Roman"/>
                <w:sz w:val="20"/>
              </w:rPr>
              <w:t>Number of symposia conducted.</w:t>
            </w:r>
          </w:p>
          <w:p w14:paraId="6CD3199A" w14:textId="77777777" w:rsidR="008E07FB" w:rsidRDefault="008E07FB" w:rsidP="00555452">
            <w:pPr>
              <w:rPr>
                <w:rFonts w:ascii="Times New Roman" w:hAnsi="Times New Roman"/>
                <w:sz w:val="20"/>
              </w:rPr>
            </w:pPr>
          </w:p>
          <w:p w14:paraId="7061289B" w14:textId="77777777" w:rsidR="008E07FB" w:rsidRDefault="008E07FB" w:rsidP="00555452">
            <w:pPr>
              <w:rPr>
                <w:rFonts w:ascii="Times New Roman" w:hAnsi="Times New Roman"/>
                <w:sz w:val="20"/>
                <w:shd w:val="clear" w:color="auto" w:fill="FFFF00"/>
              </w:rPr>
            </w:pPr>
            <w:proofErr w:type="gramStart"/>
            <w:r w:rsidRPr="008E07FB">
              <w:rPr>
                <w:rFonts w:ascii="Times New Roman" w:hAnsi="Times New Roman"/>
                <w:sz w:val="20"/>
                <w:shd w:val="clear" w:color="auto" w:fill="FFFF00"/>
              </w:rPr>
              <w:t>Non yet</w:t>
            </w:r>
            <w:proofErr w:type="gramEnd"/>
            <w:r w:rsidRPr="008E07FB">
              <w:rPr>
                <w:rFonts w:ascii="Times New Roman" w:hAnsi="Times New Roman"/>
                <w:sz w:val="20"/>
                <w:shd w:val="clear" w:color="auto" w:fill="FFFF00"/>
              </w:rPr>
              <w:t xml:space="preserve"> due to budgetary constraints</w:t>
            </w:r>
          </w:p>
          <w:p w14:paraId="5A5FB7DF" w14:textId="77777777" w:rsidR="00427B51" w:rsidRDefault="00427B51" w:rsidP="00555452">
            <w:pPr>
              <w:rPr>
                <w:rFonts w:ascii="Times New Roman" w:hAnsi="Times New Roman"/>
                <w:sz w:val="20"/>
                <w:shd w:val="clear" w:color="auto" w:fill="FFFF00"/>
              </w:rPr>
            </w:pPr>
          </w:p>
          <w:p w14:paraId="798A1C68" w14:textId="251DBFB4" w:rsidR="00427B51" w:rsidRPr="00555452" w:rsidRDefault="00427B51" w:rsidP="00555452">
            <w:pPr>
              <w:rPr>
                <w:rFonts w:ascii="Times New Roman" w:hAnsi="Times New Roman"/>
                <w:sz w:val="20"/>
              </w:rPr>
            </w:pPr>
            <w:r w:rsidRPr="00427B51">
              <w:rPr>
                <w:rFonts w:ascii="Times New Roman" w:hAnsi="Times New Roman"/>
                <w:sz w:val="20"/>
                <w:shd w:val="clear" w:color="auto" w:fill="92D050"/>
              </w:rPr>
              <w:t>Non</w:t>
            </w:r>
          </w:p>
        </w:tc>
        <w:tc>
          <w:tcPr>
            <w:tcW w:w="520" w:type="pct"/>
            <w:shd w:val="clear" w:color="auto" w:fill="auto"/>
          </w:tcPr>
          <w:p w14:paraId="4270BE89" w14:textId="77777777" w:rsidR="00555452" w:rsidRDefault="008E07FB" w:rsidP="00555452">
            <w:pPr>
              <w:rPr>
                <w:rFonts w:ascii="Times New Roman" w:hAnsi="Times New Roman"/>
                <w:sz w:val="20"/>
              </w:rPr>
            </w:pPr>
            <w:r>
              <w:rPr>
                <w:rFonts w:ascii="Times New Roman" w:hAnsi="Times New Roman"/>
                <w:sz w:val="20"/>
              </w:rPr>
              <w:t>Reports of the activity.</w:t>
            </w:r>
          </w:p>
          <w:p w14:paraId="7A4A783D" w14:textId="77777777" w:rsidR="008E07FB" w:rsidRDefault="008E07FB" w:rsidP="00555452">
            <w:pPr>
              <w:rPr>
                <w:rFonts w:ascii="Times New Roman" w:hAnsi="Times New Roman"/>
                <w:sz w:val="20"/>
              </w:rPr>
            </w:pPr>
          </w:p>
          <w:p w14:paraId="15F3C0A3" w14:textId="77777777" w:rsidR="008E07FB" w:rsidRPr="00555452" w:rsidRDefault="008E07FB" w:rsidP="00555452">
            <w:pPr>
              <w:rPr>
                <w:rFonts w:ascii="Times New Roman" w:hAnsi="Times New Roman"/>
                <w:sz w:val="20"/>
              </w:rPr>
            </w:pPr>
            <w:r w:rsidRPr="008E07FB">
              <w:rPr>
                <w:rFonts w:ascii="Times New Roman" w:hAnsi="Times New Roman"/>
                <w:sz w:val="20"/>
                <w:shd w:val="clear" w:color="auto" w:fill="FFFF00"/>
              </w:rPr>
              <w:t>Not available</w:t>
            </w:r>
          </w:p>
        </w:tc>
      </w:tr>
      <w:tr w:rsidR="003D22C2" w:rsidRPr="00555452" w14:paraId="431288C2" w14:textId="77777777" w:rsidTr="003D22C2">
        <w:tc>
          <w:tcPr>
            <w:tcW w:w="739" w:type="pct"/>
            <w:shd w:val="clear" w:color="auto" w:fill="auto"/>
          </w:tcPr>
          <w:p w14:paraId="6C54AEA9" w14:textId="77777777" w:rsidR="00555452" w:rsidRPr="00555452" w:rsidRDefault="00555452" w:rsidP="00555452">
            <w:pPr>
              <w:rPr>
                <w:rFonts w:ascii="Times New Roman" w:hAnsi="Times New Roman"/>
                <w:b/>
                <w:sz w:val="20"/>
              </w:rPr>
            </w:pPr>
            <w:r w:rsidRPr="00555452">
              <w:rPr>
                <w:rFonts w:ascii="Times New Roman" w:hAnsi="Times New Roman"/>
                <w:sz w:val="20"/>
              </w:rPr>
              <w:lastRenderedPageBreak/>
              <w:t xml:space="preserve">4.0 To conduct studies to measure the level of public confidence in various types of health care delivery in the country. </w:t>
            </w:r>
          </w:p>
        </w:tc>
        <w:tc>
          <w:tcPr>
            <w:tcW w:w="633" w:type="pct"/>
            <w:shd w:val="clear" w:color="auto" w:fill="auto"/>
          </w:tcPr>
          <w:p w14:paraId="07BD6CF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4.1 Conduct research to measure public confidence </w:t>
            </w:r>
          </w:p>
        </w:tc>
        <w:tc>
          <w:tcPr>
            <w:tcW w:w="436" w:type="pct"/>
            <w:shd w:val="clear" w:color="auto" w:fill="auto"/>
          </w:tcPr>
          <w:p w14:paraId="090A75BC" w14:textId="0E62071B" w:rsidR="00555452" w:rsidRPr="00555452" w:rsidRDefault="00555452" w:rsidP="00555452">
            <w:pPr>
              <w:rPr>
                <w:rFonts w:ascii="Times New Roman" w:hAnsi="Times New Roman"/>
                <w:sz w:val="20"/>
              </w:rPr>
            </w:pPr>
            <w:r w:rsidRPr="00555452">
              <w:rPr>
                <w:rFonts w:ascii="Times New Roman" w:hAnsi="Times New Roman"/>
                <w:sz w:val="20"/>
              </w:rPr>
              <w:t xml:space="preserve">January – </w:t>
            </w:r>
            <w:r w:rsidR="003D22C2" w:rsidRPr="00555452">
              <w:rPr>
                <w:rFonts w:ascii="Times New Roman" w:hAnsi="Times New Roman"/>
                <w:sz w:val="20"/>
              </w:rPr>
              <w:t>June 2016</w:t>
            </w:r>
            <w:r w:rsidRPr="00555452">
              <w:rPr>
                <w:rFonts w:ascii="Times New Roman" w:hAnsi="Times New Roman"/>
                <w:sz w:val="20"/>
              </w:rPr>
              <w:t xml:space="preserve"> </w:t>
            </w:r>
          </w:p>
        </w:tc>
        <w:tc>
          <w:tcPr>
            <w:tcW w:w="809" w:type="pct"/>
            <w:shd w:val="clear" w:color="auto" w:fill="auto"/>
          </w:tcPr>
          <w:p w14:paraId="715368A3" w14:textId="77777777" w:rsidR="00555452" w:rsidRPr="00555452" w:rsidRDefault="00555452" w:rsidP="00555452">
            <w:pPr>
              <w:rPr>
                <w:rFonts w:ascii="Times New Roman" w:hAnsi="Times New Roman"/>
                <w:sz w:val="20"/>
              </w:rPr>
            </w:pPr>
            <w:r w:rsidRPr="00555452">
              <w:rPr>
                <w:rFonts w:ascii="Times New Roman" w:hAnsi="Times New Roman"/>
                <w:sz w:val="20"/>
              </w:rPr>
              <w:t>-Research proposal</w:t>
            </w:r>
          </w:p>
          <w:p w14:paraId="27E23006" w14:textId="77777777" w:rsidR="00555452" w:rsidRPr="00555452" w:rsidRDefault="00555452" w:rsidP="00555452">
            <w:pPr>
              <w:rPr>
                <w:rFonts w:ascii="Times New Roman" w:hAnsi="Times New Roman"/>
                <w:sz w:val="20"/>
              </w:rPr>
            </w:pPr>
            <w:r w:rsidRPr="00555452">
              <w:rPr>
                <w:rFonts w:ascii="Times New Roman" w:hAnsi="Times New Roman"/>
                <w:sz w:val="20"/>
              </w:rPr>
              <w:t>- consultant</w:t>
            </w:r>
          </w:p>
          <w:p w14:paraId="2B5924EE" w14:textId="77777777" w:rsidR="00555452" w:rsidRPr="00555452" w:rsidRDefault="00555452" w:rsidP="00555452">
            <w:pPr>
              <w:rPr>
                <w:rFonts w:ascii="Times New Roman" w:hAnsi="Times New Roman"/>
                <w:b/>
                <w:sz w:val="20"/>
              </w:rPr>
            </w:pPr>
            <w:r w:rsidRPr="00555452">
              <w:rPr>
                <w:rFonts w:ascii="Times New Roman" w:hAnsi="Times New Roman"/>
                <w:sz w:val="20"/>
              </w:rPr>
              <w:t xml:space="preserve">- Research assistants  </w:t>
            </w:r>
          </w:p>
        </w:tc>
        <w:tc>
          <w:tcPr>
            <w:tcW w:w="654" w:type="pct"/>
            <w:shd w:val="clear" w:color="auto" w:fill="auto"/>
          </w:tcPr>
          <w:p w14:paraId="15EA94A2" w14:textId="77777777" w:rsidR="00555452" w:rsidRPr="00555452" w:rsidRDefault="00555452" w:rsidP="00555452">
            <w:pPr>
              <w:rPr>
                <w:rFonts w:ascii="Times New Roman" w:hAnsi="Times New Roman"/>
                <w:sz w:val="20"/>
              </w:rPr>
            </w:pPr>
            <w:r w:rsidRPr="00555452">
              <w:rPr>
                <w:rFonts w:ascii="Times New Roman" w:hAnsi="Times New Roman"/>
                <w:sz w:val="20"/>
              </w:rPr>
              <w:t>325,000</w:t>
            </w:r>
          </w:p>
        </w:tc>
        <w:tc>
          <w:tcPr>
            <w:tcW w:w="683" w:type="pct"/>
            <w:shd w:val="clear" w:color="auto" w:fill="auto"/>
          </w:tcPr>
          <w:p w14:paraId="6354B9FB" w14:textId="77777777" w:rsidR="00555452" w:rsidRPr="00555452" w:rsidRDefault="00555452" w:rsidP="00555452">
            <w:pPr>
              <w:rPr>
                <w:rFonts w:ascii="Times New Roman" w:hAnsi="Times New Roman"/>
                <w:sz w:val="20"/>
              </w:rPr>
            </w:pPr>
            <w:r w:rsidRPr="00555452">
              <w:rPr>
                <w:rFonts w:ascii="Times New Roman" w:hAnsi="Times New Roman"/>
                <w:sz w:val="20"/>
              </w:rPr>
              <w:t>Study conducted to measure public confidence in health care</w:t>
            </w:r>
          </w:p>
        </w:tc>
        <w:tc>
          <w:tcPr>
            <w:tcW w:w="526" w:type="pct"/>
            <w:shd w:val="clear" w:color="auto" w:fill="auto"/>
          </w:tcPr>
          <w:p w14:paraId="446FB5B0" w14:textId="77777777" w:rsidR="00555452" w:rsidRDefault="00555452" w:rsidP="00555452">
            <w:pPr>
              <w:rPr>
                <w:rFonts w:ascii="Times New Roman" w:hAnsi="Times New Roman"/>
                <w:sz w:val="20"/>
              </w:rPr>
            </w:pPr>
            <w:r w:rsidRPr="00555452">
              <w:rPr>
                <w:rFonts w:ascii="Times New Roman" w:hAnsi="Times New Roman"/>
                <w:sz w:val="20"/>
              </w:rPr>
              <w:t xml:space="preserve">Number and types research conducted </w:t>
            </w:r>
          </w:p>
          <w:p w14:paraId="0C9A032C" w14:textId="77777777" w:rsidR="00F81E88" w:rsidRDefault="00F81E88" w:rsidP="00555452">
            <w:pPr>
              <w:rPr>
                <w:rFonts w:ascii="Times New Roman" w:hAnsi="Times New Roman"/>
                <w:sz w:val="20"/>
              </w:rPr>
            </w:pPr>
          </w:p>
          <w:p w14:paraId="1FB9AA75" w14:textId="77777777" w:rsidR="00F81E88" w:rsidRDefault="00F81E88" w:rsidP="00555452">
            <w:pPr>
              <w:rPr>
                <w:rFonts w:ascii="Times New Roman" w:hAnsi="Times New Roman"/>
                <w:sz w:val="20"/>
                <w:shd w:val="clear" w:color="auto" w:fill="FFFF00"/>
              </w:rPr>
            </w:pPr>
            <w:proofErr w:type="gramStart"/>
            <w:r w:rsidRPr="00F81E88">
              <w:rPr>
                <w:rFonts w:ascii="Times New Roman" w:hAnsi="Times New Roman"/>
                <w:sz w:val="20"/>
                <w:shd w:val="clear" w:color="auto" w:fill="FFFF00"/>
              </w:rPr>
              <w:t>No</w:t>
            </w:r>
            <w:r w:rsidR="00427B51">
              <w:rPr>
                <w:rFonts w:ascii="Times New Roman" w:hAnsi="Times New Roman"/>
                <w:sz w:val="20"/>
                <w:shd w:val="clear" w:color="auto" w:fill="FFFF00"/>
              </w:rPr>
              <w:t>n</w:t>
            </w:r>
            <w:r w:rsidRPr="00F81E88">
              <w:rPr>
                <w:rFonts w:ascii="Times New Roman" w:hAnsi="Times New Roman"/>
                <w:sz w:val="20"/>
                <w:shd w:val="clear" w:color="auto" w:fill="FFFF00"/>
              </w:rPr>
              <w:t xml:space="preserve"> so</w:t>
            </w:r>
            <w:proofErr w:type="gramEnd"/>
            <w:r w:rsidRPr="00F81E88">
              <w:rPr>
                <w:rFonts w:ascii="Times New Roman" w:hAnsi="Times New Roman"/>
                <w:sz w:val="20"/>
                <w:shd w:val="clear" w:color="auto" w:fill="FFFF00"/>
              </w:rPr>
              <w:t xml:space="preserve"> far</w:t>
            </w:r>
          </w:p>
          <w:p w14:paraId="30CD027A" w14:textId="77777777" w:rsidR="00427B51" w:rsidRDefault="00427B51" w:rsidP="00555452">
            <w:pPr>
              <w:rPr>
                <w:rFonts w:ascii="Times New Roman" w:hAnsi="Times New Roman"/>
                <w:sz w:val="20"/>
                <w:shd w:val="clear" w:color="auto" w:fill="FFFF00"/>
              </w:rPr>
            </w:pPr>
          </w:p>
          <w:p w14:paraId="0B78677C" w14:textId="43E4D019" w:rsidR="00427B51" w:rsidRPr="00555452" w:rsidRDefault="00427B51" w:rsidP="00555452">
            <w:pPr>
              <w:rPr>
                <w:rFonts w:ascii="Times New Roman" w:hAnsi="Times New Roman"/>
                <w:sz w:val="20"/>
              </w:rPr>
            </w:pPr>
            <w:r w:rsidRPr="00427B51">
              <w:rPr>
                <w:rFonts w:ascii="Times New Roman" w:hAnsi="Times New Roman"/>
                <w:sz w:val="20"/>
                <w:shd w:val="clear" w:color="auto" w:fill="92D050"/>
              </w:rPr>
              <w:t>Non</w:t>
            </w:r>
          </w:p>
        </w:tc>
        <w:tc>
          <w:tcPr>
            <w:tcW w:w="520" w:type="pct"/>
            <w:shd w:val="clear" w:color="auto" w:fill="auto"/>
          </w:tcPr>
          <w:p w14:paraId="2526B1E0" w14:textId="01502021" w:rsidR="00F81E88" w:rsidRDefault="00555452" w:rsidP="00555452">
            <w:pPr>
              <w:rPr>
                <w:rFonts w:ascii="Times New Roman" w:hAnsi="Times New Roman"/>
                <w:sz w:val="20"/>
              </w:rPr>
            </w:pPr>
            <w:r w:rsidRPr="00555452">
              <w:rPr>
                <w:rFonts w:ascii="Times New Roman" w:hAnsi="Times New Roman"/>
                <w:sz w:val="20"/>
              </w:rPr>
              <w:t xml:space="preserve">Report of the research and its publication in journals </w:t>
            </w:r>
          </w:p>
          <w:p w14:paraId="5882B032" w14:textId="77777777" w:rsidR="00F81E88" w:rsidRDefault="00F81E88" w:rsidP="00555452">
            <w:pPr>
              <w:rPr>
                <w:rFonts w:ascii="Times New Roman" w:hAnsi="Times New Roman"/>
                <w:sz w:val="20"/>
              </w:rPr>
            </w:pPr>
          </w:p>
          <w:p w14:paraId="28AE557E" w14:textId="77777777" w:rsidR="00555452" w:rsidRPr="00555452" w:rsidRDefault="00F81E88" w:rsidP="00555452">
            <w:pPr>
              <w:rPr>
                <w:rFonts w:ascii="Times New Roman" w:hAnsi="Times New Roman"/>
                <w:sz w:val="20"/>
              </w:rPr>
            </w:pPr>
            <w:proofErr w:type="gramStart"/>
            <w:r w:rsidRPr="00F81E88">
              <w:rPr>
                <w:rFonts w:ascii="Times New Roman" w:hAnsi="Times New Roman"/>
                <w:sz w:val="20"/>
                <w:shd w:val="clear" w:color="auto" w:fill="FFFF00"/>
              </w:rPr>
              <w:t>Non available</w:t>
            </w:r>
            <w:proofErr w:type="gramEnd"/>
            <w:r w:rsidR="00555452" w:rsidRPr="00555452">
              <w:rPr>
                <w:rFonts w:ascii="Times New Roman" w:hAnsi="Times New Roman"/>
                <w:sz w:val="20"/>
              </w:rPr>
              <w:t xml:space="preserve"> </w:t>
            </w:r>
          </w:p>
        </w:tc>
      </w:tr>
      <w:tr w:rsidR="003D22C2" w:rsidRPr="00555452" w14:paraId="66E6A5AE" w14:textId="77777777" w:rsidTr="003D22C2">
        <w:tc>
          <w:tcPr>
            <w:tcW w:w="739" w:type="pct"/>
            <w:shd w:val="clear" w:color="auto" w:fill="auto"/>
          </w:tcPr>
          <w:p w14:paraId="391546FB"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5.0 To work jointly with relevant stakeholders to ensure adherence to regulations and standards </w:t>
            </w:r>
          </w:p>
        </w:tc>
        <w:tc>
          <w:tcPr>
            <w:tcW w:w="633" w:type="pct"/>
            <w:shd w:val="clear" w:color="auto" w:fill="auto"/>
          </w:tcPr>
          <w:p w14:paraId="0050D01F"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5.1 Conduct 2 meetings with institutions </w:t>
            </w:r>
          </w:p>
          <w:p w14:paraId="374CECEF"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5.2 Conduct 2 seminars for medical practitioners in public and private sectors </w:t>
            </w:r>
          </w:p>
        </w:tc>
        <w:tc>
          <w:tcPr>
            <w:tcW w:w="436" w:type="pct"/>
            <w:shd w:val="clear" w:color="auto" w:fill="auto"/>
          </w:tcPr>
          <w:p w14:paraId="1D2A6518" w14:textId="77777777" w:rsidR="00555452" w:rsidRPr="00555452" w:rsidRDefault="00555452" w:rsidP="00555452">
            <w:pPr>
              <w:rPr>
                <w:rFonts w:ascii="Times New Roman" w:hAnsi="Times New Roman"/>
                <w:sz w:val="20"/>
              </w:rPr>
            </w:pPr>
            <w:r w:rsidRPr="00555452">
              <w:rPr>
                <w:rFonts w:ascii="Times New Roman" w:hAnsi="Times New Roman"/>
                <w:sz w:val="20"/>
              </w:rPr>
              <w:t>July 2016 – June 2017</w:t>
            </w:r>
          </w:p>
        </w:tc>
        <w:tc>
          <w:tcPr>
            <w:tcW w:w="809" w:type="pct"/>
            <w:shd w:val="clear" w:color="auto" w:fill="auto"/>
          </w:tcPr>
          <w:p w14:paraId="3C101763" w14:textId="77777777" w:rsidR="00427B51" w:rsidRDefault="00555452" w:rsidP="00555452">
            <w:pPr>
              <w:rPr>
                <w:rFonts w:ascii="Times New Roman" w:hAnsi="Times New Roman"/>
                <w:sz w:val="20"/>
              </w:rPr>
            </w:pPr>
            <w:r w:rsidRPr="00555452">
              <w:rPr>
                <w:rFonts w:ascii="Times New Roman" w:hAnsi="Times New Roman"/>
                <w:sz w:val="20"/>
              </w:rPr>
              <w:t>Financial resources to cover venue, refreshment and printing of materials and stationery</w:t>
            </w:r>
            <w:r w:rsidR="00427B51">
              <w:rPr>
                <w:rFonts w:ascii="Times New Roman" w:hAnsi="Times New Roman"/>
                <w:sz w:val="20"/>
              </w:rPr>
              <w:t>.</w:t>
            </w:r>
          </w:p>
          <w:p w14:paraId="44721FC1" w14:textId="77777777" w:rsidR="00427B51" w:rsidRDefault="00427B51" w:rsidP="00555452">
            <w:pPr>
              <w:rPr>
                <w:rFonts w:ascii="Times New Roman" w:hAnsi="Times New Roman"/>
                <w:sz w:val="20"/>
              </w:rPr>
            </w:pPr>
          </w:p>
          <w:p w14:paraId="7E750A87" w14:textId="693918C3" w:rsidR="00555452" w:rsidRPr="00555452" w:rsidRDefault="00427B51" w:rsidP="00555452">
            <w:pPr>
              <w:rPr>
                <w:rFonts w:ascii="Times New Roman" w:hAnsi="Times New Roman"/>
                <w:sz w:val="20"/>
              </w:rPr>
            </w:pPr>
            <w:proofErr w:type="gramStart"/>
            <w:r w:rsidRPr="00427B51">
              <w:rPr>
                <w:rFonts w:ascii="Times New Roman" w:hAnsi="Times New Roman"/>
                <w:sz w:val="20"/>
                <w:shd w:val="clear" w:color="auto" w:fill="92D050"/>
              </w:rPr>
              <w:t>Non available</w:t>
            </w:r>
            <w:proofErr w:type="gramEnd"/>
            <w:r w:rsidR="00555452" w:rsidRPr="00555452">
              <w:rPr>
                <w:rFonts w:ascii="Times New Roman" w:hAnsi="Times New Roman"/>
                <w:sz w:val="20"/>
              </w:rPr>
              <w:t xml:space="preserve">  </w:t>
            </w:r>
          </w:p>
        </w:tc>
        <w:tc>
          <w:tcPr>
            <w:tcW w:w="654" w:type="pct"/>
            <w:shd w:val="clear" w:color="auto" w:fill="auto"/>
          </w:tcPr>
          <w:p w14:paraId="4E77CF06" w14:textId="77777777" w:rsidR="00555452" w:rsidRDefault="00555452" w:rsidP="00555452">
            <w:pPr>
              <w:rPr>
                <w:rFonts w:ascii="Times New Roman" w:hAnsi="Times New Roman"/>
                <w:sz w:val="20"/>
              </w:rPr>
            </w:pPr>
            <w:r w:rsidRPr="00555452">
              <w:rPr>
                <w:rFonts w:ascii="Times New Roman" w:hAnsi="Times New Roman"/>
                <w:sz w:val="20"/>
              </w:rPr>
              <w:t>430,965</w:t>
            </w:r>
          </w:p>
          <w:p w14:paraId="654DFF61" w14:textId="77777777" w:rsidR="00427B51" w:rsidRDefault="00427B51" w:rsidP="00555452">
            <w:pPr>
              <w:rPr>
                <w:rFonts w:ascii="Times New Roman" w:hAnsi="Times New Roman"/>
                <w:sz w:val="20"/>
              </w:rPr>
            </w:pPr>
          </w:p>
          <w:p w14:paraId="6B21E1D0" w14:textId="7C4B2325" w:rsidR="00427B51" w:rsidRPr="00555452" w:rsidRDefault="00427B51" w:rsidP="00555452">
            <w:pPr>
              <w:rPr>
                <w:rFonts w:ascii="Times New Roman" w:hAnsi="Times New Roman"/>
                <w:sz w:val="20"/>
              </w:rPr>
            </w:pPr>
            <w:r w:rsidRPr="00427B51">
              <w:rPr>
                <w:rFonts w:ascii="Times New Roman" w:hAnsi="Times New Roman"/>
                <w:sz w:val="20"/>
                <w:shd w:val="clear" w:color="auto" w:fill="92D050"/>
              </w:rPr>
              <w:t>No funding for this</w:t>
            </w:r>
          </w:p>
        </w:tc>
        <w:tc>
          <w:tcPr>
            <w:tcW w:w="683" w:type="pct"/>
            <w:shd w:val="clear" w:color="auto" w:fill="auto"/>
          </w:tcPr>
          <w:p w14:paraId="0DE0E3AC"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Seminars, meetings and consultation conducted </w:t>
            </w:r>
          </w:p>
        </w:tc>
        <w:tc>
          <w:tcPr>
            <w:tcW w:w="526" w:type="pct"/>
            <w:shd w:val="clear" w:color="auto" w:fill="auto"/>
          </w:tcPr>
          <w:p w14:paraId="078B01BF" w14:textId="69904CC2" w:rsidR="00695984" w:rsidRDefault="00555452" w:rsidP="00555452">
            <w:pPr>
              <w:rPr>
                <w:rFonts w:ascii="Times New Roman" w:hAnsi="Times New Roman"/>
                <w:sz w:val="20"/>
              </w:rPr>
            </w:pPr>
            <w:r w:rsidRPr="00555452">
              <w:rPr>
                <w:rFonts w:ascii="Times New Roman" w:hAnsi="Times New Roman"/>
                <w:sz w:val="20"/>
              </w:rPr>
              <w:t>Number of meetings, seminars and consultations and participants</w:t>
            </w:r>
          </w:p>
          <w:p w14:paraId="5FDD944D" w14:textId="77777777" w:rsidR="00555452" w:rsidRDefault="00695984" w:rsidP="00555452">
            <w:pPr>
              <w:rPr>
                <w:rFonts w:ascii="Times New Roman" w:hAnsi="Times New Roman"/>
                <w:sz w:val="20"/>
              </w:rPr>
            </w:pPr>
            <w:proofErr w:type="gramStart"/>
            <w:r w:rsidRPr="00695984">
              <w:rPr>
                <w:rFonts w:ascii="Times New Roman" w:hAnsi="Times New Roman"/>
                <w:sz w:val="20"/>
                <w:shd w:val="clear" w:color="auto" w:fill="FFFF00"/>
              </w:rPr>
              <w:t>Non yet</w:t>
            </w:r>
            <w:proofErr w:type="gramEnd"/>
            <w:r w:rsidR="00555452" w:rsidRPr="00555452">
              <w:rPr>
                <w:rFonts w:ascii="Times New Roman" w:hAnsi="Times New Roman"/>
                <w:sz w:val="20"/>
              </w:rPr>
              <w:t xml:space="preserve"> </w:t>
            </w:r>
          </w:p>
          <w:p w14:paraId="7ACEC211" w14:textId="528F4868" w:rsidR="00427B51" w:rsidRPr="00555452" w:rsidRDefault="00427B51" w:rsidP="00555452">
            <w:pPr>
              <w:rPr>
                <w:rFonts w:ascii="Times New Roman" w:hAnsi="Times New Roman"/>
                <w:sz w:val="20"/>
              </w:rPr>
            </w:pPr>
            <w:proofErr w:type="gramStart"/>
            <w:r w:rsidRPr="00427B51">
              <w:rPr>
                <w:rFonts w:ascii="Times New Roman" w:hAnsi="Times New Roman"/>
                <w:sz w:val="20"/>
                <w:shd w:val="clear" w:color="auto" w:fill="92D050"/>
              </w:rPr>
              <w:t>Non con</w:t>
            </w:r>
            <w:proofErr w:type="gramEnd"/>
            <w:r w:rsidRPr="00427B51">
              <w:rPr>
                <w:rFonts w:ascii="Times New Roman" w:hAnsi="Times New Roman"/>
                <w:sz w:val="20"/>
                <w:shd w:val="clear" w:color="auto" w:fill="92D050"/>
              </w:rPr>
              <w:t xml:space="preserve"> ducted</w:t>
            </w:r>
          </w:p>
        </w:tc>
        <w:tc>
          <w:tcPr>
            <w:tcW w:w="520" w:type="pct"/>
            <w:shd w:val="clear" w:color="auto" w:fill="auto"/>
          </w:tcPr>
          <w:p w14:paraId="68F80387" w14:textId="77777777" w:rsidR="00555452" w:rsidRDefault="00555452" w:rsidP="00555452">
            <w:pPr>
              <w:rPr>
                <w:rFonts w:ascii="Times New Roman" w:hAnsi="Times New Roman"/>
                <w:sz w:val="20"/>
              </w:rPr>
            </w:pPr>
            <w:r w:rsidRPr="00555452">
              <w:rPr>
                <w:rFonts w:ascii="Times New Roman" w:hAnsi="Times New Roman"/>
                <w:sz w:val="20"/>
              </w:rPr>
              <w:t xml:space="preserve">Seminar and meeting </w:t>
            </w:r>
            <w:proofErr w:type="gramStart"/>
            <w:r w:rsidRPr="00555452">
              <w:rPr>
                <w:rFonts w:ascii="Times New Roman" w:hAnsi="Times New Roman"/>
                <w:sz w:val="20"/>
              </w:rPr>
              <w:t xml:space="preserve">reports </w:t>
            </w:r>
            <w:r w:rsidR="00695984">
              <w:rPr>
                <w:rFonts w:ascii="Times New Roman" w:hAnsi="Times New Roman"/>
                <w:sz w:val="20"/>
              </w:rPr>
              <w:t>.</w:t>
            </w:r>
            <w:proofErr w:type="gramEnd"/>
          </w:p>
          <w:p w14:paraId="0DAC4DE7" w14:textId="77777777" w:rsidR="00695984" w:rsidRDefault="00695984" w:rsidP="00555452">
            <w:pPr>
              <w:rPr>
                <w:rFonts w:ascii="Times New Roman" w:hAnsi="Times New Roman"/>
                <w:sz w:val="20"/>
              </w:rPr>
            </w:pPr>
          </w:p>
          <w:p w14:paraId="5DD98FFA" w14:textId="77777777" w:rsidR="00695984" w:rsidRDefault="00695984" w:rsidP="00555452">
            <w:pPr>
              <w:rPr>
                <w:rFonts w:ascii="Times New Roman" w:hAnsi="Times New Roman"/>
                <w:sz w:val="20"/>
                <w:shd w:val="clear" w:color="auto" w:fill="FFFF00"/>
              </w:rPr>
            </w:pPr>
            <w:proofErr w:type="gramStart"/>
            <w:r w:rsidRPr="00695984">
              <w:rPr>
                <w:rFonts w:ascii="Times New Roman" w:hAnsi="Times New Roman"/>
                <w:sz w:val="20"/>
                <w:shd w:val="clear" w:color="auto" w:fill="FFFF00"/>
              </w:rPr>
              <w:t>Non available</w:t>
            </w:r>
            <w:proofErr w:type="gramEnd"/>
          </w:p>
          <w:p w14:paraId="7E754D9F" w14:textId="77777777" w:rsidR="00427B51" w:rsidRDefault="00427B51" w:rsidP="00555452">
            <w:pPr>
              <w:rPr>
                <w:rFonts w:ascii="Times New Roman" w:hAnsi="Times New Roman"/>
                <w:sz w:val="20"/>
                <w:shd w:val="clear" w:color="auto" w:fill="FFFF00"/>
              </w:rPr>
            </w:pPr>
          </w:p>
          <w:p w14:paraId="26355410" w14:textId="752FCADD" w:rsidR="00427B51" w:rsidRPr="00555452" w:rsidRDefault="00427B51" w:rsidP="00555452">
            <w:pPr>
              <w:rPr>
                <w:rFonts w:ascii="Times New Roman" w:hAnsi="Times New Roman"/>
                <w:sz w:val="20"/>
              </w:rPr>
            </w:pPr>
            <w:proofErr w:type="gramStart"/>
            <w:r w:rsidRPr="00427B51">
              <w:rPr>
                <w:rFonts w:ascii="Times New Roman" w:hAnsi="Times New Roman"/>
                <w:sz w:val="20"/>
                <w:shd w:val="clear" w:color="auto" w:fill="92D050"/>
              </w:rPr>
              <w:t>Non Available</w:t>
            </w:r>
            <w:proofErr w:type="gramEnd"/>
          </w:p>
        </w:tc>
      </w:tr>
      <w:tr w:rsidR="003D22C2" w:rsidRPr="00555452" w14:paraId="1B1F312C" w14:textId="77777777" w:rsidTr="003D22C2">
        <w:tc>
          <w:tcPr>
            <w:tcW w:w="739" w:type="pct"/>
            <w:shd w:val="clear" w:color="auto" w:fill="auto"/>
          </w:tcPr>
          <w:p w14:paraId="396EE312" w14:textId="7682F7B0" w:rsidR="00555452" w:rsidRPr="00555452" w:rsidRDefault="00555452" w:rsidP="00555452">
            <w:pPr>
              <w:rPr>
                <w:rFonts w:ascii="Times New Roman" w:hAnsi="Times New Roman"/>
                <w:sz w:val="20"/>
              </w:rPr>
            </w:pPr>
            <w:r w:rsidRPr="00555452">
              <w:rPr>
                <w:rFonts w:ascii="Times New Roman" w:hAnsi="Times New Roman"/>
                <w:sz w:val="20"/>
              </w:rPr>
              <w:t xml:space="preserve">6.0 To Provide orientation to new graduates on practice </w:t>
            </w:r>
            <w:r w:rsidR="003D22C2" w:rsidRPr="00555452">
              <w:rPr>
                <w:rFonts w:ascii="Times New Roman" w:hAnsi="Times New Roman"/>
                <w:sz w:val="20"/>
              </w:rPr>
              <w:t>of medicine</w:t>
            </w:r>
            <w:r w:rsidRPr="00555452">
              <w:rPr>
                <w:rFonts w:ascii="Times New Roman" w:hAnsi="Times New Roman"/>
                <w:sz w:val="20"/>
              </w:rPr>
              <w:t xml:space="preserve"> and code of conduct (6 workshops)</w:t>
            </w:r>
          </w:p>
        </w:tc>
        <w:tc>
          <w:tcPr>
            <w:tcW w:w="633" w:type="pct"/>
            <w:shd w:val="clear" w:color="auto" w:fill="auto"/>
          </w:tcPr>
          <w:p w14:paraId="6E0A01B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6.1 Workshops for Medical and Dental graduates </w:t>
            </w:r>
          </w:p>
          <w:p w14:paraId="10F134C2" w14:textId="77777777" w:rsidR="00555452" w:rsidRPr="00555452" w:rsidRDefault="00555452" w:rsidP="00555452">
            <w:pPr>
              <w:rPr>
                <w:rFonts w:ascii="Times New Roman" w:hAnsi="Times New Roman"/>
                <w:sz w:val="20"/>
              </w:rPr>
            </w:pPr>
            <w:r w:rsidRPr="00555452">
              <w:rPr>
                <w:rFonts w:ascii="Times New Roman" w:hAnsi="Times New Roman"/>
                <w:sz w:val="20"/>
              </w:rPr>
              <w:t>6.2 Workshops for Pharmacy graduates</w:t>
            </w:r>
          </w:p>
        </w:tc>
        <w:tc>
          <w:tcPr>
            <w:tcW w:w="436" w:type="pct"/>
            <w:shd w:val="clear" w:color="auto" w:fill="auto"/>
          </w:tcPr>
          <w:p w14:paraId="1081B771"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October 2015 – June 2017 </w:t>
            </w:r>
          </w:p>
        </w:tc>
        <w:tc>
          <w:tcPr>
            <w:tcW w:w="809" w:type="pct"/>
            <w:shd w:val="clear" w:color="auto" w:fill="auto"/>
          </w:tcPr>
          <w:p w14:paraId="5B673008" w14:textId="05C01681"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to cover venue, refreshment and printing of materials and </w:t>
            </w:r>
            <w:r w:rsidR="003D22C2" w:rsidRPr="00555452">
              <w:rPr>
                <w:rFonts w:ascii="Times New Roman" w:hAnsi="Times New Roman"/>
                <w:sz w:val="20"/>
              </w:rPr>
              <w:t>stationery and</w:t>
            </w:r>
            <w:r w:rsidRPr="00555452">
              <w:rPr>
                <w:rFonts w:ascii="Times New Roman" w:hAnsi="Times New Roman"/>
                <w:sz w:val="20"/>
              </w:rPr>
              <w:t xml:space="preserve"> facilitators </w:t>
            </w:r>
          </w:p>
        </w:tc>
        <w:tc>
          <w:tcPr>
            <w:tcW w:w="654" w:type="pct"/>
            <w:shd w:val="clear" w:color="auto" w:fill="auto"/>
          </w:tcPr>
          <w:p w14:paraId="20AA95C6" w14:textId="77777777" w:rsidR="00555452" w:rsidRPr="00555452" w:rsidRDefault="00555452" w:rsidP="00555452">
            <w:pPr>
              <w:rPr>
                <w:rFonts w:ascii="Times New Roman" w:hAnsi="Times New Roman"/>
                <w:sz w:val="20"/>
              </w:rPr>
            </w:pPr>
            <w:r w:rsidRPr="00555452">
              <w:rPr>
                <w:rFonts w:ascii="Times New Roman" w:hAnsi="Times New Roman"/>
                <w:sz w:val="20"/>
              </w:rPr>
              <w:t>1,077,413</w:t>
            </w:r>
          </w:p>
        </w:tc>
        <w:tc>
          <w:tcPr>
            <w:tcW w:w="683" w:type="pct"/>
            <w:shd w:val="clear" w:color="auto" w:fill="auto"/>
          </w:tcPr>
          <w:p w14:paraId="4B4091DD"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New graduates orientated on ethics of medical practice and codes of conduct  </w:t>
            </w:r>
          </w:p>
        </w:tc>
        <w:tc>
          <w:tcPr>
            <w:tcW w:w="526" w:type="pct"/>
            <w:shd w:val="clear" w:color="auto" w:fill="auto"/>
          </w:tcPr>
          <w:p w14:paraId="0728A953" w14:textId="77777777" w:rsidR="00695984" w:rsidRDefault="00555452" w:rsidP="00555452">
            <w:pPr>
              <w:rPr>
                <w:rFonts w:ascii="Times New Roman" w:hAnsi="Times New Roman"/>
                <w:sz w:val="20"/>
              </w:rPr>
            </w:pPr>
            <w:r w:rsidRPr="00555452">
              <w:rPr>
                <w:rFonts w:ascii="Times New Roman" w:hAnsi="Times New Roman"/>
                <w:sz w:val="20"/>
              </w:rPr>
              <w:t>Number of workshops conducted</w:t>
            </w:r>
            <w:r w:rsidR="00695984">
              <w:rPr>
                <w:rFonts w:ascii="Times New Roman" w:hAnsi="Times New Roman"/>
                <w:sz w:val="20"/>
              </w:rPr>
              <w:t>.</w:t>
            </w:r>
          </w:p>
          <w:p w14:paraId="3DF4870E" w14:textId="77777777" w:rsidR="00695984" w:rsidRDefault="00695984" w:rsidP="00555452">
            <w:pPr>
              <w:rPr>
                <w:rFonts w:ascii="Times New Roman" w:hAnsi="Times New Roman"/>
                <w:sz w:val="20"/>
              </w:rPr>
            </w:pPr>
          </w:p>
          <w:p w14:paraId="16B53B7A" w14:textId="77777777" w:rsidR="00555452" w:rsidRDefault="00695984" w:rsidP="00555452">
            <w:pPr>
              <w:rPr>
                <w:rFonts w:ascii="Times New Roman" w:hAnsi="Times New Roman"/>
                <w:sz w:val="20"/>
                <w:shd w:val="clear" w:color="auto" w:fill="FFFF00"/>
              </w:rPr>
            </w:pPr>
            <w:r w:rsidRPr="00695984">
              <w:rPr>
                <w:rFonts w:ascii="Times New Roman" w:hAnsi="Times New Roman"/>
                <w:sz w:val="20"/>
                <w:shd w:val="clear" w:color="auto" w:fill="FFFF00"/>
              </w:rPr>
              <w:t>Non</w:t>
            </w:r>
            <w:r w:rsidR="00555452" w:rsidRPr="00695984">
              <w:rPr>
                <w:rFonts w:ascii="Times New Roman" w:hAnsi="Times New Roman"/>
                <w:sz w:val="20"/>
                <w:shd w:val="clear" w:color="auto" w:fill="FFFF00"/>
              </w:rPr>
              <w:t xml:space="preserve"> </w:t>
            </w:r>
          </w:p>
          <w:p w14:paraId="41B77E81" w14:textId="77777777" w:rsidR="003D22C2" w:rsidRDefault="003D22C2" w:rsidP="00555452">
            <w:pPr>
              <w:rPr>
                <w:rFonts w:ascii="Times New Roman" w:hAnsi="Times New Roman"/>
                <w:sz w:val="20"/>
                <w:shd w:val="clear" w:color="auto" w:fill="FFFF00"/>
              </w:rPr>
            </w:pPr>
          </w:p>
          <w:p w14:paraId="68EDFCE0" w14:textId="377CE3C5"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Non</w:t>
            </w:r>
          </w:p>
        </w:tc>
        <w:tc>
          <w:tcPr>
            <w:tcW w:w="520" w:type="pct"/>
            <w:shd w:val="clear" w:color="auto" w:fill="auto"/>
          </w:tcPr>
          <w:p w14:paraId="0D0B0095" w14:textId="77777777" w:rsidR="00695984" w:rsidRDefault="00555452" w:rsidP="00555452">
            <w:pPr>
              <w:rPr>
                <w:rFonts w:ascii="Times New Roman" w:hAnsi="Times New Roman"/>
                <w:sz w:val="20"/>
              </w:rPr>
            </w:pPr>
            <w:r w:rsidRPr="00555452">
              <w:rPr>
                <w:rFonts w:ascii="Times New Roman" w:hAnsi="Times New Roman"/>
                <w:sz w:val="20"/>
              </w:rPr>
              <w:t>Workshops reports</w:t>
            </w:r>
            <w:r w:rsidR="00695984">
              <w:rPr>
                <w:rFonts w:ascii="Times New Roman" w:hAnsi="Times New Roman"/>
                <w:sz w:val="20"/>
              </w:rPr>
              <w:t>.</w:t>
            </w:r>
          </w:p>
          <w:p w14:paraId="7A221A7C" w14:textId="77777777" w:rsidR="00695984" w:rsidRDefault="00695984" w:rsidP="00555452">
            <w:pPr>
              <w:rPr>
                <w:rFonts w:ascii="Times New Roman" w:hAnsi="Times New Roman"/>
                <w:sz w:val="20"/>
              </w:rPr>
            </w:pPr>
          </w:p>
          <w:p w14:paraId="4D3ACC4A" w14:textId="77777777" w:rsidR="00555452" w:rsidRDefault="00695984" w:rsidP="00555452">
            <w:pPr>
              <w:rPr>
                <w:rFonts w:ascii="Times New Roman" w:hAnsi="Times New Roman"/>
                <w:sz w:val="20"/>
              </w:rPr>
            </w:pPr>
            <w:r w:rsidRPr="00695984">
              <w:rPr>
                <w:rFonts w:ascii="Times New Roman" w:hAnsi="Times New Roman"/>
                <w:sz w:val="20"/>
                <w:shd w:val="clear" w:color="auto" w:fill="FFFF00"/>
              </w:rPr>
              <w:t>Non</w:t>
            </w:r>
            <w:r w:rsidR="00555452" w:rsidRPr="00555452">
              <w:rPr>
                <w:rFonts w:ascii="Times New Roman" w:hAnsi="Times New Roman"/>
                <w:sz w:val="20"/>
              </w:rPr>
              <w:t xml:space="preserve"> </w:t>
            </w:r>
          </w:p>
          <w:p w14:paraId="63BC16E9" w14:textId="77777777" w:rsidR="003D22C2" w:rsidRDefault="003D22C2" w:rsidP="00555452">
            <w:pPr>
              <w:rPr>
                <w:rFonts w:ascii="Times New Roman" w:hAnsi="Times New Roman"/>
                <w:sz w:val="20"/>
              </w:rPr>
            </w:pPr>
          </w:p>
          <w:p w14:paraId="095EF665" w14:textId="41C7D54A"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Non</w:t>
            </w:r>
          </w:p>
        </w:tc>
      </w:tr>
      <w:tr w:rsidR="003D22C2" w:rsidRPr="00555452" w14:paraId="18C78C87" w14:textId="77777777" w:rsidTr="003D22C2">
        <w:tc>
          <w:tcPr>
            <w:tcW w:w="739" w:type="pct"/>
            <w:shd w:val="clear" w:color="auto" w:fill="auto"/>
          </w:tcPr>
          <w:p w14:paraId="16AE2C78" w14:textId="533CEEF3" w:rsidR="00555452" w:rsidRPr="00555452" w:rsidRDefault="003D22C2" w:rsidP="00555452">
            <w:pPr>
              <w:rPr>
                <w:rFonts w:ascii="Times New Roman" w:hAnsi="Times New Roman"/>
                <w:sz w:val="20"/>
              </w:rPr>
            </w:pPr>
            <w:r w:rsidRPr="00555452">
              <w:rPr>
                <w:rFonts w:ascii="Times New Roman" w:hAnsi="Times New Roman"/>
                <w:sz w:val="20"/>
              </w:rPr>
              <w:t>7.0 Introduction</w:t>
            </w:r>
            <w:r w:rsidR="00555452" w:rsidRPr="00555452">
              <w:rPr>
                <w:rFonts w:ascii="Times New Roman" w:hAnsi="Times New Roman"/>
                <w:sz w:val="20"/>
              </w:rPr>
              <w:t xml:space="preserve"> of professionalism and communication skills in the medical colleges at second year </w:t>
            </w:r>
            <w:r w:rsidRPr="00555452">
              <w:rPr>
                <w:rFonts w:ascii="Times New Roman" w:hAnsi="Times New Roman"/>
                <w:sz w:val="20"/>
              </w:rPr>
              <w:t>(15</w:t>
            </w:r>
            <w:r w:rsidR="00555452" w:rsidRPr="00555452">
              <w:rPr>
                <w:rFonts w:ascii="Times New Roman" w:hAnsi="Times New Roman"/>
                <w:sz w:val="20"/>
              </w:rPr>
              <w:t xml:space="preserve"> workshops) </w:t>
            </w:r>
          </w:p>
          <w:p w14:paraId="32ECB603" w14:textId="77777777" w:rsidR="00555452" w:rsidRPr="00555452" w:rsidRDefault="00555452" w:rsidP="00555452">
            <w:pPr>
              <w:rPr>
                <w:rFonts w:ascii="Times New Roman" w:hAnsi="Times New Roman"/>
                <w:sz w:val="20"/>
              </w:rPr>
            </w:pPr>
          </w:p>
        </w:tc>
        <w:tc>
          <w:tcPr>
            <w:tcW w:w="633" w:type="pct"/>
            <w:shd w:val="clear" w:color="auto" w:fill="auto"/>
          </w:tcPr>
          <w:p w14:paraId="3E0F5054"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7.1 Workshops to introduce  </w:t>
            </w:r>
          </w:p>
        </w:tc>
        <w:tc>
          <w:tcPr>
            <w:tcW w:w="436" w:type="pct"/>
            <w:shd w:val="clear" w:color="auto" w:fill="auto"/>
          </w:tcPr>
          <w:p w14:paraId="6C898C0B"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October 2015 – June 2017 </w:t>
            </w:r>
          </w:p>
        </w:tc>
        <w:tc>
          <w:tcPr>
            <w:tcW w:w="809" w:type="pct"/>
            <w:shd w:val="clear" w:color="auto" w:fill="auto"/>
          </w:tcPr>
          <w:p w14:paraId="73CE608E" w14:textId="5C9D5A06" w:rsidR="00555452" w:rsidRPr="00555452" w:rsidRDefault="00555452" w:rsidP="00555452">
            <w:pPr>
              <w:rPr>
                <w:rFonts w:ascii="Times New Roman" w:hAnsi="Times New Roman"/>
                <w:sz w:val="20"/>
              </w:rPr>
            </w:pPr>
            <w:r w:rsidRPr="00555452">
              <w:rPr>
                <w:rFonts w:ascii="Times New Roman" w:hAnsi="Times New Roman"/>
                <w:sz w:val="20"/>
              </w:rPr>
              <w:t xml:space="preserve">Financial resources to cover venue, refreshment and printing of materials and </w:t>
            </w:r>
            <w:r w:rsidR="003D22C2" w:rsidRPr="00555452">
              <w:rPr>
                <w:rFonts w:ascii="Times New Roman" w:hAnsi="Times New Roman"/>
                <w:sz w:val="20"/>
              </w:rPr>
              <w:t>stationery and</w:t>
            </w:r>
            <w:r w:rsidRPr="00555452">
              <w:rPr>
                <w:rFonts w:ascii="Times New Roman" w:hAnsi="Times New Roman"/>
                <w:sz w:val="20"/>
              </w:rPr>
              <w:t xml:space="preserve"> facilitators</w:t>
            </w:r>
          </w:p>
        </w:tc>
        <w:tc>
          <w:tcPr>
            <w:tcW w:w="654" w:type="pct"/>
            <w:shd w:val="clear" w:color="auto" w:fill="auto"/>
          </w:tcPr>
          <w:p w14:paraId="4F5B0A6A" w14:textId="77777777" w:rsidR="00555452" w:rsidRPr="00555452" w:rsidRDefault="00555452" w:rsidP="00555452">
            <w:pPr>
              <w:rPr>
                <w:rFonts w:ascii="Times New Roman" w:hAnsi="Times New Roman"/>
                <w:sz w:val="20"/>
              </w:rPr>
            </w:pPr>
            <w:r w:rsidRPr="00555452">
              <w:rPr>
                <w:rFonts w:ascii="Times New Roman" w:hAnsi="Times New Roman"/>
                <w:sz w:val="20"/>
              </w:rPr>
              <w:t>897,844</w:t>
            </w:r>
          </w:p>
        </w:tc>
        <w:tc>
          <w:tcPr>
            <w:tcW w:w="683" w:type="pct"/>
            <w:shd w:val="clear" w:color="auto" w:fill="auto"/>
          </w:tcPr>
          <w:p w14:paraId="2A4E6042" w14:textId="77777777" w:rsidR="00555452" w:rsidRDefault="00555452" w:rsidP="00555452">
            <w:pPr>
              <w:rPr>
                <w:rFonts w:ascii="Times New Roman" w:hAnsi="Times New Roman"/>
                <w:sz w:val="20"/>
              </w:rPr>
            </w:pPr>
            <w:r w:rsidRPr="00555452">
              <w:rPr>
                <w:rFonts w:ascii="Times New Roman" w:hAnsi="Times New Roman"/>
                <w:sz w:val="20"/>
              </w:rPr>
              <w:t>Workshops on pr</w:t>
            </w:r>
            <w:r w:rsidR="00695984">
              <w:rPr>
                <w:rFonts w:ascii="Times New Roman" w:hAnsi="Times New Roman"/>
                <w:sz w:val="20"/>
              </w:rPr>
              <w:t>ofessionalism and communication</w:t>
            </w:r>
            <w:r w:rsidRPr="00555452">
              <w:rPr>
                <w:rFonts w:ascii="Times New Roman" w:hAnsi="Times New Roman"/>
                <w:sz w:val="20"/>
              </w:rPr>
              <w:t xml:space="preserve"> skills conducted </w:t>
            </w:r>
          </w:p>
          <w:p w14:paraId="1BCF9ECB" w14:textId="77777777" w:rsidR="003D22C2" w:rsidRDefault="003D22C2" w:rsidP="00555452">
            <w:pPr>
              <w:rPr>
                <w:rFonts w:ascii="Times New Roman" w:hAnsi="Times New Roman"/>
                <w:sz w:val="20"/>
              </w:rPr>
            </w:pPr>
          </w:p>
          <w:p w14:paraId="72AB74D3" w14:textId="070B8AEC"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Non</w:t>
            </w:r>
          </w:p>
        </w:tc>
        <w:tc>
          <w:tcPr>
            <w:tcW w:w="526" w:type="pct"/>
            <w:shd w:val="clear" w:color="auto" w:fill="auto"/>
          </w:tcPr>
          <w:p w14:paraId="36ADA735" w14:textId="77777777" w:rsidR="00695984" w:rsidRDefault="00695984" w:rsidP="00555452">
            <w:pPr>
              <w:rPr>
                <w:rFonts w:ascii="Times New Roman" w:hAnsi="Times New Roman"/>
                <w:sz w:val="20"/>
              </w:rPr>
            </w:pPr>
            <w:r>
              <w:rPr>
                <w:rFonts w:ascii="Times New Roman" w:hAnsi="Times New Roman"/>
                <w:sz w:val="20"/>
              </w:rPr>
              <w:t>Number of workshops for medical students.</w:t>
            </w:r>
          </w:p>
          <w:p w14:paraId="3EF46D1A" w14:textId="77777777" w:rsidR="00695984" w:rsidRDefault="00695984" w:rsidP="00555452">
            <w:pPr>
              <w:rPr>
                <w:rFonts w:ascii="Times New Roman" w:hAnsi="Times New Roman"/>
                <w:sz w:val="20"/>
              </w:rPr>
            </w:pPr>
          </w:p>
          <w:p w14:paraId="420A57E9" w14:textId="77777777" w:rsidR="00555452" w:rsidRPr="00555452" w:rsidRDefault="00695984" w:rsidP="00555452">
            <w:pPr>
              <w:rPr>
                <w:rFonts w:ascii="Times New Roman" w:hAnsi="Times New Roman"/>
                <w:sz w:val="20"/>
              </w:rPr>
            </w:pPr>
            <w:r w:rsidRPr="00695984">
              <w:rPr>
                <w:rFonts w:ascii="Times New Roman" w:hAnsi="Times New Roman"/>
                <w:sz w:val="20"/>
                <w:shd w:val="clear" w:color="auto" w:fill="FFFF00"/>
              </w:rPr>
              <w:t>Non</w:t>
            </w:r>
            <w:r w:rsidR="00555452" w:rsidRPr="00695984">
              <w:rPr>
                <w:rFonts w:ascii="Times New Roman" w:hAnsi="Times New Roman"/>
                <w:sz w:val="20"/>
                <w:shd w:val="clear" w:color="auto" w:fill="FFFF00"/>
              </w:rPr>
              <w:t xml:space="preserve"> </w:t>
            </w:r>
          </w:p>
        </w:tc>
        <w:tc>
          <w:tcPr>
            <w:tcW w:w="520" w:type="pct"/>
            <w:shd w:val="clear" w:color="auto" w:fill="auto"/>
          </w:tcPr>
          <w:p w14:paraId="21DB5AD7" w14:textId="77777777" w:rsidR="00555452" w:rsidRDefault="00695984" w:rsidP="00555452">
            <w:pPr>
              <w:rPr>
                <w:rFonts w:ascii="Times New Roman" w:hAnsi="Times New Roman"/>
                <w:sz w:val="20"/>
              </w:rPr>
            </w:pPr>
            <w:r>
              <w:rPr>
                <w:rFonts w:ascii="Times New Roman" w:hAnsi="Times New Roman"/>
                <w:sz w:val="20"/>
              </w:rPr>
              <w:t>Workshop reports.</w:t>
            </w:r>
          </w:p>
          <w:p w14:paraId="7738B1BC" w14:textId="77777777" w:rsidR="00695984" w:rsidRDefault="00695984" w:rsidP="00555452">
            <w:pPr>
              <w:rPr>
                <w:rFonts w:ascii="Times New Roman" w:hAnsi="Times New Roman"/>
                <w:sz w:val="20"/>
              </w:rPr>
            </w:pPr>
          </w:p>
          <w:p w14:paraId="55076C03" w14:textId="77777777" w:rsidR="00695984" w:rsidRPr="00555452" w:rsidRDefault="00695984" w:rsidP="00555452">
            <w:pPr>
              <w:rPr>
                <w:rFonts w:ascii="Times New Roman" w:hAnsi="Times New Roman"/>
                <w:sz w:val="20"/>
              </w:rPr>
            </w:pPr>
            <w:r w:rsidRPr="00695984">
              <w:rPr>
                <w:rFonts w:ascii="Times New Roman" w:hAnsi="Times New Roman"/>
                <w:sz w:val="20"/>
                <w:shd w:val="clear" w:color="auto" w:fill="FFFF00"/>
              </w:rPr>
              <w:t>Non</w:t>
            </w:r>
          </w:p>
        </w:tc>
      </w:tr>
      <w:tr w:rsidR="003D22C2" w:rsidRPr="00555452" w14:paraId="7C374318" w14:textId="77777777" w:rsidTr="003D22C2">
        <w:tc>
          <w:tcPr>
            <w:tcW w:w="739" w:type="pct"/>
            <w:shd w:val="clear" w:color="auto" w:fill="auto"/>
          </w:tcPr>
          <w:p w14:paraId="3A66DDED" w14:textId="77777777" w:rsidR="00555452" w:rsidRPr="00555452" w:rsidRDefault="00555452" w:rsidP="00555452">
            <w:pPr>
              <w:rPr>
                <w:rFonts w:ascii="Times New Roman" w:hAnsi="Times New Roman"/>
                <w:b/>
                <w:sz w:val="20"/>
              </w:rPr>
            </w:pPr>
            <w:r w:rsidRPr="00555452">
              <w:rPr>
                <w:rFonts w:ascii="Times New Roman" w:hAnsi="Times New Roman"/>
                <w:sz w:val="20"/>
              </w:rPr>
              <w:t>8.0 Provide and upgrade medical schools’ curricula in professionalism and communications skills</w:t>
            </w:r>
          </w:p>
        </w:tc>
        <w:tc>
          <w:tcPr>
            <w:tcW w:w="633" w:type="pct"/>
            <w:shd w:val="clear" w:color="auto" w:fill="auto"/>
          </w:tcPr>
          <w:p w14:paraId="175CA07F"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8.1 Meeting of senior teaching staff of various Institutions </w:t>
            </w:r>
          </w:p>
        </w:tc>
        <w:tc>
          <w:tcPr>
            <w:tcW w:w="436" w:type="pct"/>
            <w:shd w:val="clear" w:color="auto" w:fill="auto"/>
          </w:tcPr>
          <w:p w14:paraId="5785E1FB"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March 2016 </w:t>
            </w:r>
          </w:p>
        </w:tc>
        <w:tc>
          <w:tcPr>
            <w:tcW w:w="809" w:type="pct"/>
            <w:shd w:val="clear" w:color="auto" w:fill="auto"/>
          </w:tcPr>
          <w:p w14:paraId="463B3CB7" w14:textId="77777777" w:rsidR="00555452" w:rsidRPr="00555452" w:rsidRDefault="00555452" w:rsidP="00555452">
            <w:pPr>
              <w:rPr>
                <w:rFonts w:ascii="Times New Roman" w:hAnsi="Times New Roman"/>
                <w:sz w:val="20"/>
              </w:rPr>
            </w:pPr>
            <w:r w:rsidRPr="00555452">
              <w:rPr>
                <w:rFonts w:ascii="Times New Roman" w:hAnsi="Times New Roman"/>
                <w:sz w:val="20"/>
              </w:rPr>
              <w:t>Financial resources to cover venue, refreshment and facilitators</w:t>
            </w:r>
          </w:p>
        </w:tc>
        <w:tc>
          <w:tcPr>
            <w:tcW w:w="654" w:type="pct"/>
            <w:shd w:val="clear" w:color="auto" w:fill="auto"/>
          </w:tcPr>
          <w:p w14:paraId="744EB996" w14:textId="77777777" w:rsidR="00555452" w:rsidRDefault="00555452" w:rsidP="00555452">
            <w:pPr>
              <w:rPr>
                <w:rFonts w:ascii="Times New Roman" w:hAnsi="Times New Roman"/>
                <w:sz w:val="20"/>
              </w:rPr>
            </w:pPr>
            <w:r w:rsidRPr="00555452">
              <w:rPr>
                <w:rFonts w:ascii="Times New Roman" w:hAnsi="Times New Roman"/>
                <w:sz w:val="20"/>
              </w:rPr>
              <w:t>287,310</w:t>
            </w:r>
          </w:p>
          <w:p w14:paraId="0B32A402" w14:textId="77777777" w:rsidR="003D22C2" w:rsidRDefault="003D22C2" w:rsidP="00555452">
            <w:pPr>
              <w:rPr>
                <w:rFonts w:ascii="Times New Roman" w:hAnsi="Times New Roman"/>
                <w:sz w:val="20"/>
              </w:rPr>
            </w:pPr>
          </w:p>
          <w:p w14:paraId="69950CD9" w14:textId="30CAA596"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 funding</w:t>
            </w:r>
          </w:p>
        </w:tc>
        <w:tc>
          <w:tcPr>
            <w:tcW w:w="683" w:type="pct"/>
            <w:shd w:val="clear" w:color="auto" w:fill="auto"/>
          </w:tcPr>
          <w:p w14:paraId="161ACEE8" w14:textId="77777777" w:rsidR="00695984" w:rsidRDefault="00555452" w:rsidP="00555452">
            <w:pPr>
              <w:rPr>
                <w:rFonts w:ascii="Times New Roman" w:hAnsi="Times New Roman"/>
                <w:sz w:val="20"/>
              </w:rPr>
            </w:pPr>
            <w:r w:rsidRPr="00555452">
              <w:rPr>
                <w:rFonts w:ascii="Times New Roman" w:hAnsi="Times New Roman"/>
                <w:sz w:val="20"/>
              </w:rPr>
              <w:t>Medical school curriculum reviewed</w:t>
            </w:r>
            <w:r w:rsidR="00695984">
              <w:rPr>
                <w:rFonts w:ascii="Times New Roman" w:hAnsi="Times New Roman"/>
                <w:sz w:val="20"/>
              </w:rPr>
              <w:t>.</w:t>
            </w:r>
          </w:p>
          <w:p w14:paraId="1D80473E" w14:textId="77777777" w:rsidR="00695984" w:rsidRDefault="00695984" w:rsidP="00555452">
            <w:pPr>
              <w:rPr>
                <w:rFonts w:ascii="Times New Roman" w:hAnsi="Times New Roman"/>
                <w:sz w:val="20"/>
              </w:rPr>
            </w:pPr>
          </w:p>
          <w:p w14:paraId="60DD238C" w14:textId="77777777" w:rsidR="00555452" w:rsidRDefault="00695984" w:rsidP="00555452">
            <w:pPr>
              <w:rPr>
                <w:rFonts w:ascii="Times New Roman" w:hAnsi="Times New Roman"/>
                <w:sz w:val="20"/>
              </w:rPr>
            </w:pPr>
            <w:r w:rsidRPr="00695984">
              <w:rPr>
                <w:rFonts w:ascii="Times New Roman" w:hAnsi="Times New Roman"/>
                <w:sz w:val="20"/>
                <w:shd w:val="clear" w:color="auto" w:fill="FFFF00"/>
              </w:rPr>
              <w:t>Not yet</w:t>
            </w:r>
            <w:r w:rsidR="00555452" w:rsidRPr="00555452">
              <w:rPr>
                <w:rFonts w:ascii="Times New Roman" w:hAnsi="Times New Roman"/>
                <w:sz w:val="20"/>
              </w:rPr>
              <w:t xml:space="preserve">  </w:t>
            </w:r>
          </w:p>
          <w:p w14:paraId="1EA9AB52" w14:textId="77777777" w:rsidR="003D22C2" w:rsidRDefault="003D22C2" w:rsidP="00555452">
            <w:pPr>
              <w:rPr>
                <w:rFonts w:ascii="Times New Roman" w:hAnsi="Times New Roman"/>
                <w:sz w:val="20"/>
              </w:rPr>
            </w:pPr>
          </w:p>
          <w:p w14:paraId="5D39C866" w14:textId="6E1E2D1F"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Not yet</w:t>
            </w:r>
          </w:p>
        </w:tc>
        <w:tc>
          <w:tcPr>
            <w:tcW w:w="526" w:type="pct"/>
            <w:shd w:val="clear" w:color="auto" w:fill="auto"/>
          </w:tcPr>
          <w:p w14:paraId="0CC9D7B6" w14:textId="77777777" w:rsidR="00695984" w:rsidRDefault="00555452" w:rsidP="00555452">
            <w:pPr>
              <w:rPr>
                <w:rFonts w:ascii="Times New Roman" w:hAnsi="Times New Roman"/>
                <w:sz w:val="20"/>
              </w:rPr>
            </w:pPr>
            <w:r w:rsidRPr="00555452">
              <w:rPr>
                <w:rFonts w:ascii="Times New Roman" w:hAnsi="Times New Roman"/>
                <w:sz w:val="20"/>
              </w:rPr>
              <w:t>Areas of the curriculum reviewed</w:t>
            </w:r>
            <w:r w:rsidR="00695984">
              <w:rPr>
                <w:rFonts w:ascii="Times New Roman" w:hAnsi="Times New Roman"/>
                <w:sz w:val="20"/>
              </w:rPr>
              <w:t>.</w:t>
            </w:r>
          </w:p>
          <w:p w14:paraId="36650EC0" w14:textId="77777777" w:rsidR="00695984" w:rsidRDefault="00695984" w:rsidP="00555452">
            <w:pPr>
              <w:rPr>
                <w:rFonts w:ascii="Times New Roman" w:hAnsi="Times New Roman"/>
                <w:sz w:val="20"/>
              </w:rPr>
            </w:pPr>
          </w:p>
          <w:p w14:paraId="5DF3A6FA" w14:textId="77777777" w:rsidR="00555452" w:rsidRPr="00555452" w:rsidRDefault="00695984" w:rsidP="00555452">
            <w:pPr>
              <w:rPr>
                <w:rFonts w:ascii="Times New Roman" w:hAnsi="Times New Roman"/>
                <w:sz w:val="20"/>
              </w:rPr>
            </w:pPr>
            <w:r w:rsidRPr="00695984">
              <w:rPr>
                <w:rFonts w:ascii="Times New Roman" w:hAnsi="Times New Roman"/>
                <w:sz w:val="20"/>
                <w:shd w:val="clear" w:color="auto" w:fill="FFFF00"/>
              </w:rPr>
              <w:t>Non</w:t>
            </w:r>
            <w:r w:rsidR="00555452" w:rsidRPr="00695984">
              <w:rPr>
                <w:rFonts w:ascii="Times New Roman" w:hAnsi="Times New Roman"/>
                <w:sz w:val="20"/>
                <w:shd w:val="clear" w:color="auto" w:fill="FFFF00"/>
              </w:rPr>
              <w:t xml:space="preserve"> </w:t>
            </w:r>
          </w:p>
        </w:tc>
        <w:tc>
          <w:tcPr>
            <w:tcW w:w="520" w:type="pct"/>
            <w:shd w:val="clear" w:color="auto" w:fill="auto"/>
          </w:tcPr>
          <w:p w14:paraId="6759ACBE" w14:textId="77777777" w:rsidR="00695984" w:rsidRDefault="00555452" w:rsidP="00555452">
            <w:pPr>
              <w:rPr>
                <w:rFonts w:ascii="Times New Roman" w:hAnsi="Times New Roman"/>
                <w:sz w:val="20"/>
              </w:rPr>
            </w:pPr>
            <w:r w:rsidRPr="00555452">
              <w:rPr>
                <w:rFonts w:ascii="Times New Roman" w:hAnsi="Times New Roman"/>
                <w:sz w:val="20"/>
              </w:rPr>
              <w:t>Report of the meeting</w:t>
            </w:r>
            <w:r w:rsidR="00695984">
              <w:rPr>
                <w:rFonts w:ascii="Times New Roman" w:hAnsi="Times New Roman"/>
                <w:sz w:val="20"/>
              </w:rPr>
              <w:t>.</w:t>
            </w:r>
          </w:p>
          <w:p w14:paraId="7644F2C0" w14:textId="77777777" w:rsidR="00695984" w:rsidRDefault="00695984" w:rsidP="00555452">
            <w:pPr>
              <w:rPr>
                <w:rFonts w:ascii="Times New Roman" w:hAnsi="Times New Roman"/>
                <w:sz w:val="20"/>
              </w:rPr>
            </w:pPr>
          </w:p>
          <w:p w14:paraId="4E21A802" w14:textId="77777777" w:rsidR="00555452" w:rsidRPr="00555452" w:rsidRDefault="00695984" w:rsidP="00555452">
            <w:pPr>
              <w:rPr>
                <w:rFonts w:ascii="Times New Roman" w:hAnsi="Times New Roman"/>
                <w:sz w:val="20"/>
              </w:rPr>
            </w:pPr>
            <w:r w:rsidRPr="00695984">
              <w:rPr>
                <w:rFonts w:ascii="Times New Roman" w:hAnsi="Times New Roman"/>
                <w:sz w:val="20"/>
                <w:shd w:val="clear" w:color="auto" w:fill="FFFF00"/>
              </w:rPr>
              <w:t>Non</w:t>
            </w:r>
            <w:r w:rsidR="00555452" w:rsidRPr="00695984">
              <w:rPr>
                <w:rFonts w:ascii="Times New Roman" w:hAnsi="Times New Roman"/>
                <w:sz w:val="20"/>
                <w:shd w:val="clear" w:color="auto" w:fill="FFFF00"/>
              </w:rPr>
              <w:t xml:space="preserve">  </w:t>
            </w:r>
          </w:p>
        </w:tc>
      </w:tr>
      <w:tr w:rsidR="003D22C2" w:rsidRPr="00555452" w14:paraId="184CE920" w14:textId="77777777" w:rsidTr="003D22C2">
        <w:tc>
          <w:tcPr>
            <w:tcW w:w="739" w:type="pct"/>
            <w:shd w:val="clear" w:color="auto" w:fill="auto"/>
          </w:tcPr>
          <w:p w14:paraId="6F15DEE9" w14:textId="77777777" w:rsidR="00555452" w:rsidRPr="00555452" w:rsidRDefault="00555452" w:rsidP="00555452">
            <w:pPr>
              <w:rPr>
                <w:rFonts w:ascii="Times New Roman" w:hAnsi="Times New Roman"/>
                <w:sz w:val="20"/>
              </w:rPr>
            </w:pPr>
            <w:r w:rsidRPr="00555452">
              <w:rPr>
                <w:rFonts w:ascii="Times New Roman" w:hAnsi="Times New Roman"/>
                <w:sz w:val="20"/>
              </w:rPr>
              <w:t>9.0 Hold discussion with traditional/spiritual healers in order to enlighten them on the role of the regulatory body on any type of medical practices or healing</w:t>
            </w:r>
          </w:p>
        </w:tc>
        <w:tc>
          <w:tcPr>
            <w:tcW w:w="633" w:type="pct"/>
            <w:shd w:val="clear" w:color="auto" w:fill="auto"/>
          </w:tcPr>
          <w:p w14:paraId="35157FC4"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9.1 Conduct one discussion meeting with traditional healers/spiritual healers  </w:t>
            </w:r>
          </w:p>
        </w:tc>
        <w:tc>
          <w:tcPr>
            <w:tcW w:w="436" w:type="pct"/>
            <w:shd w:val="clear" w:color="auto" w:fill="auto"/>
          </w:tcPr>
          <w:p w14:paraId="14D34411"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January 2016 </w:t>
            </w:r>
          </w:p>
        </w:tc>
        <w:tc>
          <w:tcPr>
            <w:tcW w:w="809" w:type="pct"/>
            <w:shd w:val="clear" w:color="auto" w:fill="auto"/>
          </w:tcPr>
          <w:p w14:paraId="07E70D0E" w14:textId="77777777" w:rsidR="00555452" w:rsidRPr="00555452" w:rsidRDefault="00555452" w:rsidP="00555452">
            <w:pPr>
              <w:rPr>
                <w:rFonts w:ascii="Times New Roman" w:hAnsi="Times New Roman"/>
                <w:sz w:val="20"/>
              </w:rPr>
            </w:pPr>
            <w:r w:rsidRPr="00555452">
              <w:rPr>
                <w:rFonts w:ascii="Times New Roman" w:hAnsi="Times New Roman"/>
                <w:sz w:val="20"/>
              </w:rPr>
              <w:t>Financial resources to cover venue, refreshment and facilitators</w:t>
            </w:r>
          </w:p>
        </w:tc>
        <w:tc>
          <w:tcPr>
            <w:tcW w:w="654" w:type="pct"/>
            <w:shd w:val="clear" w:color="auto" w:fill="auto"/>
          </w:tcPr>
          <w:p w14:paraId="706C7220" w14:textId="77777777" w:rsidR="00555452" w:rsidRDefault="00555452" w:rsidP="00555452">
            <w:pPr>
              <w:rPr>
                <w:rFonts w:ascii="Times New Roman" w:hAnsi="Times New Roman"/>
                <w:sz w:val="20"/>
              </w:rPr>
            </w:pPr>
            <w:r w:rsidRPr="00555452">
              <w:rPr>
                <w:rFonts w:ascii="Times New Roman" w:hAnsi="Times New Roman"/>
                <w:sz w:val="20"/>
              </w:rPr>
              <w:t>119,700</w:t>
            </w:r>
          </w:p>
          <w:p w14:paraId="0B632E1D" w14:textId="77777777" w:rsidR="003D22C2" w:rsidRDefault="003D22C2" w:rsidP="00555452">
            <w:pPr>
              <w:rPr>
                <w:rFonts w:ascii="Times New Roman" w:hAnsi="Times New Roman"/>
                <w:sz w:val="20"/>
              </w:rPr>
            </w:pPr>
          </w:p>
          <w:p w14:paraId="45EC9380" w14:textId="76ECC501"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 funding</w:t>
            </w:r>
          </w:p>
        </w:tc>
        <w:tc>
          <w:tcPr>
            <w:tcW w:w="683" w:type="pct"/>
            <w:shd w:val="clear" w:color="auto" w:fill="auto"/>
          </w:tcPr>
          <w:p w14:paraId="16B5F148" w14:textId="77777777" w:rsidR="00555452" w:rsidRDefault="00555452" w:rsidP="00555452">
            <w:pPr>
              <w:rPr>
                <w:rFonts w:ascii="Times New Roman" w:hAnsi="Times New Roman"/>
                <w:sz w:val="20"/>
              </w:rPr>
            </w:pPr>
            <w:r w:rsidRPr="00555452">
              <w:rPr>
                <w:rFonts w:ascii="Times New Roman" w:hAnsi="Times New Roman"/>
                <w:sz w:val="20"/>
              </w:rPr>
              <w:t xml:space="preserve">Dialogue meeting with traditional healers/spiritual </w:t>
            </w:r>
            <w:proofErr w:type="gramStart"/>
            <w:r w:rsidRPr="00555452">
              <w:rPr>
                <w:rFonts w:ascii="Times New Roman" w:hAnsi="Times New Roman"/>
                <w:sz w:val="20"/>
              </w:rPr>
              <w:t>healers  conducted</w:t>
            </w:r>
            <w:proofErr w:type="gramEnd"/>
            <w:r w:rsidRPr="00555452">
              <w:rPr>
                <w:rFonts w:ascii="Times New Roman" w:hAnsi="Times New Roman"/>
                <w:sz w:val="20"/>
              </w:rPr>
              <w:t xml:space="preserve"> </w:t>
            </w:r>
          </w:p>
          <w:p w14:paraId="5CF603BD" w14:textId="77777777" w:rsidR="003D22C2" w:rsidRDefault="003D22C2" w:rsidP="00555452">
            <w:pPr>
              <w:rPr>
                <w:rFonts w:ascii="Times New Roman" w:hAnsi="Times New Roman"/>
                <w:sz w:val="20"/>
              </w:rPr>
            </w:pPr>
          </w:p>
          <w:p w14:paraId="1FE35EEF" w14:textId="64FA466B"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Not yet</w:t>
            </w:r>
          </w:p>
        </w:tc>
        <w:tc>
          <w:tcPr>
            <w:tcW w:w="526" w:type="pct"/>
            <w:shd w:val="clear" w:color="auto" w:fill="auto"/>
          </w:tcPr>
          <w:p w14:paraId="70BDAA99" w14:textId="77777777" w:rsidR="00695984" w:rsidRDefault="00555452" w:rsidP="00555452">
            <w:pPr>
              <w:rPr>
                <w:rFonts w:ascii="Times New Roman" w:hAnsi="Times New Roman"/>
                <w:sz w:val="20"/>
              </w:rPr>
            </w:pPr>
            <w:r w:rsidRPr="00555452">
              <w:rPr>
                <w:rFonts w:ascii="Times New Roman" w:hAnsi="Times New Roman"/>
                <w:sz w:val="20"/>
              </w:rPr>
              <w:t>Meeting conducted</w:t>
            </w:r>
            <w:r w:rsidR="00695984">
              <w:rPr>
                <w:rFonts w:ascii="Times New Roman" w:hAnsi="Times New Roman"/>
                <w:sz w:val="20"/>
              </w:rPr>
              <w:t>.</w:t>
            </w:r>
          </w:p>
          <w:p w14:paraId="37469D21" w14:textId="77777777" w:rsidR="00695984" w:rsidRDefault="00695984" w:rsidP="00555452">
            <w:pPr>
              <w:rPr>
                <w:rFonts w:ascii="Times New Roman" w:hAnsi="Times New Roman"/>
                <w:sz w:val="20"/>
              </w:rPr>
            </w:pPr>
          </w:p>
          <w:p w14:paraId="2B06C40C" w14:textId="77777777" w:rsidR="00555452" w:rsidRPr="00555452" w:rsidRDefault="00695984" w:rsidP="00555452">
            <w:pPr>
              <w:rPr>
                <w:rFonts w:ascii="Times New Roman" w:hAnsi="Times New Roman"/>
                <w:sz w:val="20"/>
              </w:rPr>
            </w:pPr>
            <w:proofErr w:type="gramStart"/>
            <w:r w:rsidRPr="00695984">
              <w:rPr>
                <w:rFonts w:ascii="Times New Roman" w:hAnsi="Times New Roman"/>
                <w:sz w:val="20"/>
                <w:shd w:val="clear" w:color="auto" w:fill="FFFF00"/>
              </w:rPr>
              <w:t>Non yet</w:t>
            </w:r>
            <w:proofErr w:type="gramEnd"/>
            <w:r w:rsidR="00555452" w:rsidRPr="00555452">
              <w:rPr>
                <w:rFonts w:ascii="Times New Roman" w:hAnsi="Times New Roman"/>
                <w:sz w:val="20"/>
              </w:rPr>
              <w:t xml:space="preserve">  </w:t>
            </w:r>
          </w:p>
        </w:tc>
        <w:tc>
          <w:tcPr>
            <w:tcW w:w="520" w:type="pct"/>
            <w:shd w:val="clear" w:color="auto" w:fill="auto"/>
          </w:tcPr>
          <w:p w14:paraId="3D9BB7A8" w14:textId="77777777" w:rsidR="00555452" w:rsidRDefault="00555452" w:rsidP="00555452">
            <w:pPr>
              <w:rPr>
                <w:rFonts w:ascii="Times New Roman" w:hAnsi="Times New Roman"/>
                <w:sz w:val="20"/>
              </w:rPr>
            </w:pPr>
            <w:r w:rsidRPr="00555452">
              <w:rPr>
                <w:rFonts w:ascii="Times New Roman" w:hAnsi="Times New Roman"/>
                <w:sz w:val="20"/>
              </w:rPr>
              <w:t>Reports of the dialogue meeting</w:t>
            </w:r>
            <w:r w:rsidR="00695984">
              <w:rPr>
                <w:rFonts w:ascii="Times New Roman" w:hAnsi="Times New Roman"/>
                <w:sz w:val="20"/>
              </w:rPr>
              <w:t>.</w:t>
            </w:r>
          </w:p>
          <w:p w14:paraId="19E183D2" w14:textId="77777777" w:rsidR="00695984" w:rsidRDefault="00695984" w:rsidP="00555452">
            <w:pPr>
              <w:rPr>
                <w:rFonts w:ascii="Times New Roman" w:hAnsi="Times New Roman"/>
                <w:sz w:val="20"/>
              </w:rPr>
            </w:pPr>
          </w:p>
          <w:p w14:paraId="7B8AD651" w14:textId="77777777" w:rsidR="00695984" w:rsidRPr="00555452" w:rsidRDefault="00695984" w:rsidP="00555452">
            <w:pPr>
              <w:rPr>
                <w:rFonts w:ascii="Times New Roman" w:hAnsi="Times New Roman"/>
                <w:sz w:val="20"/>
              </w:rPr>
            </w:pPr>
            <w:proofErr w:type="gramStart"/>
            <w:r w:rsidRPr="00695984">
              <w:rPr>
                <w:rFonts w:ascii="Times New Roman" w:hAnsi="Times New Roman"/>
                <w:sz w:val="20"/>
                <w:shd w:val="clear" w:color="auto" w:fill="FFFF00"/>
              </w:rPr>
              <w:t>Non available</w:t>
            </w:r>
            <w:proofErr w:type="gramEnd"/>
          </w:p>
        </w:tc>
      </w:tr>
      <w:tr w:rsidR="003D22C2" w:rsidRPr="00555452" w14:paraId="2B92E93A" w14:textId="77777777" w:rsidTr="003D22C2">
        <w:tc>
          <w:tcPr>
            <w:tcW w:w="739" w:type="pct"/>
            <w:shd w:val="clear" w:color="auto" w:fill="auto"/>
          </w:tcPr>
          <w:p w14:paraId="5998224D" w14:textId="3681ACB7" w:rsidR="00555452" w:rsidRPr="00555452" w:rsidRDefault="003D22C2" w:rsidP="00555452">
            <w:pPr>
              <w:rPr>
                <w:rFonts w:ascii="Times New Roman" w:hAnsi="Times New Roman"/>
                <w:sz w:val="20"/>
              </w:rPr>
            </w:pPr>
            <w:r w:rsidRPr="00555452">
              <w:rPr>
                <w:rFonts w:ascii="Times New Roman" w:hAnsi="Times New Roman"/>
                <w:sz w:val="20"/>
              </w:rPr>
              <w:t>10.0 To</w:t>
            </w:r>
            <w:r w:rsidR="00555452" w:rsidRPr="00555452">
              <w:rPr>
                <w:rFonts w:ascii="Times New Roman" w:hAnsi="Times New Roman"/>
                <w:sz w:val="20"/>
              </w:rPr>
              <w:t xml:space="preserve"> print 2,500 forms related to Education and Examination Committee </w:t>
            </w:r>
          </w:p>
        </w:tc>
        <w:tc>
          <w:tcPr>
            <w:tcW w:w="633" w:type="pct"/>
            <w:shd w:val="clear" w:color="auto" w:fill="auto"/>
          </w:tcPr>
          <w:p w14:paraId="3C68CE39" w14:textId="77777777" w:rsidR="00555452" w:rsidRPr="00555452" w:rsidRDefault="00555452" w:rsidP="00555452">
            <w:pPr>
              <w:rPr>
                <w:rFonts w:ascii="Times New Roman" w:hAnsi="Times New Roman"/>
                <w:sz w:val="20"/>
              </w:rPr>
            </w:pPr>
            <w:r w:rsidRPr="00555452">
              <w:rPr>
                <w:rFonts w:ascii="Times New Roman" w:hAnsi="Times New Roman"/>
                <w:sz w:val="20"/>
              </w:rPr>
              <w:t>10.1 Printing of forms for Education and Examination Committee</w:t>
            </w:r>
          </w:p>
          <w:p w14:paraId="1BBC29EA"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10.2 Dissemination of the forms </w:t>
            </w:r>
          </w:p>
        </w:tc>
        <w:tc>
          <w:tcPr>
            <w:tcW w:w="436" w:type="pct"/>
            <w:shd w:val="clear" w:color="auto" w:fill="auto"/>
          </w:tcPr>
          <w:p w14:paraId="1CA0BB3E"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October 2015 –March 2016 </w:t>
            </w:r>
          </w:p>
        </w:tc>
        <w:tc>
          <w:tcPr>
            <w:tcW w:w="809" w:type="pct"/>
            <w:shd w:val="clear" w:color="auto" w:fill="auto"/>
          </w:tcPr>
          <w:p w14:paraId="5D3C0D11"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Developed/adapted copy of the forms </w:t>
            </w:r>
          </w:p>
        </w:tc>
        <w:tc>
          <w:tcPr>
            <w:tcW w:w="654" w:type="pct"/>
            <w:shd w:val="clear" w:color="auto" w:fill="auto"/>
          </w:tcPr>
          <w:p w14:paraId="693F428F" w14:textId="77777777" w:rsidR="00555452" w:rsidRDefault="00555452" w:rsidP="00555452">
            <w:pPr>
              <w:rPr>
                <w:rFonts w:ascii="Times New Roman" w:hAnsi="Times New Roman"/>
                <w:sz w:val="20"/>
              </w:rPr>
            </w:pPr>
            <w:r w:rsidRPr="00555452">
              <w:rPr>
                <w:rFonts w:ascii="Times New Roman" w:hAnsi="Times New Roman"/>
                <w:sz w:val="20"/>
              </w:rPr>
              <w:t>62,500</w:t>
            </w:r>
          </w:p>
          <w:p w14:paraId="3AE94456" w14:textId="77777777" w:rsidR="003D22C2" w:rsidRDefault="003D22C2" w:rsidP="00555452">
            <w:pPr>
              <w:rPr>
                <w:rFonts w:ascii="Times New Roman" w:hAnsi="Times New Roman"/>
                <w:sz w:val="20"/>
              </w:rPr>
            </w:pPr>
          </w:p>
          <w:p w14:paraId="63CE3352" w14:textId="21EF6FA9"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 funding</w:t>
            </w:r>
          </w:p>
        </w:tc>
        <w:tc>
          <w:tcPr>
            <w:tcW w:w="683" w:type="pct"/>
            <w:shd w:val="clear" w:color="auto" w:fill="auto"/>
          </w:tcPr>
          <w:p w14:paraId="7893AB1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Forms related to Education and Examination printed and disseminated  </w:t>
            </w:r>
          </w:p>
        </w:tc>
        <w:tc>
          <w:tcPr>
            <w:tcW w:w="526" w:type="pct"/>
            <w:shd w:val="clear" w:color="auto" w:fill="auto"/>
          </w:tcPr>
          <w:p w14:paraId="5416F362" w14:textId="77777777" w:rsidR="00555452" w:rsidRDefault="00555452" w:rsidP="00555452">
            <w:pPr>
              <w:rPr>
                <w:rFonts w:ascii="Times New Roman" w:hAnsi="Times New Roman"/>
                <w:sz w:val="20"/>
              </w:rPr>
            </w:pPr>
            <w:r w:rsidRPr="00555452">
              <w:rPr>
                <w:rFonts w:ascii="Times New Roman" w:hAnsi="Times New Roman"/>
                <w:sz w:val="20"/>
              </w:rPr>
              <w:t>Number of fo</w:t>
            </w:r>
            <w:r w:rsidR="00695984">
              <w:rPr>
                <w:rFonts w:ascii="Times New Roman" w:hAnsi="Times New Roman"/>
                <w:sz w:val="20"/>
              </w:rPr>
              <w:t>rms printed and disseminated.</w:t>
            </w:r>
          </w:p>
          <w:p w14:paraId="0F83DDA2" w14:textId="77777777" w:rsidR="00695984" w:rsidRDefault="00695984" w:rsidP="00555452">
            <w:pPr>
              <w:rPr>
                <w:rFonts w:ascii="Times New Roman" w:hAnsi="Times New Roman"/>
                <w:sz w:val="20"/>
              </w:rPr>
            </w:pPr>
          </w:p>
          <w:p w14:paraId="50DA39F6" w14:textId="77777777" w:rsidR="00695984" w:rsidRPr="00555452" w:rsidRDefault="00695984" w:rsidP="00555452">
            <w:pPr>
              <w:rPr>
                <w:rFonts w:ascii="Times New Roman" w:hAnsi="Times New Roman"/>
                <w:sz w:val="20"/>
              </w:rPr>
            </w:pPr>
            <w:r w:rsidRPr="00695984">
              <w:rPr>
                <w:rFonts w:ascii="Times New Roman" w:hAnsi="Times New Roman"/>
                <w:sz w:val="20"/>
                <w:shd w:val="clear" w:color="auto" w:fill="FFFF00"/>
              </w:rPr>
              <w:t>Non</w:t>
            </w:r>
          </w:p>
        </w:tc>
        <w:tc>
          <w:tcPr>
            <w:tcW w:w="520" w:type="pct"/>
            <w:shd w:val="clear" w:color="auto" w:fill="auto"/>
          </w:tcPr>
          <w:p w14:paraId="5EEE6F5A" w14:textId="77777777" w:rsidR="00555452" w:rsidRDefault="00555452" w:rsidP="00555452">
            <w:pPr>
              <w:rPr>
                <w:rFonts w:ascii="Times New Roman" w:hAnsi="Times New Roman"/>
                <w:sz w:val="20"/>
              </w:rPr>
            </w:pPr>
            <w:r w:rsidRPr="00555452">
              <w:rPr>
                <w:rFonts w:ascii="Times New Roman" w:hAnsi="Times New Roman"/>
                <w:sz w:val="20"/>
              </w:rPr>
              <w:t xml:space="preserve">Activity </w:t>
            </w:r>
            <w:proofErr w:type="gramStart"/>
            <w:r w:rsidRPr="00555452">
              <w:rPr>
                <w:rFonts w:ascii="Times New Roman" w:hAnsi="Times New Roman"/>
                <w:sz w:val="20"/>
              </w:rPr>
              <w:t xml:space="preserve">reports </w:t>
            </w:r>
            <w:r w:rsidR="00695984">
              <w:rPr>
                <w:rFonts w:ascii="Times New Roman" w:hAnsi="Times New Roman"/>
                <w:sz w:val="20"/>
              </w:rPr>
              <w:t>.</w:t>
            </w:r>
            <w:proofErr w:type="gramEnd"/>
          </w:p>
          <w:p w14:paraId="7C32B97E" w14:textId="77777777" w:rsidR="00695984" w:rsidRDefault="00695984" w:rsidP="00555452">
            <w:pPr>
              <w:rPr>
                <w:rFonts w:ascii="Times New Roman" w:hAnsi="Times New Roman"/>
                <w:sz w:val="20"/>
              </w:rPr>
            </w:pPr>
          </w:p>
          <w:p w14:paraId="410302E5" w14:textId="77777777" w:rsidR="00695984" w:rsidRPr="00555452" w:rsidRDefault="00695984" w:rsidP="00555452">
            <w:pPr>
              <w:rPr>
                <w:rFonts w:ascii="Times New Roman" w:hAnsi="Times New Roman"/>
                <w:sz w:val="20"/>
              </w:rPr>
            </w:pPr>
            <w:r w:rsidRPr="00695984">
              <w:rPr>
                <w:rFonts w:ascii="Times New Roman" w:hAnsi="Times New Roman"/>
                <w:sz w:val="20"/>
                <w:shd w:val="clear" w:color="auto" w:fill="FFFF00"/>
              </w:rPr>
              <w:t>Non</w:t>
            </w:r>
          </w:p>
        </w:tc>
      </w:tr>
      <w:tr w:rsidR="003D22C2" w:rsidRPr="00555452" w14:paraId="2673352C" w14:textId="77777777" w:rsidTr="003D22C2">
        <w:tc>
          <w:tcPr>
            <w:tcW w:w="739" w:type="pct"/>
            <w:shd w:val="clear" w:color="auto" w:fill="auto"/>
          </w:tcPr>
          <w:p w14:paraId="3E0A2E56" w14:textId="77777777" w:rsidR="00555452" w:rsidRPr="00555452" w:rsidRDefault="00555452" w:rsidP="00555452">
            <w:pPr>
              <w:rPr>
                <w:rFonts w:ascii="Times New Roman" w:hAnsi="Times New Roman"/>
                <w:sz w:val="20"/>
              </w:rPr>
            </w:pPr>
            <w:r w:rsidRPr="00555452">
              <w:rPr>
                <w:rFonts w:ascii="Times New Roman" w:hAnsi="Times New Roman"/>
                <w:sz w:val="20"/>
              </w:rPr>
              <w:lastRenderedPageBreak/>
              <w:t xml:space="preserve">11.0 To print 3,000 copies of national drugs formulary </w:t>
            </w:r>
          </w:p>
        </w:tc>
        <w:tc>
          <w:tcPr>
            <w:tcW w:w="633" w:type="pct"/>
            <w:shd w:val="clear" w:color="auto" w:fill="auto"/>
          </w:tcPr>
          <w:p w14:paraId="27A0720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11.1 Develop/adapt the formulary </w:t>
            </w:r>
          </w:p>
          <w:p w14:paraId="5143801C" w14:textId="77777777" w:rsidR="00555452" w:rsidRPr="00555452" w:rsidRDefault="00555452" w:rsidP="00555452">
            <w:pPr>
              <w:rPr>
                <w:rFonts w:ascii="Times New Roman" w:hAnsi="Times New Roman"/>
                <w:sz w:val="20"/>
              </w:rPr>
            </w:pPr>
            <w:r w:rsidRPr="00555452">
              <w:rPr>
                <w:rFonts w:ascii="Times New Roman" w:hAnsi="Times New Roman"/>
                <w:sz w:val="20"/>
              </w:rPr>
              <w:t>11.2 Printing of National Drug Formulary</w:t>
            </w:r>
          </w:p>
          <w:p w14:paraId="25969EE5"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11.3 Dissemination of the drug formulary </w:t>
            </w:r>
          </w:p>
        </w:tc>
        <w:tc>
          <w:tcPr>
            <w:tcW w:w="436" w:type="pct"/>
            <w:shd w:val="clear" w:color="auto" w:fill="auto"/>
          </w:tcPr>
          <w:p w14:paraId="1E5A802D" w14:textId="08B56F5B" w:rsidR="00555452" w:rsidRPr="00555452" w:rsidRDefault="00555452" w:rsidP="00555452">
            <w:pPr>
              <w:rPr>
                <w:rFonts w:ascii="Times New Roman" w:hAnsi="Times New Roman"/>
                <w:sz w:val="20"/>
              </w:rPr>
            </w:pPr>
            <w:r w:rsidRPr="00555452">
              <w:rPr>
                <w:rFonts w:ascii="Times New Roman" w:hAnsi="Times New Roman"/>
                <w:sz w:val="20"/>
              </w:rPr>
              <w:t xml:space="preserve">From </w:t>
            </w:r>
            <w:r w:rsidR="003D22C2">
              <w:rPr>
                <w:rFonts w:ascii="Times New Roman" w:hAnsi="Times New Roman"/>
                <w:sz w:val="20"/>
              </w:rPr>
              <w:t>Februar</w:t>
            </w:r>
            <w:r w:rsidR="003D22C2" w:rsidRPr="00555452">
              <w:rPr>
                <w:rFonts w:ascii="Times New Roman" w:hAnsi="Times New Roman"/>
                <w:sz w:val="20"/>
              </w:rPr>
              <w:t>y 2016</w:t>
            </w:r>
            <w:r w:rsidRPr="00555452">
              <w:rPr>
                <w:rFonts w:ascii="Times New Roman" w:hAnsi="Times New Roman"/>
                <w:sz w:val="20"/>
              </w:rPr>
              <w:t xml:space="preserve"> </w:t>
            </w:r>
          </w:p>
        </w:tc>
        <w:tc>
          <w:tcPr>
            <w:tcW w:w="809" w:type="pct"/>
            <w:shd w:val="clear" w:color="auto" w:fill="auto"/>
          </w:tcPr>
          <w:p w14:paraId="10F3EEAE"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Developed/adapted copy of the drug formulary </w:t>
            </w:r>
          </w:p>
        </w:tc>
        <w:tc>
          <w:tcPr>
            <w:tcW w:w="654" w:type="pct"/>
            <w:shd w:val="clear" w:color="auto" w:fill="auto"/>
          </w:tcPr>
          <w:p w14:paraId="23388203" w14:textId="77777777" w:rsidR="00555452" w:rsidRDefault="00555452" w:rsidP="00555452">
            <w:pPr>
              <w:rPr>
                <w:rFonts w:ascii="Times New Roman" w:hAnsi="Times New Roman"/>
                <w:sz w:val="20"/>
              </w:rPr>
            </w:pPr>
            <w:r w:rsidRPr="00555452">
              <w:rPr>
                <w:rFonts w:ascii="Times New Roman" w:hAnsi="Times New Roman"/>
                <w:sz w:val="20"/>
              </w:rPr>
              <w:t>75,000</w:t>
            </w:r>
          </w:p>
          <w:p w14:paraId="49E0698F" w14:textId="77777777" w:rsidR="003D22C2" w:rsidRDefault="003D22C2" w:rsidP="00555452">
            <w:pPr>
              <w:rPr>
                <w:rFonts w:ascii="Times New Roman" w:hAnsi="Times New Roman"/>
                <w:sz w:val="20"/>
              </w:rPr>
            </w:pPr>
          </w:p>
          <w:p w14:paraId="791842C1" w14:textId="413E5CD4"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Not funded</w:t>
            </w:r>
          </w:p>
        </w:tc>
        <w:tc>
          <w:tcPr>
            <w:tcW w:w="683" w:type="pct"/>
            <w:shd w:val="clear" w:color="auto" w:fill="auto"/>
          </w:tcPr>
          <w:p w14:paraId="16F047AC" w14:textId="77777777" w:rsidR="003D22C2" w:rsidRDefault="00555452" w:rsidP="00555452">
            <w:pPr>
              <w:rPr>
                <w:rFonts w:ascii="Times New Roman" w:hAnsi="Times New Roman"/>
                <w:sz w:val="20"/>
              </w:rPr>
            </w:pPr>
            <w:r w:rsidRPr="00555452">
              <w:rPr>
                <w:rFonts w:ascii="Times New Roman" w:hAnsi="Times New Roman"/>
                <w:sz w:val="20"/>
              </w:rPr>
              <w:t xml:space="preserve">National Drug Formulary printed and disseminated </w:t>
            </w:r>
          </w:p>
          <w:p w14:paraId="0FD81029" w14:textId="77777777" w:rsidR="003D22C2" w:rsidRDefault="003D22C2" w:rsidP="00555452">
            <w:pPr>
              <w:rPr>
                <w:rFonts w:ascii="Times New Roman" w:hAnsi="Times New Roman"/>
                <w:sz w:val="20"/>
              </w:rPr>
            </w:pPr>
          </w:p>
          <w:p w14:paraId="32C5D323" w14:textId="6EF0B40E" w:rsidR="00555452" w:rsidRPr="00555452" w:rsidRDefault="003D22C2" w:rsidP="00555452">
            <w:pPr>
              <w:rPr>
                <w:rFonts w:ascii="Times New Roman" w:hAnsi="Times New Roman"/>
                <w:sz w:val="20"/>
              </w:rPr>
            </w:pPr>
            <w:r w:rsidRPr="003D22C2">
              <w:rPr>
                <w:rFonts w:ascii="Times New Roman" w:hAnsi="Times New Roman"/>
                <w:sz w:val="20"/>
                <w:shd w:val="clear" w:color="auto" w:fill="92D050"/>
              </w:rPr>
              <w:t>Not done</w:t>
            </w:r>
            <w:r w:rsidR="00555452" w:rsidRPr="00555452">
              <w:rPr>
                <w:rFonts w:ascii="Times New Roman" w:hAnsi="Times New Roman"/>
                <w:sz w:val="20"/>
              </w:rPr>
              <w:t xml:space="preserve"> </w:t>
            </w:r>
          </w:p>
        </w:tc>
        <w:tc>
          <w:tcPr>
            <w:tcW w:w="526" w:type="pct"/>
            <w:shd w:val="clear" w:color="auto" w:fill="auto"/>
          </w:tcPr>
          <w:p w14:paraId="6A41A447" w14:textId="77777777" w:rsidR="00555452" w:rsidRDefault="00555452" w:rsidP="00555452">
            <w:pPr>
              <w:rPr>
                <w:rFonts w:ascii="Times New Roman" w:hAnsi="Times New Roman"/>
                <w:sz w:val="20"/>
              </w:rPr>
            </w:pPr>
            <w:r w:rsidRPr="00555452">
              <w:rPr>
                <w:rFonts w:ascii="Times New Roman" w:hAnsi="Times New Roman"/>
                <w:sz w:val="20"/>
              </w:rPr>
              <w:t>Number of drug formulary printed and disseminated</w:t>
            </w:r>
          </w:p>
          <w:p w14:paraId="73482B54" w14:textId="77777777" w:rsidR="00695984" w:rsidRDefault="00695984" w:rsidP="00555452">
            <w:pPr>
              <w:rPr>
                <w:rFonts w:ascii="Times New Roman" w:hAnsi="Times New Roman"/>
                <w:sz w:val="20"/>
              </w:rPr>
            </w:pPr>
          </w:p>
          <w:p w14:paraId="32B3392A" w14:textId="77777777" w:rsidR="00695984" w:rsidRPr="00555452" w:rsidRDefault="00695984" w:rsidP="00555452">
            <w:pPr>
              <w:rPr>
                <w:rFonts w:ascii="Times New Roman" w:hAnsi="Times New Roman"/>
                <w:sz w:val="20"/>
              </w:rPr>
            </w:pPr>
            <w:proofErr w:type="gramStart"/>
            <w:r w:rsidRPr="00695984">
              <w:rPr>
                <w:rFonts w:ascii="Times New Roman" w:hAnsi="Times New Roman"/>
                <w:sz w:val="20"/>
                <w:shd w:val="clear" w:color="auto" w:fill="FFFF00"/>
              </w:rPr>
              <w:t>Non yet</w:t>
            </w:r>
            <w:proofErr w:type="gramEnd"/>
          </w:p>
        </w:tc>
        <w:tc>
          <w:tcPr>
            <w:tcW w:w="520" w:type="pct"/>
            <w:shd w:val="clear" w:color="auto" w:fill="auto"/>
          </w:tcPr>
          <w:p w14:paraId="20A4DFA5" w14:textId="77777777" w:rsidR="00555452" w:rsidRDefault="00555452" w:rsidP="00555452">
            <w:pPr>
              <w:rPr>
                <w:rFonts w:ascii="Times New Roman" w:hAnsi="Times New Roman"/>
                <w:sz w:val="20"/>
              </w:rPr>
            </w:pPr>
            <w:r w:rsidRPr="00555452">
              <w:rPr>
                <w:rFonts w:ascii="Times New Roman" w:hAnsi="Times New Roman"/>
                <w:sz w:val="20"/>
              </w:rPr>
              <w:t>Activity reports</w:t>
            </w:r>
            <w:r w:rsidR="00695984">
              <w:rPr>
                <w:rFonts w:ascii="Times New Roman" w:hAnsi="Times New Roman"/>
                <w:sz w:val="20"/>
              </w:rPr>
              <w:t>.</w:t>
            </w:r>
          </w:p>
          <w:p w14:paraId="7024792E" w14:textId="77777777" w:rsidR="00695984" w:rsidRDefault="00695984" w:rsidP="00555452">
            <w:pPr>
              <w:rPr>
                <w:rFonts w:ascii="Times New Roman" w:hAnsi="Times New Roman"/>
                <w:sz w:val="20"/>
              </w:rPr>
            </w:pPr>
          </w:p>
          <w:p w14:paraId="107C0E9B" w14:textId="77777777" w:rsidR="00695984" w:rsidRDefault="00695984" w:rsidP="00555452">
            <w:pPr>
              <w:rPr>
                <w:rFonts w:ascii="Times New Roman" w:hAnsi="Times New Roman"/>
                <w:sz w:val="20"/>
                <w:shd w:val="clear" w:color="auto" w:fill="FFFF00"/>
              </w:rPr>
            </w:pPr>
            <w:r w:rsidRPr="00695984">
              <w:rPr>
                <w:rFonts w:ascii="Times New Roman" w:hAnsi="Times New Roman"/>
                <w:sz w:val="20"/>
                <w:shd w:val="clear" w:color="auto" w:fill="FFFF00"/>
              </w:rPr>
              <w:t>Non</w:t>
            </w:r>
          </w:p>
          <w:p w14:paraId="0248FEC5" w14:textId="77777777" w:rsidR="003D22C2" w:rsidRDefault="003D22C2" w:rsidP="00555452">
            <w:pPr>
              <w:rPr>
                <w:rFonts w:ascii="Times New Roman" w:hAnsi="Times New Roman"/>
                <w:sz w:val="20"/>
                <w:shd w:val="clear" w:color="auto" w:fill="FFFF00"/>
              </w:rPr>
            </w:pPr>
          </w:p>
          <w:p w14:paraId="4249DB69" w14:textId="4562705B"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Non</w:t>
            </w:r>
          </w:p>
        </w:tc>
      </w:tr>
      <w:tr w:rsidR="003D22C2" w:rsidRPr="00555452" w14:paraId="7B7E98F7" w14:textId="77777777" w:rsidTr="003D22C2">
        <w:tc>
          <w:tcPr>
            <w:tcW w:w="739" w:type="pct"/>
            <w:shd w:val="clear" w:color="auto" w:fill="auto"/>
          </w:tcPr>
          <w:p w14:paraId="2CCB8D49"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12. 0 To Print booklets for ethics of medical profession 2,000 copies </w:t>
            </w:r>
          </w:p>
          <w:p w14:paraId="17F7FB1F" w14:textId="77777777" w:rsidR="00555452" w:rsidRPr="00555452" w:rsidRDefault="00555452" w:rsidP="00555452">
            <w:pPr>
              <w:rPr>
                <w:rFonts w:ascii="Times New Roman" w:hAnsi="Times New Roman"/>
                <w:sz w:val="20"/>
              </w:rPr>
            </w:pPr>
          </w:p>
        </w:tc>
        <w:tc>
          <w:tcPr>
            <w:tcW w:w="633" w:type="pct"/>
            <w:shd w:val="clear" w:color="auto" w:fill="auto"/>
          </w:tcPr>
          <w:p w14:paraId="1F698052"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12.1 Develop the medical ethics booklet </w:t>
            </w:r>
          </w:p>
          <w:p w14:paraId="2D6C9C2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12.2 Print the booklets </w:t>
            </w:r>
          </w:p>
        </w:tc>
        <w:tc>
          <w:tcPr>
            <w:tcW w:w="436" w:type="pct"/>
            <w:shd w:val="clear" w:color="auto" w:fill="auto"/>
          </w:tcPr>
          <w:p w14:paraId="3AAEB618" w14:textId="77777777" w:rsidR="00555452" w:rsidRPr="00555452" w:rsidRDefault="00555452" w:rsidP="00555452">
            <w:pPr>
              <w:rPr>
                <w:rFonts w:ascii="Times New Roman" w:hAnsi="Times New Roman"/>
                <w:sz w:val="20"/>
              </w:rPr>
            </w:pPr>
            <w:r w:rsidRPr="00555452">
              <w:rPr>
                <w:rFonts w:ascii="Times New Roman" w:hAnsi="Times New Roman"/>
                <w:sz w:val="20"/>
              </w:rPr>
              <w:t>December 2015</w:t>
            </w:r>
          </w:p>
        </w:tc>
        <w:tc>
          <w:tcPr>
            <w:tcW w:w="809" w:type="pct"/>
            <w:shd w:val="clear" w:color="auto" w:fill="auto"/>
          </w:tcPr>
          <w:p w14:paraId="5B8C8637"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Different versions of various medical ethics booklets </w:t>
            </w:r>
          </w:p>
        </w:tc>
        <w:tc>
          <w:tcPr>
            <w:tcW w:w="654" w:type="pct"/>
            <w:shd w:val="clear" w:color="auto" w:fill="auto"/>
          </w:tcPr>
          <w:p w14:paraId="6C7D3404" w14:textId="77777777" w:rsidR="00555452" w:rsidRDefault="00555452" w:rsidP="00555452">
            <w:pPr>
              <w:rPr>
                <w:rFonts w:ascii="Times New Roman" w:hAnsi="Times New Roman"/>
                <w:sz w:val="20"/>
              </w:rPr>
            </w:pPr>
            <w:r w:rsidRPr="00555452">
              <w:rPr>
                <w:rFonts w:ascii="Times New Roman" w:hAnsi="Times New Roman"/>
                <w:sz w:val="20"/>
              </w:rPr>
              <w:t>50,000</w:t>
            </w:r>
          </w:p>
          <w:p w14:paraId="1A416FF2" w14:textId="77777777" w:rsidR="003D22C2" w:rsidRDefault="003D22C2" w:rsidP="00555452">
            <w:pPr>
              <w:rPr>
                <w:rFonts w:ascii="Times New Roman" w:hAnsi="Times New Roman"/>
                <w:sz w:val="20"/>
              </w:rPr>
            </w:pPr>
          </w:p>
          <w:p w14:paraId="3905E178" w14:textId="5B705F5E"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Not funded</w:t>
            </w:r>
          </w:p>
        </w:tc>
        <w:tc>
          <w:tcPr>
            <w:tcW w:w="683" w:type="pct"/>
            <w:shd w:val="clear" w:color="auto" w:fill="auto"/>
          </w:tcPr>
          <w:p w14:paraId="31A78B3E" w14:textId="77777777" w:rsidR="00F95BAC" w:rsidRDefault="00555452" w:rsidP="00555452">
            <w:pPr>
              <w:rPr>
                <w:rFonts w:ascii="Times New Roman" w:hAnsi="Times New Roman"/>
                <w:sz w:val="20"/>
              </w:rPr>
            </w:pPr>
            <w:r w:rsidRPr="00555452">
              <w:rPr>
                <w:rFonts w:ascii="Times New Roman" w:hAnsi="Times New Roman"/>
                <w:sz w:val="20"/>
              </w:rPr>
              <w:t>Medical ethics booklets developed and disseminated</w:t>
            </w:r>
            <w:r w:rsidR="00F95BAC">
              <w:rPr>
                <w:rFonts w:ascii="Times New Roman" w:hAnsi="Times New Roman"/>
                <w:sz w:val="20"/>
              </w:rPr>
              <w:t>.</w:t>
            </w:r>
          </w:p>
          <w:p w14:paraId="01078BCB" w14:textId="77777777" w:rsidR="00555452" w:rsidRDefault="00F95BAC" w:rsidP="00555452">
            <w:pPr>
              <w:rPr>
                <w:rFonts w:ascii="Times New Roman" w:hAnsi="Times New Roman"/>
                <w:sz w:val="20"/>
              </w:rPr>
            </w:pPr>
            <w:r w:rsidRPr="00F95BAC">
              <w:rPr>
                <w:rFonts w:ascii="Times New Roman" w:hAnsi="Times New Roman"/>
                <w:sz w:val="20"/>
                <w:shd w:val="clear" w:color="auto" w:fill="FFFF00"/>
              </w:rPr>
              <w:t>Draft of one booklet available. Translated by a council member from the Sudan booklet</w:t>
            </w:r>
            <w:r w:rsidR="00555452" w:rsidRPr="00555452">
              <w:rPr>
                <w:rFonts w:ascii="Times New Roman" w:hAnsi="Times New Roman"/>
                <w:sz w:val="20"/>
              </w:rPr>
              <w:t xml:space="preserve"> </w:t>
            </w:r>
          </w:p>
          <w:p w14:paraId="03958A6A" w14:textId="198A9AC7"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Status quo</w:t>
            </w:r>
          </w:p>
        </w:tc>
        <w:tc>
          <w:tcPr>
            <w:tcW w:w="526" w:type="pct"/>
            <w:shd w:val="clear" w:color="auto" w:fill="auto"/>
          </w:tcPr>
          <w:p w14:paraId="1AEBC386" w14:textId="77777777" w:rsidR="00555452" w:rsidRDefault="00555452" w:rsidP="00555452">
            <w:pPr>
              <w:rPr>
                <w:rFonts w:ascii="Times New Roman" w:hAnsi="Times New Roman"/>
                <w:sz w:val="20"/>
              </w:rPr>
            </w:pPr>
            <w:r w:rsidRPr="00555452">
              <w:rPr>
                <w:rFonts w:ascii="Times New Roman" w:hAnsi="Times New Roman"/>
                <w:sz w:val="20"/>
              </w:rPr>
              <w:t>Number of medical ethics booklets developed and disseminated</w:t>
            </w:r>
            <w:r w:rsidR="00F95BAC">
              <w:rPr>
                <w:rFonts w:ascii="Times New Roman" w:hAnsi="Times New Roman"/>
                <w:sz w:val="20"/>
              </w:rPr>
              <w:t>.</w:t>
            </w:r>
          </w:p>
          <w:p w14:paraId="61B8BC4D" w14:textId="77777777" w:rsidR="00F95BAC" w:rsidRPr="00555452" w:rsidRDefault="00F95BAC" w:rsidP="00555452">
            <w:pPr>
              <w:rPr>
                <w:rFonts w:ascii="Times New Roman" w:hAnsi="Times New Roman"/>
                <w:sz w:val="20"/>
              </w:rPr>
            </w:pPr>
            <w:r w:rsidRPr="00F95BAC">
              <w:rPr>
                <w:rFonts w:ascii="Times New Roman" w:hAnsi="Times New Roman"/>
                <w:sz w:val="20"/>
                <w:shd w:val="clear" w:color="auto" w:fill="FFFF00"/>
              </w:rPr>
              <w:t>Not yet</w:t>
            </w:r>
          </w:p>
        </w:tc>
        <w:tc>
          <w:tcPr>
            <w:tcW w:w="520" w:type="pct"/>
            <w:shd w:val="clear" w:color="auto" w:fill="auto"/>
          </w:tcPr>
          <w:p w14:paraId="071CC0E6" w14:textId="77777777" w:rsidR="00F95BAC" w:rsidRDefault="00555452" w:rsidP="00555452">
            <w:pPr>
              <w:rPr>
                <w:rFonts w:ascii="Times New Roman" w:hAnsi="Times New Roman"/>
                <w:sz w:val="20"/>
              </w:rPr>
            </w:pPr>
            <w:r w:rsidRPr="00555452">
              <w:rPr>
                <w:rFonts w:ascii="Times New Roman" w:hAnsi="Times New Roman"/>
                <w:sz w:val="20"/>
              </w:rPr>
              <w:t>Activity report</w:t>
            </w:r>
            <w:r w:rsidR="00F95BAC">
              <w:rPr>
                <w:rFonts w:ascii="Times New Roman" w:hAnsi="Times New Roman"/>
                <w:sz w:val="20"/>
              </w:rPr>
              <w:t>.</w:t>
            </w:r>
          </w:p>
          <w:p w14:paraId="7520F2BF" w14:textId="77777777" w:rsidR="00F95BAC" w:rsidRDefault="00F95BAC" w:rsidP="00555452">
            <w:pPr>
              <w:rPr>
                <w:rFonts w:ascii="Times New Roman" w:hAnsi="Times New Roman"/>
                <w:sz w:val="20"/>
              </w:rPr>
            </w:pPr>
          </w:p>
          <w:p w14:paraId="0C0D7643" w14:textId="77777777" w:rsidR="00555452" w:rsidRPr="00555452" w:rsidRDefault="00F95BAC" w:rsidP="00555452">
            <w:pPr>
              <w:rPr>
                <w:rFonts w:ascii="Times New Roman" w:hAnsi="Times New Roman"/>
                <w:sz w:val="20"/>
              </w:rPr>
            </w:pPr>
            <w:r w:rsidRPr="00F95BAC">
              <w:rPr>
                <w:rFonts w:ascii="Times New Roman" w:hAnsi="Times New Roman"/>
                <w:sz w:val="20"/>
                <w:shd w:val="clear" w:color="auto" w:fill="FFFF00"/>
              </w:rPr>
              <w:t>Non</w:t>
            </w:r>
            <w:r w:rsidR="00555452" w:rsidRPr="00F95BAC">
              <w:rPr>
                <w:rFonts w:ascii="Times New Roman" w:hAnsi="Times New Roman"/>
                <w:sz w:val="20"/>
                <w:shd w:val="clear" w:color="auto" w:fill="FFFF00"/>
              </w:rPr>
              <w:t xml:space="preserve"> </w:t>
            </w:r>
          </w:p>
        </w:tc>
      </w:tr>
      <w:tr w:rsidR="003D22C2" w:rsidRPr="00555452" w14:paraId="23A8EB4A" w14:textId="77777777" w:rsidTr="003D22C2">
        <w:tc>
          <w:tcPr>
            <w:tcW w:w="739" w:type="pct"/>
            <w:shd w:val="clear" w:color="auto" w:fill="auto"/>
          </w:tcPr>
          <w:p w14:paraId="42BF3783"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13.0 To conduct workshops for doctors and pharmacists on code </w:t>
            </w:r>
            <w:r w:rsidR="00F95BAC">
              <w:rPr>
                <w:rFonts w:ascii="Times New Roman" w:hAnsi="Times New Roman"/>
                <w:sz w:val="20"/>
              </w:rPr>
              <w:t xml:space="preserve">of </w:t>
            </w:r>
            <w:r w:rsidRPr="00555452">
              <w:rPr>
                <w:rFonts w:ascii="Times New Roman" w:hAnsi="Times New Roman"/>
                <w:sz w:val="20"/>
              </w:rPr>
              <w:t xml:space="preserve">ethics 10 workshops </w:t>
            </w:r>
          </w:p>
          <w:p w14:paraId="3CC17920" w14:textId="77777777" w:rsidR="00555452" w:rsidRPr="00555452" w:rsidRDefault="00555452" w:rsidP="00555452">
            <w:pPr>
              <w:rPr>
                <w:rFonts w:ascii="Times New Roman" w:hAnsi="Times New Roman"/>
                <w:sz w:val="20"/>
              </w:rPr>
            </w:pPr>
          </w:p>
        </w:tc>
        <w:tc>
          <w:tcPr>
            <w:tcW w:w="633" w:type="pct"/>
            <w:shd w:val="clear" w:color="auto" w:fill="auto"/>
          </w:tcPr>
          <w:p w14:paraId="6550A6FA"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13.1 conduct 4 workshops doctors and dentists  </w:t>
            </w:r>
          </w:p>
          <w:p w14:paraId="6222A34E" w14:textId="77777777" w:rsidR="00555452" w:rsidRPr="00555452" w:rsidRDefault="00555452" w:rsidP="00555452">
            <w:pPr>
              <w:rPr>
                <w:rFonts w:ascii="Times New Roman" w:hAnsi="Times New Roman"/>
                <w:sz w:val="20"/>
              </w:rPr>
            </w:pPr>
            <w:r w:rsidRPr="00555452">
              <w:rPr>
                <w:rFonts w:ascii="Times New Roman" w:hAnsi="Times New Roman"/>
                <w:sz w:val="20"/>
              </w:rPr>
              <w:t xml:space="preserve">13.2 conduct 2 workshops pharmacists   </w:t>
            </w:r>
          </w:p>
          <w:p w14:paraId="65DFC30C" w14:textId="77777777" w:rsidR="00555452" w:rsidRPr="00555452" w:rsidRDefault="00555452" w:rsidP="00555452">
            <w:pPr>
              <w:rPr>
                <w:rFonts w:ascii="Times New Roman" w:hAnsi="Times New Roman"/>
                <w:sz w:val="20"/>
              </w:rPr>
            </w:pPr>
          </w:p>
        </w:tc>
        <w:tc>
          <w:tcPr>
            <w:tcW w:w="436" w:type="pct"/>
            <w:shd w:val="clear" w:color="auto" w:fill="auto"/>
          </w:tcPr>
          <w:p w14:paraId="544A89C9" w14:textId="4D6FB48C" w:rsidR="00555452" w:rsidRPr="00555452" w:rsidRDefault="003D22C2" w:rsidP="00555452">
            <w:pPr>
              <w:rPr>
                <w:rFonts w:ascii="Times New Roman" w:hAnsi="Times New Roman"/>
                <w:sz w:val="20"/>
              </w:rPr>
            </w:pPr>
            <w:r w:rsidRPr="00555452">
              <w:rPr>
                <w:rFonts w:ascii="Times New Roman" w:hAnsi="Times New Roman"/>
                <w:sz w:val="20"/>
              </w:rPr>
              <w:t>February –</w:t>
            </w:r>
            <w:r w:rsidR="00555452" w:rsidRPr="00555452">
              <w:rPr>
                <w:rFonts w:ascii="Times New Roman" w:hAnsi="Times New Roman"/>
                <w:sz w:val="20"/>
              </w:rPr>
              <w:t xml:space="preserve"> </w:t>
            </w:r>
            <w:r w:rsidRPr="00555452">
              <w:rPr>
                <w:rFonts w:ascii="Times New Roman" w:hAnsi="Times New Roman"/>
                <w:sz w:val="20"/>
              </w:rPr>
              <w:t>August 2016</w:t>
            </w:r>
          </w:p>
        </w:tc>
        <w:tc>
          <w:tcPr>
            <w:tcW w:w="809" w:type="pct"/>
            <w:shd w:val="clear" w:color="auto" w:fill="auto"/>
          </w:tcPr>
          <w:p w14:paraId="4A94C979" w14:textId="77777777" w:rsidR="00555452" w:rsidRPr="00555452" w:rsidRDefault="00555452" w:rsidP="00555452">
            <w:pPr>
              <w:rPr>
                <w:rFonts w:ascii="Times New Roman" w:hAnsi="Times New Roman"/>
                <w:sz w:val="20"/>
              </w:rPr>
            </w:pPr>
            <w:r w:rsidRPr="00555452">
              <w:rPr>
                <w:rFonts w:ascii="Times New Roman" w:hAnsi="Times New Roman"/>
                <w:sz w:val="20"/>
              </w:rPr>
              <w:t>Financial resources to cover venue, refreshment and facilitators</w:t>
            </w:r>
          </w:p>
        </w:tc>
        <w:tc>
          <w:tcPr>
            <w:tcW w:w="654" w:type="pct"/>
            <w:shd w:val="clear" w:color="auto" w:fill="auto"/>
          </w:tcPr>
          <w:p w14:paraId="75608853" w14:textId="77777777" w:rsidR="00555452" w:rsidRDefault="00555452" w:rsidP="00555452">
            <w:pPr>
              <w:rPr>
                <w:rFonts w:ascii="Times New Roman" w:hAnsi="Times New Roman"/>
                <w:sz w:val="20"/>
              </w:rPr>
            </w:pPr>
            <w:r w:rsidRPr="00555452">
              <w:rPr>
                <w:rFonts w:ascii="Times New Roman" w:hAnsi="Times New Roman"/>
                <w:sz w:val="20"/>
              </w:rPr>
              <w:t>574,560</w:t>
            </w:r>
          </w:p>
          <w:p w14:paraId="135AE129" w14:textId="77777777" w:rsidR="003D22C2" w:rsidRDefault="003D22C2" w:rsidP="00555452">
            <w:pPr>
              <w:rPr>
                <w:rFonts w:ascii="Times New Roman" w:hAnsi="Times New Roman"/>
                <w:sz w:val="20"/>
              </w:rPr>
            </w:pPr>
          </w:p>
          <w:p w14:paraId="4901FE8C" w14:textId="207CADA6"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Not funded</w:t>
            </w:r>
          </w:p>
        </w:tc>
        <w:tc>
          <w:tcPr>
            <w:tcW w:w="683" w:type="pct"/>
            <w:shd w:val="clear" w:color="auto" w:fill="auto"/>
          </w:tcPr>
          <w:p w14:paraId="6C8F27A9" w14:textId="77777777" w:rsidR="00F95BAC" w:rsidRDefault="00555452" w:rsidP="00555452">
            <w:pPr>
              <w:rPr>
                <w:rFonts w:ascii="Times New Roman" w:hAnsi="Times New Roman"/>
                <w:sz w:val="20"/>
              </w:rPr>
            </w:pPr>
            <w:r w:rsidRPr="00555452">
              <w:rPr>
                <w:rFonts w:ascii="Times New Roman" w:hAnsi="Times New Roman"/>
                <w:sz w:val="20"/>
              </w:rPr>
              <w:t>Orientation workshops conducted on code of ethics</w:t>
            </w:r>
            <w:r w:rsidR="00F95BAC">
              <w:rPr>
                <w:rFonts w:ascii="Times New Roman" w:hAnsi="Times New Roman"/>
                <w:sz w:val="20"/>
              </w:rPr>
              <w:t>.</w:t>
            </w:r>
          </w:p>
          <w:p w14:paraId="4AF16053" w14:textId="77777777" w:rsidR="00F95BAC" w:rsidRDefault="00F95BAC" w:rsidP="00555452">
            <w:pPr>
              <w:rPr>
                <w:rFonts w:ascii="Times New Roman" w:hAnsi="Times New Roman"/>
                <w:sz w:val="20"/>
              </w:rPr>
            </w:pPr>
          </w:p>
          <w:p w14:paraId="6A1E8548" w14:textId="77777777" w:rsidR="00555452" w:rsidRDefault="00F95BAC" w:rsidP="00555452">
            <w:pPr>
              <w:rPr>
                <w:rFonts w:ascii="Times New Roman" w:hAnsi="Times New Roman"/>
                <w:sz w:val="20"/>
                <w:shd w:val="clear" w:color="auto" w:fill="FFFF00"/>
              </w:rPr>
            </w:pPr>
            <w:r w:rsidRPr="00F95BAC">
              <w:rPr>
                <w:rFonts w:ascii="Times New Roman" w:hAnsi="Times New Roman"/>
                <w:sz w:val="20"/>
                <w:shd w:val="clear" w:color="auto" w:fill="FFFF00"/>
              </w:rPr>
              <w:t>Non</w:t>
            </w:r>
            <w:r w:rsidR="00555452" w:rsidRPr="00F95BAC">
              <w:rPr>
                <w:rFonts w:ascii="Times New Roman" w:hAnsi="Times New Roman"/>
                <w:sz w:val="20"/>
                <w:shd w:val="clear" w:color="auto" w:fill="FFFF00"/>
              </w:rPr>
              <w:t xml:space="preserve"> </w:t>
            </w:r>
          </w:p>
          <w:p w14:paraId="2FEBFC0A" w14:textId="77777777" w:rsidR="003D22C2" w:rsidRDefault="003D22C2" w:rsidP="00555452">
            <w:pPr>
              <w:rPr>
                <w:rFonts w:ascii="Times New Roman" w:hAnsi="Times New Roman"/>
                <w:sz w:val="20"/>
                <w:shd w:val="clear" w:color="auto" w:fill="FFFF00"/>
              </w:rPr>
            </w:pPr>
          </w:p>
          <w:p w14:paraId="29093994" w14:textId="0B30E028" w:rsidR="003D22C2" w:rsidRPr="00555452" w:rsidRDefault="003D22C2" w:rsidP="00555452">
            <w:pPr>
              <w:rPr>
                <w:rFonts w:ascii="Times New Roman" w:hAnsi="Times New Roman"/>
                <w:sz w:val="20"/>
              </w:rPr>
            </w:pPr>
            <w:r w:rsidRPr="003D22C2">
              <w:rPr>
                <w:rFonts w:ascii="Times New Roman" w:hAnsi="Times New Roman"/>
                <w:sz w:val="20"/>
                <w:shd w:val="clear" w:color="auto" w:fill="92D050"/>
              </w:rPr>
              <w:t>Non</w:t>
            </w:r>
          </w:p>
        </w:tc>
        <w:tc>
          <w:tcPr>
            <w:tcW w:w="526" w:type="pct"/>
            <w:shd w:val="clear" w:color="auto" w:fill="auto"/>
          </w:tcPr>
          <w:p w14:paraId="61F2AC0B" w14:textId="77777777" w:rsidR="00F95BAC" w:rsidRDefault="00555452" w:rsidP="00555452">
            <w:pPr>
              <w:rPr>
                <w:rFonts w:ascii="Times New Roman" w:hAnsi="Times New Roman"/>
                <w:sz w:val="20"/>
              </w:rPr>
            </w:pPr>
            <w:r w:rsidRPr="00555452">
              <w:rPr>
                <w:rFonts w:ascii="Times New Roman" w:hAnsi="Times New Roman"/>
                <w:sz w:val="20"/>
              </w:rPr>
              <w:t>Number of workshops conducted</w:t>
            </w:r>
            <w:r w:rsidR="00F95BAC">
              <w:rPr>
                <w:rFonts w:ascii="Times New Roman" w:hAnsi="Times New Roman"/>
                <w:sz w:val="20"/>
              </w:rPr>
              <w:t>.</w:t>
            </w:r>
          </w:p>
          <w:p w14:paraId="35BF1490" w14:textId="77777777" w:rsidR="00F95BAC" w:rsidRDefault="00F95BAC" w:rsidP="00555452">
            <w:pPr>
              <w:rPr>
                <w:rFonts w:ascii="Times New Roman" w:hAnsi="Times New Roman"/>
                <w:sz w:val="20"/>
              </w:rPr>
            </w:pPr>
          </w:p>
          <w:p w14:paraId="7E84A7BC" w14:textId="77777777" w:rsidR="00555452" w:rsidRPr="00555452" w:rsidRDefault="00F95BAC" w:rsidP="00555452">
            <w:pPr>
              <w:rPr>
                <w:rFonts w:ascii="Times New Roman" w:hAnsi="Times New Roman"/>
                <w:sz w:val="20"/>
              </w:rPr>
            </w:pPr>
            <w:r w:rsidRPr="00F95BAC">
              <w:rPr>
                <w:rFonts w:ascii="Times New Roman" w:hAnsi="Times New Roman"/>
                <w:sz w:val="20"/>
                <w:shd w:val="clear" w:color="auto" w:fill="FFFF00"/>
              </w:rPr>
              <w:t>Non</w:t>
            </w:r>
            <w:r w:rsidR="00555452" w:rsidRPr="00F95BAC">
              <w:rPr>
                <w:rFonts w:ascii="Times New Roman" w:hAnsi="Times New Roman"/>
                <w:sz w:val="20"/>
                <w:shd w:val="clear" w:color="auto" w:fill="FFFF00"/>
              </w:rPr>
              <w:t xml:space="preserve"> </w:t>
            </w:r>
          </w:p>
        </w:tc>
        <w:tc>
          <w:tcPr>
            <w:tcW w:w="520" w:type="pct"/>
            <w:shd w:val="clear" w:color="auto" w:fill="auto"/>
          </w:tcPr>
          <w:p w14:paraId="4223C5D1" w14:textId="77777777" w:rsidR="00F95BAC" w:rsidRDefault="00555452" w:rsidP="00555452">
            <w:pPr>
              <w:rPr>
                <w:rFonts w:ascii="Times New Roman" w:hAnsi="Times New Roman"/>
                <w:sz w:val="20"/>
              </w:rPr>
            </w:pPr>
            <w:r w:rsidRPr="00555452">
              <w:rPr>
                <w:rFonts w:ascii="Times New Roman" w:hAnsi="Times New Roman"/>
                <w:sz w:val="20"/>
              </w:rPr>
              <w:t>Workshop reports</w:t>
            </w:r>
            <w:r w:rsidR="00F95BAC">
              <w:rPr>
                <w:rFonts w:ascii="Times New Roman" w:hAnsi="Times New Roman"/>
                <w:sz w:val="20"/>
              </w:rPr>
              <w:t>.</w:t>
            </w:r>
          </w:p>
          <w:p w14:paraId="7168B9C4" w14:textId="77777777" w:rsidR="00F95BAC" w:rsidRDefault="00F95BAC" w:rsidP="00555452">
            <w:pPr>
              <w:rPr>
                <w:rFonts w:ascii="Times New Roman" w:hAnsi="Times New Roman"/>
                <w:sz w:val="20"/>
              </w:rPr>
            </w:pPr>
          </w:p>
          <w:p w14:paraId="59AB820C" w14:textId="77777777" w:rsidR="00555452" w:rsidRPr="00555452" w:rsidRDefault="00F95BAC" w:rsidP="00555452">
            <w:pPr>
              <w:rPr>
                <w:rFonts w:ascii="Times New Roman" w:hAnsi="Times New Roman"/>
                <w:sz w:val="20"/>
              </w:rPr>
            </w:pPr>
            <w:r w:rsidRPr="00F95BAC">
              <w:rPr>
                <w:rFonts w:ascii="Times New Roman" w:hAnsi="Times New Roman"/>
                <w:sz w:val="20"/>
                <w:shd w:val="clear" w:color="auto" w:fill="FFFF00"/>
              </w:rPr>
              <w:t>Non</w:t>
            </w:r>
            <w:r w:rsidR="00555452" w:rsidRPr="00F95BAC">
              <w:rPr>
                <w:rFonts w:ascii="Times New Roman" w:hAnsi="Times New Roman"/>
                <w:sz w:val="20"/>
                <w:shd w:val="clear" w:color="auto" w:fill="FFFF00"/>
              </w:rPr>
              <w:t xml:space="preserve"> </w:t>
            </w:r>
          </w:p>
        </w:tc>
      </w:tr>
    </w:tbl>
    <w:p w14:paraId="22574310" w14:textId="77777777" w:rsidR="00A21821" w:rsidRDefault="00A21821" w:rsidP="00F72218">
      <w:pPr>
        <w:rPr>
          <w:rFonts w:cs="Arial"/>
          <w:highlight w:val="yellow"/>
        </w:rPr>
      </w:pPr>
    </w:p>
    <w:p w14:paraId="0589BA98" w14:textId="77777777" w:rsidR="001E2BFF" w:rsidRDefault="001E2BFF" w:rsidP="00F72218">
      <w:pPr>
        <w:rPr>
          <w:rFonts w:cs="Arial"/>
          <w:b/>
          <w:sz w:val="32"/>
        </w:rPr>
      </w:pPr>
    </w:p>
    <w:p w14:paraId="0C0846D7" w14:textId="16539570" w:rsidR="00063E48" w:rsidRDefault="001E2BFF" w:rsidP="00F72218">
      <w:pPr>
        <w:rPr>
          <w:rFonts w:cs="Arial"/>
          <w:b/>
          <w:sz w:val="32"/>
        </w:rPr>
      </w:pPr>
      <w:r w:rsidRPr="001E2BFF">
        <w:rPr>
          <w:rFonts w:cs="Arial"/>
          <w:b/>
          <w:sz w:val="32"/>
        </w:rPr>
        <w:t>Registry Summary</w:t>
      </w:r>
    </w:p>
    <w:p w14:paraId="6B83482F" w14:textId="77777777" w:rsidR="001E2BFF" w:rsidRPr="001E2BFF" w:rsidRDefault="001E2BFF" w:rsidP="00F72218">
      <w:pPr>
        <w:rPr>
          <w:rFonts w:cs="Arial"/>
          <w:b/>
          <w:sz w:val="32"/>
        </w:rPr>
      </w:pPr>
    </w:p>
    <w:p w14:paraId="349255E9" w14:textId="77777777" w:rsidR="00063E48" w:rsidRDefault="00063E48" w:rsidP="00F72218">
      <w:pPr>
        <w:rPr>
          <w:rFonts w:cs="Arial"/>
          <w:highlight w:val="yellow"/>
        </w:rPr>
      </w:pPr>
    </w:p>
    <w:p w14:paraId="0DC8D29C" w14:textId="03FAC0A9" w:rsidR="008A174D" w:rsidRDefault="00E13014" w:rsidP="00F72218">
      <w:r>
        <w:object w:dxaOrig="12340" w:dyaOrig="3060" w14:anchorId="7BDEE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95pt;height:155.05pt" o:ole="">
            <v:imagedata r:id="rId53" o:title=""/>
          </v:shape>
          <o:OLEObject Type="Embed" ProgID="Excel.Sheet.12" ShapeID="_x0000_i1025" DrawAspect="Content" ObjectID="_1582223263" r:id="rId54"/>
        </w:object>
      </w:r>
    </w:p>
    <w:p w14:paraId="3C65B39D" w14:textId="77777777" w:rsidR="00E13014" w:rsidRDefault="00E13014" w:rsidP="000C3CF5">
      <w:pPr>
        <w:ind w:right="674"/>
      </w:pPr>
    </w:p>
    <w:p w14:paraId="4E20AD2D" w14:textId="77777777" w:rsidR="00367D50" w:rsidRDefault="00367D50" w:rsidP="000C3CF5">
      <w:pPr>
        <w:ind w:right="674"/>
      </w:pPr>
    </w:p>
    <w:p w14:paraId="56A07F1F" w14:textId="77777777" w:rsidR="00367D50" w:rsidRDefault="00367D50" w:rsidP="000C3CF5">
      <w:pPr>
        <w:ind w:right="674"/>
      </w:pPr>
    </w:p>
    <w:p w14:paraId="6639B80D" w14:textId="77777777" w:rsidR="00367D50" w:rsidRDefault="00367D50" w:rsidP="000C3CF5">
      <w:pPr>
        <w:ind w:right="674"/>
      </w:pPr>
    </w:p>
    <w:p w14:paraId="4F56CB39" w14:textId="77777777" w:rsidR="00367D50" w:rsidRDefault="00367D50" w:rsidP="000C3CF5">
      <w:pPr>
        <w:ind w:right="674"/>
      </w:pPr>
    </w:p>
    <w:p w14:paraId="4FBF3740" w14:textId="77777777" w:rsidR="00367D50" w:rsidRDefault="00367D50" w:rsidP="000C3CF5">
      <w:pPr>
        <w:ind w:right="674"/>
      </w:pPr>
    </w:p>
    <w:p w14:paraId="69F6155F" w14:textId="77777777" w:rsidR="001E2BFF" w:rsidRDefault="001E2BFF" w:rsidP="000C3CF5">
      <w:pPr>
        <w:ind w:right="674"/>
        <w:rPr>
          <w:rFonts w:cs="Arial"/>
          <w:b/>
          <w:sz w:val="32"/>
          <w:szCs w:val="32"/>
        </w:rPr>
      </w:pPr>
      <w:r w:rsidRPr="001E2BFF">
        <w:rPr>
          <w:rFonts w:cs="Arial"/>
          <w:b/>
          <w:sz w:val="32"/>
          <w:szCs w:val="32"/>
        </w:rPr>
        <w:lastRenderedPageBreak/>
        <w:t>Registry of Medical Officers</w:t>
      </w:r>
    </w:p>
    <w:p w14:paraId="75B78184" w14:textId="77777777" w:rsidR="00367D50" w:rsidRDefault="00367D50" w:rsidP="000C3CF5">
      <w:pPr>
        <w:ind w:right="674"/>
        <w:rPr>
          <w:rFonts w:cs="Arial"/>
          <w:b/>
          <w:sz w:val="32"/>
          <w:szCs w:val="32"/>
        </w:rPr>
      </w:pPr>
    </w:p>
    <w:p w14:paraId="07877FDB" w14:textId="77777777" w:rsidR="001E2BFF" w:rsidRDefault="005C014F" w:rsidP="000C3CF5">
      <w:pPr>
        <w:ind w:right="674"/>
        <w:rPr>
          <w:rFonts w:cs="Arial"/>
          <w:b/>
          <w:sz w:val="32"/>
          <w:szCs w:val="32"/>
        </w:rPr>
      </w:pPr>
      <w:r>
        <w:rPr>
          <w:rFonts w:cs="Arial"/>
          <w:b/>
          <w:sz w:val="32"/>
          <w:szCs w:val="32"/>
        </w:rPr>
        <w:object w:dxaOrig="13960" w:dyaOrig="2600" w14:anchorId="377E6972">
          <v:shape id="_x0000_i1026" type="#_x0000_t75" style="width:698.6pt;height:130.4pt" o:ole="">
            <v:imagedata r:id="rId55" o:title=""/>
          </v:shape>
          <o:OLEObject Type="Embed" ProgID="Excel.Sheet.12" ShapeID="_x0000_i1026" DrawAspect="Content" ObjectID="_1582223264" r:id="rId56"/>
        </w:object>
      </w:r>
    </w:p>
    <w:p w14:paraId="498502D7" w14:textId="128C30C8" w:rsidR="00AF4FD4" w:rsidRDefault="00AF4FD4" w:rsidP="000C3CF5">
      <w:pPr>
        <w:ind w:right="674"/>
        <w:rPr>
          <w:rFonts w:cs="Arial"/>
          <w:b/>
          <w:sz w:val="32"/>
          <w:szCs w:val="32"/>
        </w:rPr>
      </w:pPr>
      <w:r>
        <w:rPr>
          <w:rFonts w:cs="Arial"/>
          <w:b/>
          <w:sz w:val="32"/>
          <w:szCs w:val="32"/>
        </w:rPr>
        <w:t>Registry of Pharmacists</w:t>
      </w:r>
    </w:p>
    <w:p w14:paraId="1BF09B0B" w14:textId="77777777" w:rsidR="00367D50" w:rsidRDefault="00367D50" w:rsidP="000C3CF5">
      <w:pPr>
        <w:ind w:right="674"/>
        <w:rPr>
          <w:rFonts w:cs="Arial"/>
          <w:b/>
          <w:sz w:val="32"/>
          <w:szCs w:val="32"/>
        </w:rPr>
      </w:pPr>
    </w:p>
    <w:p w14:paraId="15DC1700" w14:textId="7878B2A9" w:rsidR="00AF4FD4" w:rsidRDefault="00634617" w:rsidP="000C3CF5">
      <w:pPr>
        <w:ind w:right="674"/>
        <w:rPr>
          <w:rFonts w:cs="Arial"/>
          <w:b/>
          <w:sz w:val="32"/>
          <w:szCs w:val="32"/>
        </w:rPr>
      </w:pPr>
      <w:r>
        <w:object w:dxaOrig="15380" w:dyaOrig="2600" w14:anchorId="6CCC315C">
          <v:shape id="_x0000_i1027" type="#_x0000_t75" style="width:769.3pt;height:130.4pt" o:ole="">
            <v:imagedata r:id="rId57" o:title=""/>
          </v:shape>
          <o:OLEObject Type="Embed" ProgID="Excel.Sheet.12" ShapeID="_x0000_i1027" DrawAspect="Content" ObjectID="_1582223265" r:id="rId58"/>
        </w:object>
      </w:r>
    </w:p>
    <w:p w14:paraId="376B1D9D" w14:textId="15288A94" w:rsidR="00AF4FD4" w:rsidRDefault="00AF4FD4" w:rsidP="000C3CF5">
      <w:pPr>
        <w:ind w:right="674"/>
        <w:rPr>
          <w:rFonts w:cs="Arial"/>
          <w:b/>
          <w:sz w:val="32"/>
          <w:szCs w:val="32"/>
        </w:rPr>
      </w:pPr>
      <w:r>
        <w:rPr>
          <w:rFonts w:cs="Arial"/>
          <w:b/>
          <w:sz w:val="32"/>
          <w:szCs w:val="32"/>
        </w:rPr>
        <w:t>Registry of Dentists</w:t>
      </w:r>
    </w:p>
    <w:p w14:paraId="4F591CF1" w14:textId="77777777" w:rsidR="00AF4FD4" w:rsidRDefault="00AF4FD4" w:rsidP="000C3CF5">
      <w:pPr>
        <w:ind w:right="674"/>
        <w:rPr>
          <w:rFonts w:cs="Arial"/>
          <w:b/>
          <w:sz w:val="32"/>
          <w:szCs w:val="32"/>
        </w:rPr>
      </w:pPr>
    </w:p>
    <w:p w14:paraId="47F167A1" w14:textId="47E5A477" w:rsidR="00AF4FD4" w:rsidRDefault="00AF4FD4" w:rsidP="000C3CF5">
      <w:pPr>
        <w:ind w:right="674"/>
        <w:rPr>
          <w:rFonts w:cs="Arial"/>
          <w:b/>
          <w:sz w:val="32"/>
          <w:szCs w:val="32"/>
        </w:rPr>
      </w:pPr>
      <w:r>
        <w:object w:dxaOrig="14540" w:dyaOrig="2600" w14:anchorId="386A1CC9">
          <v:shape id="_x0000_i1028" type="#_x0000_t75" style="width:727.15pt;height:130.4pt" o:ole="">
            <v:imagedata r:id="rId59" o:title=""/>
          </v:shape>
          <o:OLEObject Type="Embed" ProgID="Excel.Sheet.12" ShapeID="_x0000_i1028" DrawAspect="Content" ObjectID="_1582223266" r:id="rId60"/>
        </w:object>
      </w:r>
      <w:r>
        <w:rPr>
          <w:rFonts w:cs="Arial"/>
          <w:b/>
          <w:sz w:val="32"/>
          <w:szCs w:val="32"/>
        </w:rPr>
        <w:t>Registry of Specialists</w:t>
      </w:r>
    </w:p>
    <w:p w14:paraId="244D2277" w14:textId="77777777" w:rsidR="00AF4FD4" w:rsidRDefault="00AF4FD4" w:rsidP="000C3CF5">
      <w:pPr>
        <w:ind w:right="674"/>
        <w:rPr>
          <w:rFonts w:cs="Arial"/>
          <w:b/>
          <w:sz w:val="32"/>
          <w:szCs w:val="32"/>
        </w:rPr>
      </w:pPr>
    </w:p>
    <w:p w14:paraId="4FE3458B" w14:textId="1BD343DD" w:rsidR="00A45B44" w:rsidRDefault="0086447B" w:rsidP="000C3CF5">
      <w:pPr>
        <w:ind w:right="674"/>
        <w:rPr>
          <w:rFonts w:cs="Arial"/>
          <w:b/>
          <w:sz w:val="32"/>
          <w:szCs w:val="32"/>
        </w:rPr>
      </w:pPr>
      <w:r>
        <w:rPr>
          <w:rFonts w:cs="Arial"/>
          <w:b/>
          <w:noProof/>
          <w:sz w:val="32"/>
          <w:szCs w:val="32"/>
        </w:rPr>
        <w:object w:dxaOrig="1440" w:dyaOrig="1440" w14:anchorId="416EE44F">
          <v:shape id="_x0000_s1031" type="#_x0000_t75" style="position:absolute;margin-left:-28.35pt;margin-top:21.25pt;width:798.6pt;height:123.2pt;z-index:251663360;mso-wrap-edited:f;mso-position-horizontal-relative:text;mso-position-vertical-relative:text" wrapcoords="0 0 21600 0 21600 21600 0 21600 0 0">
            <v:imagedata r:id="rId61" o:title=""/>
            <w10:wrap type="through"/>
          </v:shape>
          <o:OLEObject Type="Embed" ProgID="Excel.Sheet.12" ShapeID="_x0000_s1031" DrawAspect="Content" ObjectID="_1582223270" r:id="rId62"/>
        </w:object>
      </w:r>
    </w:p>
    <w:p w14:paraId="46FCDE42" w14:textId="77777777" w:rsidR="005C014F" w:rsidRDefault="005C014F" w:rsidP="000C3CF5">
      <w:pPr>
        <w:ind w:right="674"/>
        <w:rPr>
          <w:rFonts w:cs="Arial"/>
          <w:b/>
          <w:sz w:val="32"/>
          <w:szCs w:val="32"/>
        </w:rPr>
      </w:pPr>
    </w:p>
    <w:p w14:paraId="4FCDF7C4" w14:textId="356FC487" w:rsidR="00AF4FD4" w:rsidRDefault="00367D50" w:rsidP="000C3CF5">
      <w:pPr>
        <w:ind w:right="674"/>
        <w:rPr>
          <w:rFonts w:cs="Arial"/>
          <w:b/>
          <w:sz w:val="32"/>
          <w:szCs w:val="32"/>
        </w:rPr>
      </w:pPr>
      <w:r>
        <w:rPr>
          <w:rFonts w:cs="Arial"/>
          <w:b/>
          <w:sz w:val="32"/>
          <w:szCs w:val="32"/>
        </w:rPr>
        <w:lastRenderedPageBreak/>
        <w:t>Registry of House Officers</w:t>
      </w:r>
    </w:p>
    <w:p w14:paraId="79B3A890" w14:textId="77777777" w:rsidR="00367D50" w:rsidRPr="00AF4FD4" w:rsidRDefault="00367D50" w:rsidP="000C3CF5">
      <w:pPr>
        <w:ind w:right="674"/>
        <w:rPr>
          <w:rFonts w:cs="Arial"/>
          <w:b/>
          <w:sz w:val="32"/>
          <w:szCs w:val="32"/>
        </w:rPr>
      </w:pPr>
    </w:p>
    <w:p w14:paraId="02D64347" w14:textId="77777777" w:rsidR="00E13014" w:rsidRDefault="0086447B" w:rsidP="000C3CF5">
      <w:pPr>
        <w:ind w:right="674"/>
      </w:pPr>
      <w:r>
        <w:rPr>
          <w:noProof/>
        </w:rPr>
        <w:object w:dxaOrig="1440" w:dyaOrig="1440" w14:anchorId="7C56A7D3">
          <v:shape id="_x0000_s1032" type="#_x0000_t75" style="position:absolute;margin-left:0;margin-top:0;width:839pt;height:129pt;z-index:251664384;mso-wrap-edited:f;mso-position-horizontal-relative:text;mso-position-vertical-relative:text" wrapcoords="0 0 21600 0 21600 21600 0 21600 0 0">
            <v:imagedata r:id="rId63" o:title=""/>
            <w10:wrap type="through"/>
          </v:shape>
          <o:OLEObject Type="Embed" ProgID="Excel.Sheet.12" ShapeID="_x0000_s1032" DrawAspect="Content" ObjectID="_1582223271" r:id="rId64"/>
        </w:object>
      </w:r>
    </w:p>
    <w:p w14:paraId="517DAF9C" w14:textId="77777777" w:rsidR="00E13014" w:rsidRDefault="00E13014" w:rsidP="000C3CF5">
      <w:pPr>
        <w:ind w:right="674"/>
      </w:pPr>
    </w:p>
    <w:p w14:paraId="5DC6CE42" w14:textId="60B52583" w:rsidR="00E13014" w:rsidRDefault="00367D50" w:rsidP="000C3CF5">
      <w:pPr>
        <w:ind w:right="674"/>
        <w:rPr>
          <w:b/>
          <w:sz w:val="32"/>
          <w:szCs w:val="32"/>
        </w:rPr>
      </w:pPr>
      <w:r>
        <w:rPr>
          <w:b/>
          <w:sz w:val="32"/>
          <w:szCs w:val="32"/>
        </w:rPr>
        <w:t>Regi</w:t>
      </w:r>
      <w:r w:rsidRPr="00367D50">
        <w:rPr>
          <w:b/>
          <w:sz w:val="32"/>
          <w:szCs w:val="32"/>
        </w:rPr>
        <w:t>stry of Pharmacists Interns</w:t>
      </w:r>
    </w:p>
    <w:p w14:paraId="206CECBB" w14:textId="77777777" w:rsidR="00367D50" w:rsidRDefault="00367D50" w:rsidP="000C3CF5">
      <w:pPr>
        <w:ind w:right="674"/>
        <w:rPr>
          <w:b/>
          <w:sz w:val="32"/>
          <w:szCs w:val="32"/>
        </w:rPr>
      </w:pPr>
    </w:p>
    <w:p w14:paraId="40087F9B" w14:textId="292FAEE4" w:rsidR="00367D50" w:rsidRDefault="00D01BE9" w:rsidP="000C3CF5">
      <w:pPr>
        <w:ind w:right="674"/>
      </w:pPr>
      <w:r>
        <w:object w:dxaOrig="13960" w:dyaOrig="2600" w14:anchorId="1BA4F3FB">
          <v:shape id="_x0000_i1029" type="#_x0000_t75" style="width:697.95pt;height:130.4pt" o:ole="">
            <v:imagedata r:id="rId65" o:title=""/>
          </v:shape>
          <o:OLEObject Type="Embed" ProgID="Excel.Sheet.12" ShapeID="_x0000_i1029" DrawAspect="Content" ObjectID="_1582223267" r:id="rId66"/>
        </w:object>
      </w:r>
    </w:p>
    <w:p w14:paraId="6DE769E2" w14:textId="77777777" w:rsidR="005C014F" w:rsidRDefault="005C014F" w:rsidP="000C3CF5">
      <w:pPr>
        <w:ind w:right="674"/>
        <w:rPr>
          <w:b/>
          <w:sz w:val="32"/>
          <w:szCs w:val="32"/>
        </w:rPr>
      </w:pPr>
    </w:p>
    <w:p w14:paraId="2391B930" w14:textId="151D8979" w:rsidR="00E13014" w:rsidRDefault="00367D50" w:rsidP="000C3CF5">
      <w:pPr>
        <w:ind w:right="674"/>
        <w:rPr>
          <w:b/>
          <w:sz w:val="32"/>
          <w:szCs w:val="32"/>
        </w:rPr>
      </w:pPr>
      <w:r w:rsidRPr="00367D50">
        <w:rPr>
          <w:b/>
          <w:sz w:val="32"/>
          <w:szCs w:val="32"/>
        </w:rPr>
        <w:t>Registry of Foreign Doctors</w:t>
      </w:r>
    </w:p>
    <w:p w14:paraId="1DD44F56" w14:textId="77777777" w:rsidR="00A45B44" w:rsidRPr="00367D50" w:rsidRDefault="00A45B44" w:rsidP="000C3CF5">
      <w:pPr>
        <w:ind w:right="674"/>
        <w:rPr>
          <w:b/>
          <w:sz w:val="32"/>
          <w:szCs w:val="32"/>
        </w:rPr>
      </w:pPr>
    </w:p>
    <w:p w14:paraId="287A357D" w14:textId="41AC96AF" w:rsidR="00E13014" w:rsidRDefault="00367D50" w:rsidP="000C3CF5">
      <w:pPr>
        <w:ind w:right="674"/>
      </w:pPr>
      <w:r>
        <w:object w:dxaOrig="14880" w:dyaOrig="2420" w14:anchorId="483C0585">
          <v:shape id="_x0000_i1030" type="#_x0000_t75" style="width:744pt;height:121.3pt" o:ole="">
            <v:imagedata r:id="rId67" o:title=""/>
          </v:shape>
          <o:OLEObject Type="Embed" ProgID="Excel.Sheet.12" ShapeID="_x0000_i1030" DrawAspect="Content" ObjectID="_1582223268" r:id="rId68"/>
        </w:object>
      </w:r>
    </w:p>
    <w:p w14:paraId="7362C816" w14:textId="77777777" w:rsidR="00E13014" w:rsidRDefault="00E13014" w:rsidP="000C3CF5">
      <w:pPr>
        <w:ind w:right="674"/>
      </w:pPr>
    </w:p>
    <w:p w14:paraId="2FA2DF5E" w14:textId="77777777" w:rsidR="00E13014" w:rsidRDefault="00E13014" w:rsidP="000C3CF5">
      <w:pPr>
        <w:ind w:right="674"/>
      </w:pPr>
    </w:p>
    <w:p w14:paraId="165FD7DE" w14:textId="77777777" w:rsidR="00E13014" w:rsidRDefault="00E13014" w:rsidP="000C3CF5">
      <w:pPr>
        <w:ind w:right="674"/>
      </w:pPr>
    </w:p>
    <w:p w14:paraId="75E91465" w14:textId="77777777" w:rsidR="00E13014" w:rsidRDefault="00E13014" w:rsidP="000C3CF5">
      <w:pPr>
        <w:ind w:right="674"/>
      </w:pPr>
    </w:p>
    <w:p w14:paraId="3F0100FE" w14:textId="77777777" w:rsidR="00E13014" w:rsidRDefault="00E13014" w:rsidP="000C3CF5">
      <w:pPr>
        <w:ind w:right="674"/>
      </w:pPr>
    </w:p>
    <w:p w14:paraId="248FD3B6" w14:textId="77777777" w:rsidR="00E13014" w:rsidRDefault="00E13014" w:rsidP="000C3CF5">
      <w:pPr>
        <w:ind w:right="674"/>
      </w:pPr>
    </w:p>
    <w:p w14:paraId="3CB9B2E0" w14:textId="77777777" w:rsidR="00E13014" w:rsidRDefault="00E13014" w:rsidP="000C3CF5">
      <w:pPr>
        <w:ind w:right="674"/>
      </w:pPr>
    </w:p>
    <w:p w14:paraId="3B101956" w14:textId="77777777" w:rsidR="00E13014" w:rsidRDefault="00E13014" w:rsidP="000C3CF5">
      <w:pPr>
        <w:ind w:right="674"/>
      </w:pPr>
    </w:p>
    <w:p w14:paraId="73A8C989" w14:textId="77777777" w:rsidR="00E13014" w:rsidRDefault="00E13014" w:rsidP="000C3CF5">
      <w:pPr>
        <w:ind w:right="674"/>
      </w:pPr>
    </w:p>
    <w:p w14:paraId="2D48900C" w14:textId="77777777" w:rsidR="00E13014" w:rsidRDefault="00E13014" w:rsidP="000C3CF5">
      <w:pPr>
        <w:ind w:right="674"/>
      </w:pPr>
    </w:p>
    <w:p w14:paraId="53CAD8D3" w14:textId="77777777" w:rsidR="00E13014" w:rsidRDefault="00E13014" w:rsidP="000C3CF5">
      <w:pPr>
        <w:ind w:right="674"/>
      </w:pPr>
    </w:p>
    <w:p w14:paraId="33AC0AB0" w14:textId="77777777" w:rsidR="00E13014" w:rsidRDefault="00E13014" w:rsidP="000C3CF5">
      <w:pPr>
        <w:ind w:right="674"/>
      </w:pPr>
    </w:p>
    <w:p w14:paraId="6A22E2E4" w14:textId="77777777" w:rsidR="00E13014" w:rsidRPr="000417A4" w:rsidRDefault="00E13014" w:rsidP="000C3CF5">
      <w:pPr>
        <w:ind w:right="674"/>
        <w:rPr>
          <w:rFonts w:cs="Arial"/>
          <w:sz w:val="16"/>
        </w:rPr>
      </w:pPr>
    </w:p>
    <w:tbl>
      <w:tblPr>
        <w:tblW w:w="0" w:type="auto"/>
        <w:tblInd w:w="108" w:type="dxa"/>
        <w:shd w:val="clear" w:color="auto" w:fill="000000"/>
        <w:tblLook w:val="04A0" w:firstRow="1" w:lastRow="0" w:firstColumn="1" w:lastColumn="0" w:noHBand="0" w:noVBand="1"/>
      </w:tblPr>
      <w:tblGrid>
        <w:gridCol w:w="5140"/>
        <w:gridCol w:w="5350"/>
      </w:tblGrid>
      <w:tr w:rsidR="00B80F5C" w:rsidRPr="000417A4" w14:paraId="69677A5B" w14:textId="77777777" w:rsidTr="005C4CCF">
        <w:trPr>
          <w:trHeight w:val="340"/>
        </w:trPr>
        <w:tc>
          <w:tcPr>
            <w:tcW w:w="5140" w:type="dxa"/>
            <w:shd w:val="clear" w:color="auto" w:fill="000000"/>
            <w:vAlign w:val="center"/>
          </w:tcPr>
          <w:p w14:paraId="23F8743D" w14:textId="77777777" w:rsidR="00B80F5C" w:rsidRPr="000417A4" w:rsidRDefault="00B80F5C" w:rsidP="005C4CCF">
            <w:pPr>
              <w:tabs>
                <w:tab w:val="left" w:pos="851"/>
              </w:tabs>
              <w:ind w:right="674"/>
              <w:rPr>
                <w:b/>
                <w:color w:val="FFFFFF"/>
              </w:rPr>
            </w:pPr>
            <w:r w:rsidRPr="000417A4">
              <w:rPr>
                <w:b/>
                <w:color w:val="FFFFFF"/>
              </w:rPr>
              <w:lastRenderedPageBreak/>
              <w:t>SECTION 3</w:t>
            </w:r>
          </w:p>
        </w:tc>
        <w:tc>
          <w:tcPr>
            <w:tcW w:w="5350" w:type="dxa"/>
            <w:shd w:val="clear" w:color="auto" w:fill="000000"/>
            <w:vAlign w:val="center"/>
          </w:tcPr>
          <w:p w14:paraId="0D9006F4" w14:textId="743F15D5" w:rsidR="00B80F5C" w:rsidRPr="000417A4" w:rsidRDefault="00B80F5C" w:rsidP="005C4CCF">
            <w:pPr>
              <w:tabs>
                <w:tab w:val="left" w:pos="851"/>
                <w:tab w:val="left" w:pos="5134"/>
              </w:tabs>
              <w:ind w:right="34"/>
              <w:jc w:val="right"/>
              <w:rPr>
                <w:b/>
                <w:color w:val="FFFFFF"/>
              </w:rPr>
            </w:pPr>
            <w:r w:rsidRPr="000417A4">
              <w:rPr>
                <w:b/>
                <w:color w:val="FFFFFF"/>
              </w:rPr>
              <w:t>FINANCES</w:t>
            </w:r>
          </w:p>
        </w:tc>
      </w:tr>
    </w:tbl>
    <w:p w14:paraId="41CDEC58" w14:textId="77777777" w:rsidR="00B80F5C" w:rsidRPr="000417A4" w:rsidRDefault="00B80F5C" w:rsidP="000C3CF5">
      <w:pPr>
        <w:ind w:right="674"/>
        <w:rPr>
          <w:rFonts w:cs="Arial"/>
          <w:sz w:val="16"/>
        </w:rPr>
      </w:pPr>
    </w:p>
    <w:p w14:paraId="13F0CC68" w14:textId="77777777" w:rsidR="00B80F5C" w:rsidRPr="000417A4" w:rsidRDefault="00B80F5C" w:rsidP="000C3CF5">
      <w:pPr>
        <w:ind w:right="674"/>
        <w:rPr>
          <w:rFonts w:cs="Arial"/>
          <w:sz w:val="16"/>
        </w:rPr>
      </w:pPr>
    </w:p>
    <w:p w14:paraId="17DE5C7E" w14:textId="27728BC0" w:rsidR="001E0D27" w:rsidRDefault="00040C0C" w:rsidP="00B80F5C">
      <w:pPr>
        <w:rPr>
          <w:rFonts w:cs="Arial"/>
          <w:b/>
          <w:sz w:val="24"/>
        </w:rPr>
      </w:pPr>
      <w:r>
        <w:rPr>
          <w:rFonts w:cs="Arial"/>
          <w:b/>
          <w:sz w:val="24"/>
        </w:rPr>
        <w:t xml:space="preserve">NON-AUDITED </w:t>
      </w:r>
      <w:r w:rsidR="00094026" w:rsidRPr="000417A4">
        <w:rPr>
          <w:rFonts w:cs="Arial"/>
          <w:b/>
          <w:sz w:val="24"/>
        </w:rPr>
        <w:t>FINANCIAL</w:t>
      </w:r>
      <w:r w:rsidR="00B80F5C" w:rsidRPr="000417A4">
        <w:rPr>
          <w:rFonts w:cs="Arial"/>
          <w:b/>
          <w:sz w:val="24"/>
        </w:rPr>
        <w:t xml:space="preserve"> </w:t>
      </w:r>
      <w:r w:rsidR="00536E08" w:rsidRPr="000417A4">
        <w:rPr>
          <w:rFonts w:cs="Arial"/>
          <w:b/>
          <w:sz w:val="24"/>
        </w:rPr>
        <w:t>REPORT</w:t>
      </w:r>
    </w:p>
    <w:p w14:paraId="488F15C8" w14:textId="77777777" w:rsidR="00040C0C" w:rsidRDefault="00040C0C" w:rsidP="00B80F5C">
      <w:pPr>
        <w:rPr>
          <w:rFonts w:cs="Arial"/>
          <w:b/>
          <w:sz w:val="24"/>
        </w:rPr>
      </w:pPr>
    </w:p>
    <w:p w14:paraId="4A2D62F1" w14:textId="77777777" w:rsidR="002F0967" w:rsidRPr="002F0967" w:rsidRDefault="002F0967" w:rsidP="002F0967">
      <w:pPr>
        <w:ind w:right="674"/>
        <w:rPr>
          <w:rFonts w:cs="Arial"/>
          <w:b/>
          <w:sz w:val="24"/>
          <w:szCs w:val="24"/>
        </w:rPr>
      </w:pPr>
    </w:p>
    <w:p w14:paraId="4A398C12" w14:textId="77777777" w:rsidR="002F0967" w:rsidRPr="002F0967" w:rsidRDefault="002F0967" w:rsidP="002F0967">
      <w:pPr>
        <w:pStyle w:val="ListParagraph"/>
        <w:ind w:right="674"/>
        <w:rPr>
          <w:rFonts w:cs="Arial"/>
          <w:b/>
          <w:sz w:val="24"/>
          <w:szCs w:val="24"/>
        </w:rPr>
      </w:pPr>
    </w:p>
    <w:p w14:paraId="23B0CB31" w14:textId="6E31A04A" w:rsidR="00040C0C" w:rsidRDefault="005C014F" w:rsidP="002F0967">
      <w:pPr>
        <w:pStyle w:val="ListParagraph"/>
        <w:ind w:right="674"/>
        <w:rPr>
          <w:rFonts w:cs="Arial"/>
          <w:b/>
          <w:sz w:val="24"/>
          <w:szCs w:val="24"/>
        </w:rPr>
      </w:pPr>
      <w:r>
        <w:object w:dxaOrig="17800" w:dyaOrig="8320" w14:anchorId="711A196D">
          <v:shape id="_x0000_i1031" type="#_x0000_t75" style="width:930.15pt;height:435.25pt" o:ole="">
            <v:imagedata r:id="rId69" o:title=""/>
          </v:shape>
          <o:OLEObject Type="Embed" ProgID="Excel.Sheet.8" ShapeID="_x0000_i1031" DrawAspect="Content" ObjectID="_1582223269" r:id="rId70"/>
        </w:object>
      </w:r>
    </w:p>
    <w:p w14:paraId="02161896" w14:textId="77777777" w:rsidR="007C2D24" w:rsidRPr="00040C0C" w:rsidRDefault="007C2D24" w:rsidP="002F0967">
      <w:pPr>
        <w:pStyle w:val="ListParagraph"/>
        <w:ind w:right="674"/>
        <w:rPr>
          <w:rFonts w:cs="Arial"/>
          <w:b/>
          <w:sz w:val="24"/>
          <w:szCs w:val="24"/>
        </w:rPr>
      </w:pPr>
    </w:p>
    <w:p w14:paraId="1858485E" w14:textId="354A5B29" w:rsidR="00CC67DF" w:rsidRPr="005A3A38" w:rsidRDefault="00CC67DF" w:rsidP="000C3CF5">
      <w:pPr>
        <w:ind w:right="674"/>
        <w:rPr>
          <w:rFonts w:cs="Arial"/>
          <w:sz w:val="16"/>
        </w:rPr>
      </w:pPr>
    </w:p>
    <w:p w14:paraId="0DDCFD04" w14:textId="77777777" w:rsidR="00CC67DF" w:rsidRPr="000417A4" w:rsidRDefault="00CC67DF" w:rsidP="000C3CF5">
      <w:pPr>
        <w:ind w:right="674"/>
        <w:rPr>
          <w:rFonts w:cs="Arial"/>
          <w:sz w:val="16"/>
        </w:rPr>
        <w:sectPr w:rsidR="00CC67DF" w:rsidRPr="000417A4" w:rsidSect="0025318F">
          <w:headerReference w:type="default" r:id="rId71"/>
          <w:footerReference w:type="default" r:id="rId72"/>
          <w:pgSz w:w="11906" w:h="16838"/>
          <w:pgMar w:top="567" w:right="567" w:bottom="567" w:left="567" w:header="567" w:footer="567" w:gutter="0"/>
          <w:cols w:space="720"/>
        </w:sectPr>
      </w:pPr>
    </w:p>
    <w:p w14:paraId="7132046E" w14:textId="77777777" w:rsidR="00D13235" w:rsidRPr="000417A4" w:rsidRDefault="00D13235" w:rsidP="000C3CF5">
      <w:pPr>
        <w:ind w:right="674"/>
        <w:rPr>
          <w:rFonts w:cs="Arial"/>
          <w:sz w:val="16"/>
        </w:rPr>
      </w:pPr>
    </w:p>
    <w:tbl>
      <w:tblPr>
        <w:tblW w:w="0" w:type="auto"/>
        <w:tblInd w:w="108" w:type="dxa"/>
        <w:shd w:val="clear" w:color="auto" w:fill="000000"/>
        <w:tblLook w:val="04A0" w:firstRow="1" w:lastRow="0" w:firstColumn="1" w:lastColumn="0" w:noHBand="0" w:noVBand="1"/>
      </w:tblPr>
      <w:tblGrid>
        <w:gridCol w:w="5140"/>
        <w:gridCol w:w="5350"/>
      </w:tblGrid>
      <w:tr w:rsidR="00D13235" w:rsidRPr="000417A4" w14:paraId="4DCAF1C8" w14:textId="77777777" w:rsidTr="005C4CCF">
        <w:trPr>
          <w:trHeight w:val="340"/>
        </w:trPr>
        <w:tc>
          <w:tcPr>
            <w:tcW w:w="5140" w:type="dxa"/>
            <w:shd w:val="clear" w:color="auto" w:fill="000000"/>
            <w:vAlign w:val="center"/>
          </w:tcPr>
          <w:p w14:paraId="26E0E946" w14:textId="77777777" w:rsidR="00D13235" w:rsidRPr="000417A4" w:rsidRDefault="00D13235" w:rsidP="005C4CCF">
            <w:pPr>
              <w:tabs>
                <w:tab w:val="left" w:pos="851"/>
              </w:tabs>
              <w:ind w:right="674"/>
              <w:rPr>
                <w:b/>
                <w:color w:val="FFFFFF"/>
              </w:rPr>
            </w:pPr>
            <w:r w:rsidRPr="000417A4">
              <w:rPr>
                <w:b/>
                <w:color w:val="FFFFFF"/>
              </w:rPr>
              <w:t>SECTION 4</w:t>
            </w:r>
          </w:p>
        </w:tc>
        <w:tc>
          <w:tcPr>
            <w:tcW w:w="5350" w:type="dxa"/>
            <w:shd w:val="clear" w:color="auto" w:fill="000000"/>
            <w:vAlign w:val="center"/>
          </w:tcPr>
          <w:p w14:paraId="1D61D8E8" w14:textId="77777777" w:rsidR="00D13235" w:rsidRPr="000417A4" w:rsidRDefault="00F72218" w:rsidP="005C4CCF">
            <w:pPr>
              <w:tabs>
                <w:tab w:val="left" w:pos="851"/>
                <w:tab w:val="left" w:pos="5134"/>
              </w:tabs>
              <w:ind w:right="34"/>
              <w:jc w:val="right"/>
              <w:rPr>
                <w:b/>
                <w:color w:val="FFFFFF"/>
              </w:rPr>
            </w:pPr>
            <w:r>
              <w:rPr>
                <w:b/>
                <w:color w:val="FFFFFF"/>
              </w:rPr>
              <w:t>Acknowledgements and way forward</w:t>
            </w:r>
          </w:p>
        </w:tc>
      </w:tr>
    </w:tbl>
    <w:p w14:paraId="7DAA53A7" w14:textId="77777777" w:rsidR="00D13235" w:rsidRPr="000417A4" w:rsidRDefault="00D13235" w:rsidP="000C3CF5">
      <w:pPr>
        <w:ind w:right="674"/>
        <w:rPr>
          <w:rFonts w:cs="Arial"/>
          <w:sz w:val="16"/>
        </w:rPr>
      </w:pPr>
    </w:p>
    <w:p w14:paraId="0A58313F" w14:textId="77777777" w:rsidR="00D13235" w:rsidRPr="000417A4" w:rsidRDefault="00D13235" w:rsidP="000C3CF5">
      <w:pPr>
        <w:ind w:right="674"/>
        <w:rPr>
          <w:rFonts w:cs="Arial"/>
          <w:sz w:val="16"/>
        </w:rPr>
      </w:pPr>
    </w:p>
    <w:p w14:paraId="7465EFDC" w14:textId="6AA88F13" w:rsidR="00D13235" w:rsidRDefault="00063E48" w:rsidP="00D13235">
      <w:pPr>
        <w:rPr>
          <w:rFonts w:cs="Arial"/>
          <w:b/>
          <w:sz w:val="24"/>
        </w:rPr>
      </w:pPr>
      <w:r>
        <w:rPr>
          <w:rFonts w:cs="Arial"/>
          <w:b/>
          <w:sz w:val="24"/>
        </w:rPr>
        <w:t xml:space="preserve">ACKNOWLEDGMENTS </w:t>
      </w:r>
    </w:p>
    <w:p w14:paraId="600CCA1D" w14:textId="77777777" w:rsidR="00431B05" w:rsidRPr="000417A4" w:rsidRDefault="00431B05" w:rsidP="00D13235">
      <w:pPr>
        <w:rPr>
          <w:rFonts w:cs="Arial"/>
          <w:b/>
          <w:sz w:val="24"/>
        </w:rPr>
      </w:pPr>
    </w:p>
    <w:p w14:paraId="13935C46" w14:textId="0C647F27" w:rsidR="00431B05" w:rsidRPr="00431B05" w:rsidRDefault="00431B05" w:rsidP="00431B05">
      <w:pPr>
        <w:widowControl w:val="0"/>
        <w:autoSpaceDE w:val="0"/>
        <w:autoSpaceDN w:val="0"/>
        <w:adjustRightInd w:val="0"/>
        <w:spacing w:after="240" w:line="340" w:lineRule="atLeast"/>
        <w:rPr>
          <w:rFonts w:ascii="Times New Roman" w:hAnsi="Times New Roman"/>
          <w:color w:val="000000"/>
          <w:sz w:val="24"/>
          <w:szCs w:val="24"/>
          <w:lang w:eastAsia="en-AU"/>
        </w:rPr>
      </w:pPr>
      <w:r>
        <w:rPr>
          <w:rFonts w:ascii="Times New Roman" w:hAnsi="Times New Roman"/>
          <w:color w:val="000000"/>
          <w:sz w:val="24"/>
          <w:szCs w:val="24"/>
          <w:lang w:eastAsia="en-AU"/>
        </w:rPr>
        <w:t>The SSGMC is</w:t>
      </w:r>
      <w:r w:rsidR="00016EA1">
        <w:rPr>
          <w:rFonts w:ascii="Times New Roman" w:hAnsi="Times New Roman"/>
          <w:color w:val="000000"/>
          <w:sz w:val="24"/>
          <w:szCs w:val="24"/>
          <w:lang w:eastAsia="en-AU"/>
        </w:rPr>
        <w:t xml:space="preserve"> grateful to all who offered technical support, </w:t>
      </w:r>
      <w:r w:rsidR="00CB04D3">
        <w:rPr>
          <w:rFonts w:ascii="Times New Roman" w:hAnsi="Times New Roman"/>
          <w:color w:val="000000"/>
          <w:sz w:val="24"/>
          <w:szCs w:val="24"/>
          <w:lang w:eastAsia="en-AU"/>
        </w:rPr>
        <w:t xml:space="preserve">encouragement, </w:t>
      </w:r>
      <w:r>
        <w:rPr>
          <w:rFonts w:ascii="Times New Roman" w:hAnsi="Times New Roman"/>
          <w:color w:val="000000"/>
          <w:sz w:val="24"/>
          <w:szCs w:val="24"/>
          <w:lang w:eastAsia="en-AU"/>
        </w:rPr>
        <w:t>advice and guidance as it</w:t>
      </w:r>
      <w:r w:rsidRPr="00431B05">
        <w:rPr>
          <w:rFonts w:ascii="Times New Roman" w:hAnsi="Times New Roman"/>
          <w:color w:val="000000"/>
          <w:sz w:val="24"/>
          <w:szCs w:val="24"/>
          <w:lang w:eastAsia="en-AU"/>
        </w:rPr>
        <w:t xml:space="preserve"> struggle</w:t>
      </w:r>
      <w:r>
        <w:rPr>
          <w:rFonts w:ascii="Times New Roman" w:hAnsi="Times New Roman"/>
          <w:color w:val="000000"/>
          <w:sz w:val="24"/>
          <w:szCs w:val="24"/>
          <w:lang w:eastAsia="en-AU"/>
        </w:rPr>
        <w:t>s to build its</w:t>
      </w:r>
      <w:r w:rsidRPr="00431B05">
        <w:rPr>
          <w:rFonts w:ascii="Times New Roman" w:hAnsi="Times New Roman"/>
          <w:color w:val="000000"/>
          <w:sz w:val="24"/>
          <w:szCs w:val="24"/>
          <w:lang w:eastAsia="en-AU"/>
        </w:rPr>
        <w:t xml:space="preserve"> </w:t>
      </w:r>
      <w:r w:rsidR="00CB04D3">
        <w:rPr>
          <w:rFonts w:ascii="Times New Roman" w:hAnsi="Times New Roman"/>
          <w:color w:val="000000"/>
          <w:sz w:val="24"/>
          <w:szCs w:val="24"/>
          <w:lang w:eastAsia="en-AU"/>
        </w:rPr>
        <w:t xml:space="preserve">health care </w:t>
      </w:r>
      <w:r w:rsidRPr="00431B05">
        <w:rPr>
          <w:rFonts w:ascii="Times New Roman" w:hAnsi="Times New Roman"/>
          <w:color w:val="000000"/>
          <w:sz w:val="24"/>
          <w:szCs w:val="24"/>
          <w:lang w:eastAsia="en-AU"/>
        </w:rPr>
        <w:t>regulator</w:t>
      </w:r>
      <w:r w:rsidR="00CB04D3">
        <w:rPr>
          <w:rFonts w:ascii="Times New Roman" w:hAnsi="Times New Roman"/>
          <w:color w:val="000000"/>
          <w:sz w:val="24"/>
          <w:szCs w:val="24"/>
          <w:lang w:eastAsia="en-AU"/>
        </w:rPr>
        <w:t>y system in a complex emergency</w:t>
      </w:r>
      <w:r w:rsidR="0065195F">
        <w:rPr>
          <w:rFonts w:ascii="Times New Roman" w:hAnsi="Times New Roman"/>
          <w:color w:val="000000"/>
          <w:sz w:val="24"/>
          <w:szCs w:val="24"/>
          <w:lang w:eastAsia="en-AU"/>
        </w:rPr>
        <w:t xml:space="preserve"> </w:t>
      </w:r>
      <w:r w:rsidRPr="00431B05">
        <w:rPr>
          <w:rFonts w:ascii="Times New Roman" w:hAnsi="Times New Roman"/>
          <w:color w:val="000000"/>
          <w:sz w:val="24"/>
          <w:szCs w:val="24"/>
          <w:lang w:eastAsia="en-AU"/>
        </w:rPr>
        <w:t>environmen</w:t>
      </w:r>
      <w:r w:rsidR="00CB04D3">
        <w:rPr>
          <w:rFonts w:ascii="Times New Roman" w:hAnsi="Times New Roman"/>
          <w:color w:val="000000"/>
          <w:sz w:val="24"/>
          <w:szCs w:val="24"/>
          <w:lang w:eastAsia="en-AU"/>
        </w:rPr>
        <w:t>t</w:t>
      </w:r>
      <w:r w:rsidRPr="00431B05">
        <w:rPr>
          <w:rFonts w:ascii="Times New Roman" w:hAnsi="Times New Roman"/>
          <w:color w:val="000000"/>
          <w:sz w:val="24"/>
          <w:szCs w:val="24"/>
          <w:lang w:eastAsia="en-AU"/>
        </w:rPr>
        <w:t>. Our gratitu</w:t>
      </w:r>
      <w:r w:rsidR="00CB04D3">
        <w:rPr>
          <w:rFonts w:ascii="Times New Roman" w:hAnsi="Times New Roman"/>
          <w:color w:val="000000"/>
          <w:sz w:val="24"/>
          <w:szCs w:val="24"/>
          <w:lang w:eastAsia="en-AU"/>
        </w:rPr>
        <w:t xml:space="preserve">de also goes to our </w:t>
      </w:r>
      <w:r w:rsidRPr="00431B05">
        <w:rPr>
          <w:rFonts w:ascii="Times New Roman" w:hAnsi="Times New Roman"/>
          <w:color w:val="000000"/>
          <w:sz w:val="24"/>
          <w:szCs w:val="24"/>
          <w:lang w:eastAsia="en-AU"/>
        </w:rPr>
        <w:t>sister health</w:t>
      </w:r>
      <w:r w:rsidR="00C9735B">
        <w:rPr>
          <w:rFonts w:ascii="Times New Roman" w:hAnsi="Times New Roman"/>
          <w:color w:val="000000"/>
          <w:sz w:val="24"/>
          <w:szCs w:val="24"/>
          <w:lang w:eastAsia="en-AU"/>
        </w:rPr>
        <w:t xml:space="preserve"> </w:t>
      </w:r>
      <w:r w:rsidRPr="00431B05">
        <w:rPr>
          <w:rFonts w:ascii="Times New Roman" w:hAnsi="Times New Roman"/>
          <w:color w:val="000000"/>
          <w:sz w:val="24"/>
          <w:szCs w:val="24"/>
          <w:lang w:eastAsia="en-AU"/>
        </w:rPr>
        <w:t xml:space="preserve">care organisations in South Sudan </w:t>
      </w:r>
      <w:r w:rsidR="00CB04D3">
        <w:rPr>
          <w:rFonts w:ascii="Times New Roman" w:hAnsi="Times New Roman"/>
          <w:color w:val="000000"/>
          <w:sz w:val="24"/>
          <w:szCs w:val="24"/>
          <w:lang w:eastAsia="en-AU"/>
        </w:rPr>
        <w:t xml:space="preserve">and beyond </w:t>
      </w:r>
      <w:r w:rsidRPr="00431B05">
        <w:rPr>
          <w:rFonts w:ascii="Times New Roman" w:hAnsi="Times New Roman"/>
          <w:color w:val="000000"/>
          <w:sz w:val="24"/>
          <w:szCs w:val="24"/>
          <w:lang w:eastAsia="en-AU"/>
        </w:rPr>
        <w:t>for their</w:t>
      </w:r>
      <w:r w:rsidR="00C9735B">
        <w:rPr>
          <w:rFonts w:ascii="Times New Roman" w:hAnsi="Times New Roman"/>
          <w:color w:val="000000"/>
          <w:sz w:val="24"/>
          <w:szCs w:val="24"/>
          <w:lang w:eastAsia="en-AU"/>
        </w:rPr>
        <w:t xml:space="preserve"> encou</w:t>
      </w:r>
      <w:r w:rsidR="00CB04D3">
        <w:rPr>
          <w:rFonts w:ascii="Times New Roman" w:hAnsi="Times New Roman"/>
          <w:color w:val="000000"/>
          <w:sz w:val="24"/>
          <w:szCs w:val="24"/>
          <w:lang w:eastAsia="en-AU"/>
        </w:rPr>
        <w:t>ragement and confidence in our ability to deliver in the face of</w:t>
      </w:r>
      <w:r w:rsidR="00C9735B">
        <w:rPr>
          <w:rFonts w:ascii="Times New Roman" w:hAnsi="Times New Roman"/>
          <w:color w:val="000000"/>
          <w:sz w:val="24"/>
          <w:szCs w:val="24"/>
          <w:lang w:eastAsia="en-AU"/>
        </w:rPr>
        <w:t xml:space="preserve"> formidable constraints</w:t>
      </w:r>
      <w:r w:rsidRPr="00431B05">
        <w:rPr>
          <w:rFonts w:ascii="Times New Roman" w:hAnsi="Times New Roman"/>
          <w:color w:val="000000"/>
          <w:sz w:val="24"/>
          <w:szCs w:val="24"/>
          <w:lang w:eastAsia="en-AU"/>
        </w:rPr>
        <w:t>. The SSGMC also apprec</w:t>
      </w:r>
      <w:r w:rsidR="00CB04D3">
        <w:rPr>
          <w:rFonts w:ascii="Times New Roman" w:hAnsi="Times New Roman"/>
          <w:color w:val="000000"/>
          <w:sz w:val="24"/>
          <w:szCs w:val="24"/>
          <w:lang w:eastAsia="en-AU"/>
        </w:rPr>
        <w:t>iates the encouragement by the G</w:t>
      </w:r>
      <w:r w:rsidRPr="00431B05">
        <w:rPr>
          <w:rFonts w:ascii="Times New Roman" w:hAnsi="Times New Roman"/>
          <w:color w:val="000000"/>
          <w:sz w:val="24"/>
          <w:szCs w:val="24"/>
          <w:lang w:eastAsia="en-AU"/>
        </w:rPr>
        <w:t xml:space="preserve">overnment of South Sudan to continue our fight for survival as an organisation in the midst of an economic crisis. </w:t>
      </w:r>
    </w:p>
    <w:p w14:paraId="1747AE97" w14:textId="314AFE08" w:rsidR="00431B05" w:rsidRPr="00431B05" w:rsidRDefault="003A6237" w:rsidP="00431B05">
      <w:pPr>
        <w:widowControl w:val="0"/>
        <w:autoSpaceDE w:val="0"/>
        <w:autoSpaceDN w:val="0"/>
        <w:adjustRightInd w:val="0"/>
        <w:spacing w:after="240" w:line="340" w:lineRule="atLeast"/>
        <w:rPr>
          <w:rFonts w:ascii="Times New Roman" w:hAnsi="Times New Roman"/>
          <w:color w:val="000000"/>
          <w:sz w:val="24"/>
          <w:szCs w:val="24"/>
          <w:lang w:eastAsia="en-AU"/>
        </w:rPr>
      </w:pPr>
      <w:r>
        <w:rPr>
          <w:rFonts w:ascii="Times New Roman" w:hAnsi="Times New Roman"/>
          <w:color w:val="000000"/>
          <w:sz w:val="24"/>
          <w:szCs w:val="24"/>
          <w:lang w:eastAsia="en-AU"/>
        </w:rPr>
        <w:t>Special thanks go</w:t>
      </w:r>
      <w:r w:rsidR="00C9735B">
        <w:rPr>
          <w:rFonts w:ascii="Times New Roman" w:hAnsi="Times New Roman"/>
          <w:color w:val="000000"/>
          <w:sz w:val="24"/>
          <w:szCs w:val="24"/>
          <w:lang w:eastAsia="en-AU"/>
        </w:rPr>
        <w:t xml:space="preserve"> to the M</w:t>
      </w:r>
      <w:r w:rsidR="00431B05" w:rsidRPr="00431B05">
        <w:rPr>
          <w:rFonts w:ascii="Times New Roman" w:hAnsi="Times New Roman"/>
          <w:color w:val="000000"/>
          <w:sz w:val="24"/>
          <w:szCs w:val="24"/>
          <w:lang w:eastAsia="en-AU"/>
        </w:rPr>
        <w:t>i</w:t>
      </w:r>
      <w:r w:rsidR="00C9735B">
        <w:rPr>
          <w:rFonts w:ascii="Times New Roman" w:hAnsi="Times New Roman"/>
          <w:color w:val="000000"/>
          <w:sz w:val="24"/>
          <w:szCs w:val="24"/>
          <w:lang w:eastAsia="en-AU"/>
        </w:rPr>
        <w:t xml:space="preserve">nister for Health </w:t>
      </w:r>
      <w:r w:rsidR="00BB5CF7">
        <w:rPr>
          <w:rFonts w:ascii="Times New Roman" w:hAnsi="Times New Roman"/>
          <w:color w:val="000000"/>
          <w:sz w:val="24"/>
          <w:szCs w:val="24"/>
          <w:lang w:eastAsia="en-AU"/>
        </w:rPr>
        <w:t>for</w:t>
      </w:r>
      <w:r>
        <w:rPr>
          <w:rFonts w:ascii="Times New Roman" w:hAnsi="Times New Roman"/>
          <w:color w:val="000000"/>
          <w:sz w:val="24"/>
          <w:szCs w:val="24"/>
          <w:lang w:eastAsia="en-AU"/>
        </w:rPr>
        <w:t xml:space="preserve"> continuing to provide the SSGMC</w:t>
      </w:r>
      <w:r w:rsidR="00BB5CF7">
        <w:rPr>
          <w:rFonts w:ascii="Times New Roman" w:hAnsi="Times New Roman"/>
          <w:color w:val="000000"/>
          <w:sz w:val="24"/>
          <w:szCs w:val="24"/>
          <w:lang w:eastAsia="en-AU"/>
        </w:rPr>
        <w:t xml:space="preserve"> with an </w:t>
      </w:r>
      <w:r w:rsidR="00431B05" w:rsidRPr="00431B05">
        <w:rPr>
          <w:rFonts w:ascii="Times New Roman" w:hAnsi="Times New Roman"/>
          <w:color w:val="000000"/>
          <w:sz w:val="24"/>
          <w:szCs w:val="24"/>
          <w:lang w:eastAsia="en-AU"/>
        </w:rPr>
        <w:t>office</w:t>
      </w:r>
      <w:r w:rsidR="00BB5CF7">
        <w:rPr>
          <w:rFonts w:ascii="Times New Roman" w:hAnsi="Times New Roman"/>
          <w:color w:val="000000"/>
          <w:sz w:val="24"/>
          <w:szCs w:val="24"/>
          <w:lang w:eastAsia="en-AU"/>
        </w:rPr>
        <w:t xml:space="preserve"> in his ministry</w:t>
      </w:r>
      <w:r>
        <w:rPr>
          <w:rFonts w:ascii="Times New Roman" w:hAnsi="Times New Roman"/>
          <w:color w:val="000000"/>
          <w:sz w:val="24"/>
          <w:szCs w:val="24"/>
          <w:lang w:eastAsia="en-AU"/>
        </w:rPr>
        <w:t xml:space="preserve"> in spite of shortage of</w:t>
      </w:r>
      <w:r w:rsidR="00BB5CF7">
        <w:rPr>
          <w:rFonts w:ascii="Times New Roman" w:hAnsi="Times New Roman"/>
          <w:color w:val="000000"/>
          <w:sz w:val="24"/>
          <w:szCs w:val="24"/>
          <w:lang w:eastAsia="en-AU"/>
        </w:rPr>
        <w:t xml:space="preserve"> spac</w:t>
      </w:r>
      <w:r w:rsidR="00DF6FB4">
        <w:rPr>
          <w:rFonts w:ascii="Times New Roman" w:hAnsi="Times New Roman"/>
          <w:color w:val="000000"/>
          <w:sz w:val="24"/>
          <w:szCs w:val="24"/>
          <w:lang w:eastAsia="en-AU"/>
        </w:rPr>
        <w:t>e as well as dissenting views from his staff</w:t>
      </w:r>
      <w:r w:rsidR="00431B05" w:rsidRPr="00431B05">
        <w:rPr>
          <w:rFonts w:ascii="Times New Roman" w:hAnsi="Times New Roman"/>
          <w:color w:val="000000"/>
          <w:sz w:val="24"/>
          <w:szCs w:val="24"/>
          <w:lang w:eastAsia="en-AU"/>
        </w:rPr>
        <w:t>. We also appreciate the people of South Sudan for their patience and tenacity as they struggle to obtain quality health</w:t>
      </w:r>
      <w:r w:rsidR="00C9735B">
        <w:rPr>
          <w:rFonts w:ascii="Times New Roman" w:hAnsi="Times New Roman"/>
          <w:color w:val="000000"/>
          <w:sz w:val="24"/>
          <w:szCs w:val="24"/>
          <w:lang w:eastAsia="en-AU"/>
        </w:rPr>
        <w:t xml:space="preserve"> care in a</w:t>
      </w:r>
      <w:r w:rsidR="00431B05" w:rsidRPr="00431B05">
        <w:rPr>
          <w:rFonts w:ascii="Times New Roman" w:hAnsi="Times New Roman"/>
          <w:color w:val="000000"/>
          <w:sz w:val="24"/>
          <w:szCs w:val="24"/>
          <w:lang w:eastAsia="en-AU"/>
        </w:rPr>
        <w:t xml:space="preserve"> poor regulatory environment. </w:t>
      </w:r>
      <w:r w:rsidR="00C9735B">
        <w:rPr>
          <w:rFonts w:ascii="Times New Roman" w:hAnsi="Times New Roman"/>
          <w:color w:val="000000"/>
          <w:sz w:val="24"/>
          <w:szCs w:val="24"/>
          <w:lang w:eastAsia="en-AU"/>
        </w:rPr>
        <w:t>We are confident that their patie</w:t>
      </w:r>
      <w:r w:rsidR="006E1BDA">
        <w:rPr>
          <w:rFonts w:ascii="Times New Roman" w:hAnsi="Times New Roman"/>
          <w:color w:val="000000"/>
          <w:sz w:val="24"/>
          <w:szCs w:val="24"/>
          <w:lang w:eastAsia="en-AU"/>
        </w:rPr>
        <w:t>nce will one day bear fruit in the form of</w:t>
      </w:r>
      <w:r w:rsidR="00C9735B">
        <w:rPr>
          <w:rFonts w:ascii="Times New Roman" w:hAnsi="Times New Roman"/>
          <w:color w:val="000000"/>
          <w:sz w:val="24"/>
          <w:szCs w:val="24"/>
          <w:lang w:eastAsia="en-AU"/>
        </w:rPr>
        <w:t xml:space="preserve"> a safe and </w:t>
      </w:r>
      <w:r w:rsidR="006E1BDA">
        <w:rPr>
          <w:rFonts w:ascii="Times New Roman" w:hAnsi="Times New Roman"/>
          <w:color w:val="000000"/>
          <w:sz w:val="24"/>
          <w:szCs w:val="24"/>
          <w:lang w:eastAsia="en-AU"/>
        </w:rPr>
        <w:t>well-regulated</w:t>
      </w:r>
      <w:r w:rsidR="00C9735B">
        <w:rPr>
          <w:rFonts w:ascii="Times New Roman" w:hAnsi="Times New Roman"/>
          <w:color w:val="000000"/>
          <w:sz w:val="24"/>
          <w:szCs w:val="24"/>
          <w:lang w:eastAsia="en-AU"/>
        </w:rPr>
        <w:t xml:space="preserve"> health care system.</w:t>
      </w:r>
    </w:p>
    <w:p w14:paraId="3401A36F" w14:textId="77777777" w:rsidR="00431B05" w:rsidRPr="000417A4" w:rsidRDefault="00431B05" w:rsidP="00431B05">
      <w:pPr>
        <w:rPr>
          <w:rFonts w:cs="Arial"/>
          <w:sz w:val="16"/>
        </w:rPr>
      </w:pPr>
    </w:p>
    <w:p w14:paraId="61BA0567" w14:textId="4F1BFE98" w:rsidR="00D7316E" w:rsidRDefault="006E1BDA" w:rsidP="00D7316E">
      <w:pPr>
        <w:widowControl w:val="0"/>
        <w:autoSpaceDE w:val="0"/>
        <w:autoSpaceDN w:val="0"/>
        <w:adjustRightInd w:val="0"/>
        <w:spacing w:after="240" w:line="340" w:lineRule="atLeast"/>
        <w:rPr>
          <w:rFonts w:ascii="Times New Roman" w:hAnsi="Times New Roman"/>
          <w:color w:val="000000"/>
          <w:sz w:val="24"/>
          <w:szCs w:val="24"/>
          <w:lang w:eastAsia="en-AU"/>
        </w:rPr>
      </w:pPr>
      <w:r>
        <w:rPr>
          <w:rFonts w:ascii="Times New Roman" w:hAnsi="Times New Roman"/>
          <w:color w:val="000000"/>
          <w:sz w:val="24"/>
          <w:szCs w:val="24"/>
          <w:lang w:eastAsia="en-AU"/>
        </w:rPr>
        <w:t>Lastly, a special thank you to our core Council Members</w:t>
      </w:r>
      <w:r w:rsidR="00D7316E" w:rsidRPr="00431B05">
        <w:rPr>
          <w:rFonts w:ascii="Times New Roman" w:hAnsi="Times New Roman"/>
          <w:color w:val="000000"/>
          <w:sz w:val="24"/>
          <w:szCs w:val="24"/>
          <w:lang w:eastAsia="en-AU"/>
        </w:rPr>
        <w:t xml:space="preserve"> without whom the SSGMC activities would have come </w:t>
      </w:r>
      <w:r>
        <w:rPr>
          <w:rFonts w:ascii="Times New Roman" w:hAnsi="Times New Roman"/>
          <w:color w:val="000000"/>
          <w:sz w:val="24"/>
          <w:szCs w:val="24"/>
          <w:lang w:eastAsia="en-AU"/>
        </w:rPr>
        <w:t>to a standstill</w:t>
      </w:r>
      <w:r w:rsidR="00D7316E" w:rsidRPr="00431B05">
        <w:rPr>
          <w:rFonts w:ascii="Times New Roman" w:hAnsi="Times New Roman"/>
          <w:color w:val="000000"/>
          <w:sz w:val="24"/>
          <w:szCs w:val="24"/>
          <w:lang w:eastAsia="en-AU"/>
        </w:rPr>
        <w:t xml:space="preserve">. They have graciously and without remuneration run the SSGMC </w:t>
      </w:r>
      <w:r w:rsidRPr="00431B05">
        <w:rPr>
          <w:rFonts w:ascii="Times New Roman" w:hAnsi="Times New Roman"/>
          <w:color w:val="000000"/>
          <w:sz w:val="24"/>
          <w:szCs w:val="24"/>
          <w:lang w:eastAsia="en-AU"/>
        </w:rPr>
        <w:t>secretariat</w:t>
      </w:r>
      <w:r>
        <w:rPr>
          <w:rFonts w:ascii="Times New Roman" w:hAnsi="Times New Roman"/>
          <w:color w:val="000000"/>
          <w:sz w:val="24"/>
          <w:szCs w:val="24"/>
          <w:lang w:eastAsia="en-AU"/>
        </w:rPr>
        <w:t xml:space="preserve"> during their spare time. This has</w:t>
      </w:r>
      <w:r w:rsidR="00D7316E" w:rsidRPr="00431B05">
        <w:rPr>
          <w:rFonts w:ascii="Times New Roman" w:hAnsi="Times New Roman"/>
          <w:color w:val="000000"/>
          <w:sz w:val="24"/>
          <w:szCs w:val="24"/>
          <w:lang w:eastAsia="en-AU"/>
        </w:rPr>
        <w:t xml:space="preserve"> enabled us </w:t>
      </w:r>
      <w:r>
        <w:rPr>
          <w:rFonts w:ascii="Times New Roman" w:hAnsi="Times New Roman"/>
          <w:color w:val="000000"/>
          <w:sz w:val="24"/>
          <w:szCs w:val="24"/>
          <w:lang w:eastAsia="en-AU"/>
        </w:rPr>
        <w:t xml:space="preserve">to conduct our basic </w:t>
      </w:r>
      <w:r w:rsidR="00D7316E" w:rsidRPr="00431B05">
        <w:rPr>
          <w:rFonts w:ascii="Times New Roman" w:hAnsi="Times New Roman"/>
          <w:color w:val="000000"/>
          <w:sz w:val="24"/>
          <w:szCs w:val="24"/>
          <w:lang w:eastAsia="en-AU"/>
        </w:rPr>
        <w:t>duties of registering medical do</w:t>
      </w:r>
      <w:r>
        <w:rPr>
          <w:rFonts w:ascii="Times New Roman" w:hAnsi="Times New Roman"/>
          <w:color w:val="000000"/>
          <w:sz w:val="24"/>
          <w:szCs w:val="24"/>
          <w:lang w:eastAsia="en-AU"/>
        </w:rPr>
        <w:t>ctors, pharmacists and dentists; a process that would not have been possible without</w:t>
      </w:r>
      <w:r w:rsidR="00D7316E" w:rsidRPr="00431B05">
        <w:rPr>
          <w:rFonts w:ascii="Times New Roman" w:hAnsi="Times New Roman"/>
          <w:color w:val="000000"/>
          <w:sz w:val="24"/>
          <w:szCs w:val="24"/>
          <w:lang w:eastAsia="en-AU"/>
        </w:rPr>
        <w:t xml:space="preserve"> </w:t>
      </w:r>
      <w:r>
        <w:rPr>
          <w:rFonts w:ascii="Times New Roman" w:hAnsi="Times New Roman"/>
          <w:color w:val="000000"/>
          <w:sz w:val="24"/>
          <w:szCs w:val="24"/>
          <w:lang w:eastAsia="en-AU"/>
        </w:rPr>
        <w:t>their selfless sacrifices.</w:t>
      </w:r>
    </w:p>
    <w:p w14:paraId="5F334B2F" w14:textId="6D0E7E36" w:rsidR="00431B05" w:rsidRDefault="00431B05" w:rsidP="00D7316E">
      <w:pPr>
        <w:widowControl w:val="0"/>
        <w:autoSpaceDE w:val="0"/>
        <w:autoSpaceDN w:val="0"/>
        <w:adjustRightInd w:val="0"/>
        <w:spacing w:after="240" w:line="340" w:lineRule="atLeast"/>
        <w:rPr>
          <w:rFonts w:ascii="Times New Roman" w:hAnsi="Times New Roman"/>
          <w:color w:val="000000"/>
          <w:sz w:val="24"/>
          <w:szCs w:val="24"/>
          <w:lang w:eastAsia="en-AU"/>
        </w:rPr>
      </w:pPr>
      <w:r>
        <w:rPr>
          <w:rFonts w:cs="Arial"/>
          <w:b/>
          <w:sz w:val="24"/>
        </w:rPr>
        <w:t>CHALLENGES</w:t>
      </w:r>
    </w:p>
    <w:p w14:paraId="18F5782F" w14:textId="50560148" w:rsidR="00431B05" w:rsidRPr="00431B05" w:rsidRDefault="006B60BF" w:rsidP="00431B05">
      <w:pPr>
        <w:widowControl w:val="0"/>
        <w:autoSpaceDE w:val="0"/>
        <w:autoSpaceDN w:val="0"/>
        <w:adjustRightInd w:val="0"/>
        <w:spacing w:after="240" w:line="360" w:lineRule="atLeast"/>
        <w:rPr>
          <w:rFonts w:ascii="Times New Roman" w:hAnsi="Times New Roman"/>
          <w:color w:val="000000"/>
          <w:sz w:val="24"/>
          <w:szCs w:val="24"/>
          <w:lang w:eastAsia="en-AU"/>
        </w:rPr>
      </w:pPr>
      <w:r>
        <w:rPr>
          <w:rFonts w:ascii="Times New Roman" w:hAnsi="Times New Roman"/>
          <w:color w:val="000000"/>
          <w:sz w:val="24"/>
          <w:szCs w:val="24"/>
          <w:lang w:eastAsia="en-AU"/>
        </w:rPr>
        <w:t>It is ne</w:t>
      </w:r>
      <w:r w:rsidR="0022536F">
        <w:rPr>
          <w:rFonts w:ascii="Times New Roman" w:hAnsi="Times New Roman"/>
          <w:color w:val="000000"/>
          <w:sz w:val="24"/>
          <w:szCs w:val="24"/>
          <w:lang w:eastAsia="en-AU"/>
        </w:rPr>
        <w:t xml:space="preserve">ar to an impossible task </w:t>
      </w:r>
      <w:r>
        <w:rPr>
          <w:rFonts w:ascii="Times New Roman" w:hAnsi="Times New Roman"/>
          <w:color w:val="000000"/>
          <w:sz w:val="24"/>
          <w:szCs w:val="24"/>
          <w:lang w:eastAsia="en-AU"/>
        </w:rPr>
        <w:t xml:space="preserve">to run an important organisation like the SSGMC with no resources. </w:t>
      </w:r>
      <w:r w:rsidR="00431B05" w:rsidRPr="00431B05">
        <w:rPr>
          <w:rFonts w:ascii="Times New Roman" w:hAnsi="Times New Roman"/>
          <w:color w:val="000000"/>
          <w:sz w:val="24"/>
          <w:szCs w:val="24"/>
          <w:lang w:eastAsia="en-AU"/>
        </w:rPr>
        <w:t xml:space="preserve">Our challenges are well known to all as the economic downturn has affected </w:t>
      </w:r>
      <w:r w:rsidR="009B0D1B">
        <w:rPr>
          <w:rFonts w:ascii="Times New Roman" w:hAnsi="Times New Roman"/>
          <w:color w:val="000000"/>
          <w:sz w:val="24"/>
          <w:szCs w:val="24"/>
          <w:lang w:eastAsia="en-AU"/>
        </w:rPr>
        <w:t xml:space="preserve">many </w:t>
      </w:r>
      <w:r w:rsidR="00431B05" w:rsidRPr="00431B05">
        <w:rPr>
          <w:rFonts w:ascii="Times New Roman" w:hAnsi="Times New Roman"/>
          <w:color w:val="000000"/>
          <w:sz w:val="24"/>
          <w:szCs w:val="24"/>
          <w:lang w:eastAsia="en-AU"/>
        </w:rPr>
        <w:t xml:space="preserve">other organisations </w:t>
      </w:r>
      <w:r w:rsidR="009B0D1B">
        <w:rPr>
          <w:rFonts w:ascii="Times New Roman" w:hAnsi="Times New Roman"/>
          <w:color w:val="000000"/>
          <w:sz w:val="24"/>
          <w:szCs w:val="24"/>
          <w:lang w:eastAsia="en-AU"/>
        </w:rPr>
        <w:t xml:space="preserve">and government institutions </w:t>
      </w:r>
      <w:r w:rsidR="00431B05" w:rsidRPr="00431B05">
        <w:rPr>
          <w:rFonts w:ascii="Times New Roman" w:hAnsi="Times New Roman"/>
          <w:color w:val="000000"/>
          <w:sz w:val="24"/>
          <w:szCs w:val="24"/>
          <w:lang w:eastAsia="en-AU"/>
        </w:rPr>
        <w:t>like ours. The budgetary deficit has not enabled us to recruit staff, obtain premises for our offices, acquire transport, hold meetings or conduct basic regulatory activities like inspections and examinations for young medical graduates before licensing them. These challenges will probably persist until there is an upturn in the economic situation in the country</w:t>
      </w:r>
      <w:r w:rsidR="009B0D1B">
        <w:rPr>
          <w:rFonts w:ascii="Times New Roman" w:hAnsi="Times New Roman"/>
          <w:color w:val="000000"/>
          <w:sz w:val="24"/>
          <w:szCs w:val="24"/>
          <w:lang w:eastAsia="en-AU"/>
        </w:rPr>
        <w:t xml:space="preserve"> and our policy makers begin to appreciate the vital functions of a health care regulatory authority</w:t>
      </w:r>
      <w:r w:rsidR="00431B05" w:rsidRPr="00431B05">
        <w:rPr>
          <w:rFonts w:ascii="Times New Roman" w:hAnsi="Times New Roman"/>
          <w:color w:val="000000"/>
          <w:sz w:val="24"/>
          <w:szCs w:val="24"/>
          <w:lang w:eastAsia="en-AU"/>
        </w:rPr>
        <w:t xml:space="preserve">. </w:t>
      </w:r>
    </w:p>
    <w:p w14:paraId="44F3723B" w14:textId="77777777" w:rsidR="00D13235" w:rsidRPr="000417A4" w:rsidRDefault="00D13235" w:rsidP="000C3CF5">
      <w:pPr>
        <w:ind w:right="674"/>
        <w:rPr>
          <w:rFonts w:cs="Arial"/>
          <w:sz w:val="16"/>
        </w:rPr>
      </w:pPr>
    </w:p>
    <w:p w14:paraId="4A72161A" w14:textId="77777777" w:rsidR="00D13235" w:rsidRPr="000417A4" w:rsidRDefault="00D13235" w:rsidP="000C3CF5">
      <w:pPr>
        <w:ind w:right="674"/>
        <w:rPr>
          <w:rFonts w:cs="Arial"/>
          <w:sz w:val="16"/>
        </w:rPr>
      </w:pPr>
    </w:p>
    <w:p w14:paraId="15C6C707" w14:textId="77777777" w:rsidR="001103B4" w:rsidRDefault="006B3B26" w:rsidP="006B3B26">
      <w:pPr>
        <w:rPr>
          <w:rFonts w:cs="Arial"/>
          <w:b/>
          <w:sz w:val="24"/>
        </w:rPr>
      </w:pPr>
      <w:r>
        <w:rPr>
          <w:rFonts w:cs="Arial"/>
          <w:b/>
          <w:sz w:val="24"/>
        </w:rPr>
        <w:t>LOOKING TO THE FUTURE</w:t>
      </w:r>
    </w:p>
    <w:p w14:paraId="1F2EF5A2" w14:textId="77777777" w:rsidR="00063E48" w:rsidRDefault="00063E48" w:rsidP="006B3B26">
      <w:pPr>
        <w:rPr>
          <w:rFonts w:cs="Arial"/>
          <w:b/>
          <w:sz w:val="24"/>
        </w:rPr>
      </w:pPr>
    </w:p>
    <w:p w14:paraId="0C693B61" w14:textId="5743BC48" w:rsidR="00431B05" w:rsidRPr="00431B05" w:rsidRDefault="009B0D1B" w:rsidP="00431B05">
      <w:pPr>
        <w:widowControl w:val="0"/>
        <w:autoSpaceDE w:val="0"/>
        <w:autoSpaceDN w:val="0"/>
        <w:adjustRightInd w:val="0"/>
        <w:spacing w:after="240" w:line="360" w:lineRule="atLeast"/>
        <w:rPr>
          <w:rFonts w:ascii="Times New Roman" w:hAnsi="Times New Roman"/>
          <w:color w:val="000000"/>
          <w:sz w:val="24"/>
          <w:szCs w:val="24"/>
          <w:lang w:eastAsia="en-AU"/>
        </w:rPr>
      </w:pPr>
      <w:r>
        <w:rPr>
          <w:rFonts w:ascii="Times New Roman" w:hAnsi="Times New Roman"/>
          <w:color w:val="000000"/>
          <w:sz w:val="24"/>
          <w:szCs w:val="24"/>
          <w:lang w:eastAsia="en-AU"/>
        </w:rPr>
        <w:t xml:space="preserve">The SSGMC will remain on the lookout for that elusive silver lining in the </w:t>
      </w:r>
      <w:r w:rsidR="006A6B9B">
        <w:rPr>
          <w:rFonts w:ascii="Times New Roman" w:hAnsi="Times New Roman"/>
          <w:color w:val="000000"/>
          <w:sz w:val="24"/>
          <w:szCs w:val="24"/>
          <w:lang w:eastAsia="en-AU"/>
        </w:rPr>
        <w:t xml:space="preserve">dark </w:t>
      </w:r>
      <w:r>
        <w:rPr>
          <w:rFonts w:ascii="Times New Roman" w:hAnsi="Times New Roman"/>
          <w:color w:val="000000"/>
          <w:sz w:val="24"/>
          <w:szCs w:val="24"/>
          <w:lang w:eastAsia="en-AU"/>
        </w:rPr>
        <w:t>clouds during 2018</w:t>
      </w:r>
      <w:r w:rsidR="007437A1">
        <w:rPr>
          <w:rFonts w:ascii="Times New Roman" w:hAnsi="Times New Roman"/>
          <w:color w:val="000000"/>
          <w:sz w:val="24"/>
          <w:szCs w:val="24"/>
          <w:lang w:eastAsia="en-AU"/>
        </w:rPr>
        <w:t>. Policy makers will</w:t>
      </w:r>
      <w:r w:rsidR="00431B05" w:rsidRPr="00431B05">
        <w:rPr>
          <w:rFonts w:ascii="Times New Roman" w:hAnsi="Times New Roman"/>
          <w:color w:val="000000"/>
          <w:sz w:val="24"/>
          <w:szCs w:val="24"/>
          <w:lang w:eastAsia="en-AU"/>
        </w:rPr>
        <w:t xml:space="preserve"> hopeful</w:t>
      </w:r>
      <w:r>
        <w:rPr>
          <w:rFonts w:ascii="Times New Roman" w:hAnsi="Times New Roman"/>
          <w:color w:val="000000"/>
          <w:sz w:val="24"/>
          <w:szCs w:val="24"/>
          <w:lang w:eastAsia="en-AU"/>
        </w:rPr>
        <w:t xml:space="preserve">ly </w:t>
      </w:r>
      <w:r w:rsidR="007437A1">
        <w:rPr>
          <w:rFonts w:ascii="Times New Roman" w:hAnsi="Times New Roman"/>
          <w:color w:val="000000"/>
          <w:sz w:val="24"/>
          <w:szCs w:val="24"/>
          <w:lang w:eastAsia="en-AU"/>
        </w:rPr>
        <w:t xml:space="preserve">begin to </w:t>
      </w:r>
      <w:r>
        <w:rPr>
          <w:rFonts w:ascii="Times New Roman" w:hAnsi="Times New Roman"/>
          <w:color w:val="000000"/>
          <w:sz w:val="24"/>
          <w:szCs w:val="24"/>
          <w:lang w:eastAsia="en-AU"/>
        </w:rPr>
        <w:t>appreciate the fact that</w:t>
      </w:r>
      <w:r w:rsidR="007437A1">
        <w:rPr>
          <w:rFonts w:ascii="Times New Roman" w:hAnsi="Times New Roman"/>
          <w:color w:val="000000"/>
          <w:sz w:val="24"/>
          <w:szCs w:val="24"/>
          <w:lang w:eastAsia="en-AU"/>
        </w:rPr>
        <w:t xml:space="preserve"> we</w:t>
      </w:r>
      <w:r w:rsidR="00431B05" w:rsidRPr="00431B05">
        <w:rPr>
          <w:rFonts w:ascii="Times New Roman" w:hAnsi="Times New Roman"/>
          <w:color w:val="000000"/>
          <w:sz w:val="24"/>
          <w:szCs w:val="24"/>
          <w:lang w:eastAsia="en-AU"/>
        </w:rPr>
        <w:t xml:space="preserve"> </w:t>
      </w:r>
      <w:r w:rsidR="007437A1">
        <w:rPr>
          <w:rFonts w:ascii="Times New Roman" w:hAnsi="Times New Roman"/>
          <w:color w:val="000000"/>
          <w:sz w:val="24"/>
          <w:szCs w:val="24"/>
          <w:lang w:eastAsia="en-AU"/>
        </w:rPr>
        <w:t>require</w:t>
      </w:r>
      <w:r>
        <w:rPr>
          <w:rFonts w:ascii="Times New Roman" w:hAnsi="Times New Roman"/>
          <w:color w:val="000000"/>
          <w:sz w:val="24"/>
          <w:szCs w:val="24"/>
          <w:lang w:eastAsia="en-AU"/>
        </w:rPr>
        <w:t xml:space="preserve"> resources to improve</w:t>
      </w:r>
      <w:r w:rsidR="00431B05" w:rsidRPr="00431B05">
        <w:rPr>
          <w:rFonts w:ascii="Times New Roman" w:hAnsi="Times New Roman"/>
          <w:color w:val="000000"/>
          <w:sz w:val="24"/>
          <w:szCs w:val="24"/>
          <w:lang w:eastAsia="en-AU"/>
        </w:rPr>
        <w:t xml:space="preserve"> the quality of health care </w:t>
      </w:r>
      <w:r w:rsidR="007437A1">
        <w:rPr>
          <w:rFonts w:ascii="Times New Roman" w:hAnsi="Times New Roman"/>
          <w:color w:val="000000"/>
          <w:sz w:val="24"/>
          <w:szCs w:val="24"/>
          <w:lang w:eastAsia="en-AU"/>
        </w:rPr>
        <w:t>provision in the country</w:t>
      </w:r>
      <w:r w:rsidR="00431B05" w:rsidRPr="00431B05">
        <w:rPr>
          <w:rFonts w:ascii="Times New Roman" w:hAnsi="Times New Roman"/>
          <w:color w:val="000000"/>
          <w:sz w:val="24"/>
          <w:szCs w:val="24"/>
          <w:lang w:eastAsia="en-AU"/>
        </w:rPr>
        <w:t xml:space="preserve">. </w:t>
      </w:r>
      <w:r w:rsidR="007437A1" w:rsidRPr="00431B05">
        <w:rPr>
          <w:rFonts w:ascii="Times New Roman" w:hAnsi="Times New Roman"/>
          <w:color w:val="000000"/>
          <w:sz w:val="24"/>
          <w:szCs w:val="24"/>
          <w:lang w:eastAsia="en-AU"/>
        </w:rPr>
        <w:t>The S</w:t>
      </w:r>
      <w:r w:rsidR="007437A1">
        <w:rPr>
          <w:rFonts w:ascii="Times New Roman" w:hAnsi="Times New Roman"/>
          <w:color w:val="000000"/>
          <w:sz w:val="24"/>
          <w:szCs w:val="24"/>
          <w:lang w:eastAsia="en-AU"/>
        </w:rPr>
        <w:t xml:space="preserve">SGMC will continue to soldier on with </w:t>
      </w:r>
      <w:r w:rsidR="007437A1" w:rsidRPr="00431B05">
        <w:rPr>
          <w:rFonts w:ascii="Times New Roman" w:hAnsi="Times New Roman"/>
          <w:color w:val="000000"/>
          <w:sz w:val="24"/>
          <w:szCs w:val="24"/>
          <w:lang w:eastAsia="en-AU"/>
        </w:rPr>
        <w:t>performing its du</w:t>
      </w:r>
      <w:r w:rsidR="007437A1">
        <w:rPr>
          <w:rFonts w:ascii="Times New Roman" w:hAnsi="Times New Roman"/>
          <w:color w:val="000000"/>
          <w:sz w:val="24"/>
          <w:szCs w:val="24"/>
          <w:lang w:eastAsia="en-AU"/>
        </w:rPr>
        <w:t>ties for as long as it can but outcomes will continue to be less than anticipated as long as vital resources remain elusive</w:t>
      </w:r>
      <w:r w:rsidR="0045649F">
        <w:rPr>
          <w:rFonts w:ascii="Times New Roman" w:hAnsi="Times New Roman"/>
          <w:color w:val="000000"/>
          <w:sz w:val="24"/>
          <w:szCs w:val="24"/>
          <w:lang w:eastAsia="en-AU"/>
        </w:rPr>
        <w:t xml:space="preserve">. </w:t>
      </w:r>
      <w:r w:rsidR="00694062">
        <w:rPr>
          <w:rFonts w:ascii="Times New Roman" w:hAnsi="Times New Roman"/>
          <w:color w:val="000000"/>
          <w:sz w:val="24"/>
          <w:szCs w:val="24"/>
          <w:lang w:eastAsia="en-AU"/>
        </w:rPr>
        <w:t>Perh</w:t>
      </w:r>
      <w:r w:rsidR="00B6224D">
        <w:rPr>
          <w:rFonts w:ascii="Times New Roman" w:hAnsi="Times New Roman"/>
          <w:color w:val="000000"/>
          <w:sz w:val="24"/>
          <w:szCs w:val="24"/>
          <w:lang w:eastAsia="en-AU"/>
        </w:rPr>
        <w:t xml:space="preserve">aps those concerned with </w:t>
      </w:r>
      <w:r w:rsidR="00694062">
        <w:rPr>
          <w:rFonts w:ascii="Times New Roman" w:hAnsi="Times New Roman"/>
          <w:color w:val="000000"/>
          <w:sz w:val="24"/>
          <w:szCs w:val="24"/>
          <w:lang w:eastAsia="en-AU"/>
        </w:rPr>
        <w:t>prioritising</w:t>
      </w:r>
      <w:r w:rsidR="00B6224D">
        <w:rPr>
          <w:rFonts w:ascii="Times New Roman" w:hAnsi="Times New Roman"/>
          <w:color w:val="000000"/>
          <w:sz w:val="24"/>
          <w:szCs w:val="24"/>
          <w:lang w:eastAsia="en-AU"/>
        </w:rPr>
        <w:t xml:space="preserve"> </w:t>
      </w:r>
      <w:r w:rsidR="00AC086E">
        <w:rPr>
          <w:rFonts w:ascii="Times New Roman" w:hAnsi="Times New Roman"/>
          <w:color w:val="000000"/>
          <w:sz w:val="24"/>
          <w:szCs w:val="24"/>
          <w:lang w:eastAsia="en-AU"/>
        </w:rPr>
        <w:t>the allocation</w:t>
      </w:r>
      <w:r w:rsidR="00CA4540">
        <w:rPr>
          <w:rFonts w:ascii="Times New Roman" w:hAnsi="Times New Roman"/>
          <w:color w:val="000000"/>
          <w:sz w:val="24"/>
          <w:szCs w:val="24"/>
          <w:lang w:eastAsia="en-AU"/>
        </w:rPr>
        <w:t xml:space="preserve"> of limited resources to key national services</w:t>
      </w:r>
      <w:r w:rsidR="00B6224D">
        <w:rPr>
          <w:rFonts w:ascii="Times New Roman" w:hAnsi="Times New Roman"/>
          <w:color w:val="000000"/>
          <w:sz w:val="24"/>
          <w:szCs w:val="24"/>
          <w:lang w:eastAsia="en-AU"/>
        </w:rPr>
        <w:t xml:space="preserve"> need to go back to the drawing board</w:t>
      </w:r>
      <w:r w:rsidR="00AB3755">
        <w:rPr>
          <w:rFonts w:ascii="Times New Roman" w:hAnsi="Times New Roman"/>
          <w:color w:val="000000"/>
          <w:sz w:val="24"/>
          <w:szCs w:val="24"/>
          <w:lang w:eastAsia="en-AU"/>
        </w:rPr>
        <w:t>. It is our sincere hope that things will change for the better in 2018</w:t>
      </w:r>
      <w:r w:rsidR="00F318E7">
        <w:rPr>
          <w:rFonts w:ascii="Times New Roman" w:hAnsi="Times New Roman"/>
          <w:color w:val="000000"/>
          <w:sz w:val="24"/>
          <w:szCs w:val="24"/>
          <w:lang w:eastAsia="en-AU"/>
        </w:rPr>
        <w:t>.</w:t>
      </w:r>
    </w:p>
    <w:p w14:paraId="7ABA7BFB" w14:textId="3AF90627" w:rsidR="00431B05" w:rsidRPr="00431B05" w:rsidRDefault="00F318E7" w:rsidP="00431B05">
      <w:pPr>
        <w:widowControl w:val="0"/>
        <w:autoSpaceDE w:val="0"/>
        <w:autoSpaceDN w:val="0"/>
        <w:adjustRightInd w:val="0"/>
        <w:spacing w:after="240" w:line="360" w:lineRule="atLeast"/>
        <w:rPr>
          <w:rFonts w:ascii="Times New Roman" w:hAnsi="Times New Roman"/>
          <w:color w:val="000000"/>
          <w:sz w:val="24"/>
          <w:szCs w:val="24"/>
          <w:lang w:eastAsia="en-AU"/>
        </w:rPr>
        <w:sectPr w:rsidR="00431B05" w:rsidRPr="00431B05" w:rsidSect="0025318F">
          <w:headerReference w:type="default" r:id="rId73"/>
          <w:footerReference w:type="default" r:id="rId74"/>
          <w:pgSz w:w="11906" w:h="16838"/>
          <w:pgMar w:top="567" w:right="567" w:bottom="567" w:left="567" w:header="567" w:footer="567" w:gutter="0"/>
          <w:cols w:space="720"/>
        </w:sectPr>
      </w:pPr>
      <w:r>
        <w:rPr>
          <w:rFonts w:ascii="Times New Roman" w:hAnsi="Times New Roman"/>
          <w:color w:val="000000"/>
          <w:sz w:val="24"/>
          <w:szCs w:val="24"/>
          <w:lang w:eastAsia="en-AU"/>
        </w:rPr>
        <w:t xml:space="preserve">This report was prepared </w:t>
      </w:r>
      <w:r w:rsidR="00D12AAB">
        <w:rPr>
          <w:rFonts w:ascii="Times New Roman" w:hAnsi="Times New Roman"/>
          <w:color w:val="000000"/>
          <w:sz w:val="24"/>
          <w:szCs w:val="24"/>
          <w:lang w:eastAsia="en-AU"/>
        </w:rPr>
        <w:t xml:space="preserve">and compiled </w:t>
      </w:r>
      <w:r>
        <w:rPr>
          <w:rFonts w:ascii="Times New Roman" w:hAnsi="Times New Roman"/>
          <w:color w:val="000000"/>
          <w:sz w:val="24"/>
          <w:szCs w:val="24"/>
          <w:lang w:eastAsia="en-AU"/>
        </w:rPr>
        <w:t xml:space="preserve">by </w:t>
      </w:r>
      <w:r w:rsidR="00431B05">
        <w:rPr>
          <w:rFonts w:ascii="Times New Roman" w:hAnsi="Times New Roman"/>
          <w:color w:val="000000"/>
          <w:sz w:val="24"/>
          <w:szCs w:val="24"/>
          <w:lang w:eastAsia="en-AU"/>
        </w:rPr>
        <w:t>the</w:t>
      </w:r>
      <w:r>
        <w:rPr>
          <w:rFonts w:ascii="Times New Roman" w:hAnsi="Times New Roman"/>
          <w:color w:val="000000"/>
          <w:sz w:val="24"/>
          <w:szCs w:val="24"/>
          <w:lang w:eastAsia="en-AU"/>
        </w:rPr>
        <w:t xml:space="preserve"> C</w:t>
      </w:r>
      <w:r w:rsidR="00D12AAB">
        <w:rPr>
          <w:rFonts w:ascii="Times New Roman" w:hAnsi="Times New Roman"/>
          <w:color w:val="000000"/>
          <w:sz w:val="24"/>
          <w:szCs w:val="24"/>
          <w:lang w:eastAsia="en-AU"/>
        </w:rPr>
        <w:t>hairperson</w:t>
      </w:r>
      <w:r>
        <w:rPr>
          <w:rFonts w:ascii="Times New Roman" w:hAnsi="Times New Roman"/>
          <w:color w:val="000000"/>
          <w:sz w:val="24"/>
          <w:szCs w:val="24"/>
          <w:lang w:eastAsia="en-AU"/>
        </w:rPr>
        <w:t xml:space="preserve"> and the Actin</w:t>
      </w:r>
      <w:r w:rsidR="00E26A3B">
        <w:rPr>
          <w:rFonts w:ascii="Times New Roman" w:hAnsi="Times New Roman"/>
          <w:color w:val="000000"/>
          <w:sz w:val="24"/>
          <w:szCs w:val="24"/>
          <w:lang w:eastAsia="en-AU"/>
        </w:rPr>
        <w:t>g Secretari</w:t>
      </w:r>
      <w:r w:rsidR="00D12AAB">
        <w:rPr>
          <w:rFonts w:ascii="Times New Roman" w:hAnsi="Times New Roman"/>
          <w:color w:val="000000"/>
          <w:sz w:val="24"/>
          <w:szCs w:val="24"/>
          <w:lang w:eastAsia="en-AU"/>
        </w:rPr>
        <w:t>at, Dr. Marg</w:t>
      </w:r>
      <w:r w:rsidR="00755E5E">
        <w:rPr>
          <w:rFonts w:ascii="Times New Roman" w:hAnsi="Times New Roman"/>
          <w:color w:val="000000"/>
          <w:sz w:val="24"/>
          <w:szCs w:val="24"/>
          <w:lang w:eastAsia="en-AU"/>
        </w:rPr>
        <w:t>a</w:t>
      </w:r>
      <w:r w:rsidR="00D12AAB">
        <w:rPr>
          <w:rFonts w:ascii="Times New Roman" w:hAnsi="Times New Roman"/>
          <w:color w:val="000000"/>
          <w:sz w:val="24"/>
          <w:szCs w:val="24"/>
          <w:lang w:eastAsia="en-AU"/>
        </w:rPr>
        <w:t xml:space="preserve">ret Eyobo and Dr. Buchay </w:t>
      </w:r>
      <w:r w:rsidR="00755E5E">
        <w:rPr>
          <w:rFonts w:ascii="Times New Roman" w:hAnsi="Times New Roman"/>
          <w:color w:val="000000"/>
          <w:sz w:val="24"/>
          <w:szCs w:val="24"/>
          <w:lang w:eastAsia="en-AU"/>
        </w:rPr>
        <w:t>Othom, of the SSGMC.</w:t>
      </w:r>
    </w:p>
    <w:p w14:paraId="05CE1A62" w14:textId="22975AEB" w:rsidR="00800CCE" w:rsidRPr="000417A4" w:rsidRDefault="00800CCE" w:rsidP="00755E5E">
      <w:pPr>
        <w:widowControl w:val="0"/>
        <w:autoSpaceDE w:val="0"/>
        <w:autoSpaceDN w:val="0"/>
        <w:adjustRightInd w:val="0"/>
        <w:spacing w:after="240" w:line="340" w:lineRule="atLeast"/>
        <w:rPr>
          <w:rFonts w:cs="Arial"/>
          <w:sz w:val="16"/>
        </w:rPr>
      </w:pPr>
    </w:p>
    <w:sectPr w:rsidR="00800CCE" w:rsidRPr="000417A4" w:rsidSect="0025318F">
      <w:headerReference w:type="default" r:id="rId75"/>
      <w:footerReference w:type="default" r:id="rId76"/>
      <w:pgSz w:w="11906" w:h="16838"/>
      <w:pgMar w:top="567" w:right="567" w:bottom="567" w:left="567" w:header="567" w:footer="56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C0345A1" w14:textId="77777777" w:rsidR="0086447B" w:rsidRDefault="0086447B">
      <w:r>
        <w:separator/>
      </w:r>
    </w:p>
  </w:endnote>
  <w:endnote w:type="continuationSeparator" w:id="0">
    <w:p w14:paraId="2BF1FB8D" w14:textId="77777777" w:rsidR="0086447B" w:rsidRDefault="0086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w:panose1 w:val="00000500000000020000"/>
    <w:charset w:val="00"/>
    <w:family w:val="roman"/>
    <w:pitch w:val="variable"/>
    <w:sig w:usb0="00000003" w:usb1="00000000" w:usb2="00000000" w:usb3="00000000" w:csb0="00000001" w:csb1="00000000"/>
  </w:font>
  <w:font w:name="Ebrima">
    <w:altName w:val="Times New Roman"/>
    <w:charset w:val="00"/>
    <w:family w:val="auto"/>
    <w:pitch w:val="variable"/>
    <w:sig w:usb0="A000005F" w:usb1="02000041" w:usb2="00000800" w:usb3="00000000" w:csb0="00000093" w:csb1="00000000"/>
  </w:font>
  <w:font w:name="Tw Cen MT">
    <w:panose1 w:val="020B0602020104020603"/>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A1C56" w14:textId="77777777" w:rsidR="00486E31" w:rsidRDefault="00486E31" w:rsidP="00E40862">
    <w:pPr>
      <w:pStyle w:val="Footer"/>
      <w:tabs>
        <w:tab w:val="clear" w:pos="4153"/>
        <w:tab w:val="clear" w:pos="8306"/>
        <w:tab w:val="right" w:pos="10348"/>
      </w:tabs>
    </w:pPr>
    <w:r>
      <w:t>_____________________________________________________________________________________</w:t>
    </w:r>
  </w:p>
  <w:p w14:paraId="263DBAC7" w14:textId="7FF8ECF9" w:rsidR="00486E31" w:rsidRDefault="00486E31" w:rsidP="00E40862">
    <w:pPr>
      <w:pStyle w:val="Footer"/>
      <w:tabs>
        <w:tab w:val="clear" w:pos="4153"/>
        <w:tab w:val="clear" w:pos="8306"/>
        <w:tab w:val="right" w:pos="10348"/>
      </w:tabs>
    </w:pPr>
    <w:r>
      <w:t>SSGMC Annual Report 2017</w:t>
    </w:r>
    <w:r>
      <w:tab/>
    </w:r>
    <w:r>
      <w:rPr>
        <w:rStyle w:val="PageNumber"/>
      </w:rPr>
      <w:fldChar w:fldCharType="begin"/>
    </w:r>
    <w:r>
      <w:rPr>
        <w:rStyle w:val="PageNumber"/>
      </w:rPr>
      <w:instrText xml:space="preserve"> PAGE </w:instrText>
    </w:r>
    <w:r>
      <w:rPr>
        <w:rStyle w:val="PageNumber"/>
      </w:rPr>
      <w:fldChar w:fldCharType="separate"/>
    </w:r>
    <w:r w:rsidR="007F1891">
      <w:rPr>
        <w:rStyle w:val="PageNumber"/>
        <w:noProof/>
      </w:rPr>
      <w:t>2</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46EEF" w14:textId="5BD005D0" w:rsidR="00486E31" w:rsidRDefault="00486E31">
    <w:pPr>
      <w:pStyle w:val="Footer"/>
    </w:pPr>
    <w:r>
      <w:t>SSGMC Annual Report 2017</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F21CD" w14:textId="77777777" w:rsidR="00486E31" w:rsidRDefault="00486E31" w:rsidP="00E40862">
    <w:pPr>
      <w:pStyle w:val="Footer"/>
      <w:tabs>
        <w:tab w:val="clear" w:pos="4153"/>
        <w:tab w:val="clear" w:pos="8306"/>
        <w:tab w:val="right" w:pos="10348"/>
      </w:tabs>
    </w:pPr>
    <w:r>
      <w:t>_____________________________________________________________________________________</w:t>
    </w:r>
  </w:p>
  <w:p w14:paraId="3640A544" w14:textId="3341B575" w:rsidR="00486E31" w:rsidRDefault="00486E31" w:rsidP="00E40862">
    <w:pPr>
      <w:pStyle w:val="Footer"/>
      <w:tabs>
        <w:tab w:val="clear" w:pos="4153"/>
        <w:tab w:val="clear" w:pos="8306"/>
        <w:tab w:val="right" w:pos="10348"/>
      </w:tabs>
    </w:pPr>
    <w:r>
      <w:t xml:space="preserve">SSGMC Annual Report 2017 </w:t>
    </w:r>
    <w:r>
      <w:tab/>
    </w:r>
    <w:r>
      <w:rPr>
        <w:rStyle w:val="PageNumber"/>
      </w:rPr>
      <w:fldChar w:fldCharType="begin"/>
    </w:r>
    <w:r>
      <w:rPr>
        <w:rStyle w:val="PageNumber"/>
      </w:rPr>
      <w:instrText xml:space="preserve"> PAGE </w:instrText>
    </w:r>
    <w:r>
      <w:rPr>
        <w:rStyle w:val="PageNumber"/>
      </w:rPr>
      <w:fldChar w:fldCharType="separate"/>
    </w:r>
    <w:r w:rsidR="007F1891">
      <w:rPr>
        <w:rStyle w:val="PageNumber"/>
        <w:noProof/>
      </w:rPr>
      <w:t>3</w:t>
    </w:r>
    <w:r>
      <w:rPr>
        <w:rStyle w:val="PageNumber"/>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A54A6" w14:textId="57768719" w:rsidR="00486E31" w:rsidRDefault="00486E31" w:rsidP="00E40862">
    <w:pPr>
      <w:pStyle w:val="Footer"/>
      <w:tabs>
        <w:tab w:val="clear" w:pos="4153"/>
        <w:tab w:val="clear" w:pos="8306"/>
        <w:tab w:val="right" w:pos="10348"/>
      </w:tabs>
    </w:pPr>
    <w:r>
      <w:t>SSGMC Annual Report 2017</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1F44F" w14:textId="77777777" w:rsidR="00486E31" w:rsidRDefault="00486E31" w:rsidP="002C379B">
    <w:pPr>
      <w:pStyle w:val="Footer"/>
      <w:tabs>
        <w:tab w:val="clear" w:pos="4153"/>
        <w:tab w:val="clear" w:pos="8306"/>
        <w:tab w:val="right" w:pos="10348"/>
      </w:tabs>
    </w:pPr>
    <w:r>
      <w:t>_____________________________________________________________________________________</w:t>
    </w:r>
  </w:p>
  <w:p w14:paraId="1A668971" w14:textId="06565E86" w:rsidR="00486E31" w:rsidRPr="002C379B" w:rsidRDefault="00486E31" w:rsidP="002C379B">
    <w:pPr>
      <w:pStyle w:val="Footer"/>
      <w:tabs>
        <w:tab w:val="clear" w:pos="4153"/>
        <w:tab w:val="clear" w:pos="8306"/>
        <w:tab w:val="right" w:pos="10348"/>
      </w:tabs>
    </w:pPr>
    <w:r>
      <w:t>SSGMC Annual Report 2017</w:t>
    </w:r>
    <w:r>
      <w:tab/>
    </w:r>
    <w:r>
      <w:rPr>
        <w:rStyle w:val="PageNumber"/>
      </w:rPr>
      <w:fldChar w:fldCharType="begin"/>
    </w:r>
    <w:r>
      <w:rPr>
        <w:rStyle w:val="PageNumber"/>
      </w:rPr>
      <w:instrText xml:space="preserve"> PAGE </w:instrText>
    </w:r>
    <w:r>
      <w:rPr>
        <w:rStyle w:val="PageNumber"/>
      </w:rPr>
      <w:fldChar w:fldCharType="separate"/>
    </w:r>
    <w:r w:rsidR="007F1891">
      <w:rPr>
        <w:rStyle w:val="PageNumber"/>
        <w:noProof/>
      </w:rPr>
      <w:t>6</w:t>
    </w:r>
    <w:r>
      <w:rPr>
        <w:rStyle w:val="PageNumber"/>
      </w:rPr>
      <w:fldChar w:fldCharType="end"/>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11C26" w14:textId="2E547701" w:rsidR="00486E31" w:rsidRDefault="00486E31" w:rsidP="00E40862">
    <w:pPr>
      <w:pStyle w:val="Footer"/>
      <w:tabs>
        <w:tab w:val="clear" w:pos="4153"/>
        <w:tab w:val="clear" w:pos="8306"/>
        <w:tab w:val="right" w:pos="10348"/>
      </w:tabs>
    </w:pPr>
    <w:r>
      <w:t>SSGMC Annual Report, 2017</w:t>
    </w:r>
    <w:r>
      <w:tab/>
    </w:r>
    <w:r>
      <w:rPr>
        <w:rStyle w:val="PageNumber"/>
      </w:rPr>
      <w:fldChar w:fldCharType="begin"/>
    </w:r>
    <w:r>
      <w:rPr>
        <w:rStyle w:val="PageNumber"/>
      </w:rPr>
      <w:instrText xml:space="preserve"> PAGE </w:instrText>
    </w:r>
    <w:r>
      <w:rPr>
        <w:rStyle w:val="PageNumber"/>
      </w:rPr>
      <w:fldChar w:fldCharType="separate"/>
    </w:r>
    <w:r w:rsidR="007F1891">
      <w:rPr>
        <w:rStyle w:val="PageNumber"/>
        <w:noProof/>
      </w:rPr>
      <w:t>14</w:t>
    </w:r>
    <w:r>
      <w:rPr>
        <w:rStyle w:val="PageNumber"/>
      </w:rPr>
      <w:fldChar w:fldCharType="end"/>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95B03" w14:textId="77777777" w:rsidR="00486E31" w:rsidRDefault="00486E31" w:rsidP="001103B4">
    <w:pPr>
      <w:pStyle w:val="Footer"/>
      <w:tabs>
        <w:tab w:val="clear" w:pos="4153"/>
        <w:tab w:val="clear" w:pos="8306"/>
        <w:tab w:val="right" w:pos="10348"/>
      </w:tabs>
    </w:pPr>
    <w:r>
      <w:t>_____________________________________________________________________________________</w:t>
    </w:r>
  </w:p>
  <w:p w14:paraId="669583B7" w14:textId="5C8039A9" w:rsidR="00486E31" w:rsidRPr="002C379B" w:rsidRDefault="00486E31" w:rsidP="002C379B">
    <w:pPr>
      <w:pStyle w:val="Footer"/>
      <w:tabs>
        <w:tab w:val="clear" w:pos="4153"/>
        <w:tab w:val="clear" w:pos="8306"/>
        <w:tab w:val="right" w:pos="10348"/>
      </w:tabs>
    </w:pPr>
    <w:r>
      <w:t>SSGMC Annual Report, 2017</w:t>
    </w:r>
    <w:r>
      <w:tab/>
    </w:r>
    <w:r>
      <w:rPr>
        <w:rStyle w:val="PageNumber"/>
      </w:rPr>
      <w:fldChar w:fldCharType="begin"/>
    </w:r>
    <w:r>
      <w:rPr>
        <w:rStyle w:val="PageNumber"/>
      </w:rPr>
      <w:instrText xml:space="preserve"> PAGE </w:instrText>
    </w:r>
    <w:r>
      <w:rPr>
        <w:rStyle w:val="PageNumber"/>
      </w:rPr>
      <w:fldChar w:fldCharType="separate"/>
    </w:r>
    <w:r w:rsidR="007F1891">
      <w:rPr>
        <w:rStyle w:val="PageNumber"/>
        <w:noProof/>
      </w:rPr>
      <w:t>21</w:t>
    </w:r>
    <w:r>
      <w:rPr>
        <w:rStyle w:val="PageNumber"/>
      </w:rPr>
      <w:fldChar w:fldCharType="end"/>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87759" w14:textId="77777777" w:rsidR="00486E31" w:rsidRDefault="00486E31" w:rsidP="001103B4">
    <w:pPr>
      <w:pStyle w:val="Footer"/>
      <w:tabs>
        <w:tab w:val="clear" w:pos="4153"/>
        <w:tab w:val="clear" w:pos="8306"/>
        <w:tab w:val="right" w:pos="10348"/>
      </w:tabs>
    </w:pPr>
    <w:r>
      <w:t>_____________________________________________________________________________________</w:t>
    </w:r>
  </w:p>
  <w:p w14:paraId="28474E66" w14:textId="77777777" w:rsidR="00486E31" w:rsidRPr="001103B4" w:rsidRDefault="00486E31" w:rsidP="001103B4">
    <w:pPr>
      <w:pStyle w:val="Footer"/>
      <w:tabs>
        <w:tab w:val="clear" w:pos="4153"/>
        <w:tab w:val="clear" w:pos="8306"/>
        <w:tab w:val="right" w:pos="10348"/>
      </w:tabs>
      <w:rPr>
        <w:rStyle w:val="PageNumber"/>
        <w:sz w:val="22"/>
      </w:rPr>
    </w:pPr>
    <w:r>
      <w:t>Annual Report 2016-2017 SSGMC</w:t>
    </w:r>
    <w:r>
      <w:tab/>
    </w:r>
    <w:r>
      <w:rPr>
        <w:rStyle w:val="PageNumber"/>
      </w:rPr>
      <w:fldChar w:fldCharType="begin"/>
    </w:r>
    <w:r>
      <w:rPr>
        <w:rStyle w:val="PageNumber"/>
      </w:rPr>
      <w:instrText xml:space="preserve"> PAGE </w:instrText>
    </w:r>
    <w:r>
      <w:rPr>
        <w:rStyle w:val="PageNumber"/>
      </w:rPr>
      <w:fldChar w:fldCharType="separate"/>
    </w:r>
    <w:r w:rsidR="007F1891">
      <w:rPr>
        <w:rStyle w:val="PageNumber"/>
        <w:noProof/>
      </w:rPr>
      <w:t>22</w:t>
    </w:r>
    <w:r>
      <w:rPr>
        <w:rStyle w:val="PageNumber"/>
      </w:rPr>
      <w:fldChar w:fldCharType="end"/>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F705C" w14:textId="77777777" w:rsidR="00486E31" w:rsidRPr="001103B4" w:rsidRDefault="00486E31" w:rsidP="001103B4">
    <w:pPr>
      <w:pStyle w:val="Footer"/>
      <w:tabs>
        <w:tab w:val="clear" w:pos="4153"/>
        <w:tab w:val="clear" w:pos="8306"/>
        <w:tab w:val="right" w:pos="10348"/>
      </w:tabs>
      <w:rPr>
        <w:rStyle w:val="PageNumber"/>
        <w:sz w:val="2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5F174FD" w14:textId="77777777" w:rsidR="0086447B" w:rsidRDefault="0086447B">
      <w:r>
        <w:separator/>
      </w:r>
    </w:p>
  </w:footnote>
  <w:footnote w:type="continuationSeparator" w:id="0">
    <w:p w14:paraId="50B8ABEB" w14:textId="77777777" w:rsidR="0086447B" w:rsidRDefault="008644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55115" w14:textId="6BEE731D" w:rsidR="00486E31" w:rsidRDefault="00486E31">
    <w:pPr>
      <w:pStyle w:val="Header"/>
    </w:pPr>
    <w: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8FE21" w14:textId="76993029" w:rsidR="00486E31" w:rsidRPr="00F94095" w:rsidRDefault="00486E31" w:rsidP="000C3CF5">
    <w:pPr>
      <w:pStyle w:val="Header"/>
      <w:tabs>
        <w:tab w:val="clear" w:pos="4153"/>
        <w:tab w:val="clear" w:pos="8306"/>
        <w:tab w:val="right" w:pos="10348"/>
      </w:tabs>
      <w:rPr>
        <w:u w:val="single"/>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FB5E7" w14:textId="77777777" w:rsidR="00486E31" w:rsidRPr="00F94095" w:rsidRDefault="00486E31" w:rsidP="000C3CF5">
    <w:pPr>
      <w:pStyle w:val="Header"/>
      <w:tabs>
        <w:tab w:val="clear" w:pos="4153"/>
        <w:tab w:val="clear" w:pos="8306"/>
        <w:tab w:val="right" w:pos="10348"/>
      </w:tabs>
      <w:rPr>
        <w:u w:val="single"/>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CE382" w14:textId="22B4A01A" w:rsidR="00486E31" w:rsidRPr="00F94095" w:rsidRDefault="00486E31" w:rsidP="0025318F">
    <w:pPr>
      <w:pStyle w:val="Header"/>
      <w:tabs>
        <w:tab w:val="clear" w:pos="4153"/>
        <w:tab w:val="clear" w:pos="8306"/>
        <w:tab w:val="right" w:pos="10490"/>
      </w:tabs>
      <w:rPr>
        <w:u w:val="single"/>
      </w:rPr>
    </w:pPr>
    <w:r>
      <w:rPr>
        <w:u w:val="single"/>
      </w:rPr>
      <w:t xml:space="preserve">                                                                                                                                               </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DD46D" w14:textId="5E32CB4A" w:rsidR="00486E31" w:rsidRPr="0009514D" w:rsidRDefault="00486E31" w:rsidP="0025318F">
    <w:pPr>
      <w:pStyle w:val="Header"/>
      <w:tabs>
        <w:tab w:val="clear" w:pos="4153"/>
        <w:tab w:val="clear" w:pos="8306"/>
        <w:tab w:val="right" w:pos="10490"/>
      </w:tabs>
      <w:rPr>
        <w:u w:val="single"/>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C6F69" w14:textId="77777777" w:rsidR="00486E31" w:rsidRPr="0009514D" w:rsidRDefault="00486E31" w:rsidP="0025318F">
    <w:pPr>
      <w:pStyle w:val="Header"/>
      <w:tabs>
        <w:tab w:val="clear" w:pos="4153"/>
        <w:tab w:val="clear" w:pos="8306"/>
        <w:tab w:val="right" w:pos="10490"/>
      </w:tabs>
      <w:rPr>
        <w:u w:val="single"/>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1D"/>
    <w:multiLevelType w:val="multilevel"/>
    <w:tmpl w:val="FCC257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05C7FAD"/>
    <w:multiLevelType w:val="hybridMultilevel"/>
    <w:tmpl w:val="DAEE7ED8"/>
    <w:lvl w:ilvl="0" w:tplc="08090001">
      <w:start w:val="1"/>
      <w:numFmt w:val="bullet"/>
      <w:lvlText w:val=""/>
      <w:lvlJc w:val="left"/>
      <w:pPr>
        <w:tabs>
          <w:tab w:val="num" w:pos="667"/>
        </w:tabs>
        <w:ind w:left="667" w:hanging="360"/>
      </w:pPr>
      <w:rPr>
        <w:rFonts w:ascii="Symbol" w:hAnsi="Symbol" w:hint="default"/>
      </w:rPr>
    </w:lvl>
    <w:lvl w:ilvl="1" w:tplc="08090003" w:tentative="1">
      <w:start w:val="1"/>
      <w:numFmt w:val="bullet"/>
      <w:lvlText w:val="o"/>
      <w:lvlJc w:val="left"/>
      <w:pPr>
        <w:tabs>
          <w:tab w:val="num" w:pos="1387"/>
        </w:tabs>
        <w:ind w:left="1387" w:hanging="360"/>
      </w:pPr>
      <w:rPr>
        <w:rFonts w:ascii="Courier New" w:hAnsi="Courier New" w:cs="Courier New" w:hint="default"/>
      </w:rPr>
    </w:lvl>
    <w:lvl w:ilvl="2" w:tplc="08090005" w:tentative="1">
      <w:start w:val="1"/>
      <w:numFmt w:val="bullet"/>
      <w:lvlText w:val=""/>
      <w:lvlJc w:val="left"/>
      <w:pPr>
        <w:tabs>
          <w:tab w:val="num" w:pos="2107"/>
        </w:tabs>
        <w:ind w:left="2107" w:hanging="360"/>
      </w:pPr>
      <w:rPr>
        <w:rFonts w:ascii="Wingdings" w:hAnsi="Wingdings" w:hint="default"/>
      </w:rPr>
    </w:lvl>
    <w:lvl w:ilvl="3" w:tplc="08090001" w:tentative="1">
      <w:start w:val="1"/>
      <w:numFmt w:val="bullet"/>
      <w:lvlText w:val=""/>
      <w:lvlJc w:val="left"/>
      <w:pPr>
        <w:tabs>
          <w:tab w:val="num" w:pos="2827"/>
        </w:tabs>
        <w:ind w:left="2827" w:hanging="360"/>
      </w:pPr>
      <w:rPr>
        <w:rFonts w:ascii="Symbol" w:hAnsi="Symbol" w:hint="default"/>
      </w:rPr>
    </w:lvl>
    <w:lvl w:ilvl="4" w:tplc="08090003" w:tentative="1">
      <w:start w:val="1"/>
      <w:numFmt w:val="bullet"/>
      <w:lvlText w:val="o"/>
      <w:lvlJc w:val="left"/>
      <w:pPr>
        <w:tabs>
          <w:tab w:val="num" w:pos="3547"/>
        </w:tabs>
        <w:ind w:left="3547" w:hanging="360"/>
      </w:pPr>
      <w:rPr>
        <w:rFonts w:ascii="Courier New" w:hAnsi="Courier New" w:cs="Courier New" w:hint="default"/>
      </w:rPr>
    </w:lvl>
    <w:lvl w:ilvl="5" w:tplc="08090005" w:tentative="1">
      <w:start w:val="1"/>
      <w:numFmt w:val="bullet"/>
      <w:lvlText w:val=""/>
      <w:lvlJc w:val="left"/>
      <w:pPr>
        <w:tabs>
          <w:tab w:val="num" w:pos="4267"/>
        </w:tabs>
        <w:ind w:left="4267" w:hanging="360"/>
      </w:pPr>
      <w:rPr>
        <w:rFonts w:ascii="Wingdings" w:hAnsi="Wingdings" w:hint="default"/>
      </w:rPr>
    </w:lvl>
    <w:lvl w:ilvl="6" w:tplc="08090001" w:tentative="1">
      <w:start w:val="1"/>
      <w:numFmt w:val="bullet"/>
      <w:lvlText w:val=""/>
      <w:lvlJc w:val="left"/>
      <w:pPr>
        <w:tabs>
          <w:tab w:val="num" w:pos="4987"/>
        </w:tabs>
        <w:ind w:left="4987" w:hanging="360"/>
      </w:pPr>
      <w:rPr>
        <w:rFonts w:ascii="Symbol" w:hAnsi="Symbol" w:hint="default"/>
      </w:rPr>
    </w:lvl>
    <w:lvl w:ilvl="7" w:tplc="08090003" w:tentative="1">
      <w:start w:val="1"/>
      <w:numFmt w:val="bullet"/>
      <w:lvlText w:val="o"/>
      <w:lvlJc w:val="left"/>
      <w:pPr>
        <w:tabs>
          <w:tab w:val="num" w:pos="5707"/>
        </w:tabs>
        <w:ind w:left="5707" w:hanging="360"/>
      </w:pPr>
      <w:rPr>
        <w:rFonts w:ascii="Courier New" w:hAnsi="Courier New" w:cs="Courier New" w:hint="default"/>
      </w:rPr>
    </w:lvl>
    <w:lvl w:ilvl="8" w:tplc="08090005" w:tentative="1">
      <w:start w:val="1"/>
      <w:numFmt w:val="bullet"/>
      <w:lvlText w:val=""/>
      <w:lvlJc w:val="left"/>
      <w:pPr>
        <w:tabs>
          <w:tab w:val="num" w:pos="6427"/>
        </w:tabs>
        <w:ind w:left="6427" w:hanging="360"/>
      </w:pPr>
      <w:rPr>
        <w:rFonts w:ascii="Wingdings" w:hAnsi="Wingdings" w:hint="default"/>
      </w:rPr>
    </w:lvl>
  </w:abstractNum>
  <w:abstractNum w:abstractNumId="3">
    <w:nsid w:val="0C5F492D"/>
    <w:multiLevelType w:val="hybridMultilevel"/>
    <w:tmpl w:val="D54AF850"/>
    <w:lvl w:ilvl="0" w:tplc="A648CA2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6A0A56"/>
    <w:multiLevelType w:val="hybridMultilevel"/>
    <w:tmpl w:val="6D781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980BA5"/>
    <w:multiLevelType w:val="hybridMultilevel"/>
    <w:tmpl w:val="B0009D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54402E4"/>
    <w:multiLevelType w:val="hybridMultilevel"/>
    <w:tmpl w:val="1DF23A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11E41E0"/>
    <w:multiLevelType w:val="hybridMultilevel"/>
    <w:tmpl w:val="06B00A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1F7497B"/>
    <w:multiLevelType w:val="hybridMultilevel"/>
    <w:tmpl w:val="6D92F8D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CA235C"/>
    <w:multiLevelType w:val="multilevel"/>
    <w:tmpl w:val="8EC2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610B68"/>
    <w:multiLevelType w:val="hybridMultilevel"/>
    <w:tmpl w:val="835A86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EF40A5"/>
    <w:multiLevelType w:val="hybridMultilevel"/>
    <w:tmpl w:val="EE140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DCE0028"/>
    <w:multiLevelType w:val="hybridMultilevel"/>
    <w:tmpl w:val="EE140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D659F2"/>
    <w:multiLevelType w:val="hybridMultilevel"/>
    <w:tmpl w:val="0CFCA2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2551F4A"/>
    <w:multiLevelType w:val="hybridMultilevel"/>
    <w:tmpl w:val="2F2272A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4295915"/>
    <w:multiLevelType w:val="hybridMultilevel"/>
    <w:tmpl w:val="8528F8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8D082F"/>
    <w:multiLevelType w:val="hybridMultilevel"/>
    <w:tmpl w:val="569AAD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9B077E"/>
    <w:multiLevelType w:val="singleLevel"/>
    <w:tmpl w:val="1E561E4A"/>
    <w:lvl w:ilvl="0">
      <w:start w:val="1"/>
      <w:numFmt w:val="bullet"/>
      <w:lvlText w:val=""/>
      <w:lvlJc w:val="left"/>
      <w:pPr>
        <w:tabs>
          <w:tab w:val="num" w:pos="360"/>
        </w:tabs>
        <w:ind w:left="340" w:hanging="340"/>
      </w:pPr>
      <w:rPr>
        <w:rFonts w:ascii="Symbol" w:hAnsi="Symbol" w:hint="default"/>
      </w:rPr>
    </w:lvl>
  </w:abstractNum>
  <w:abstractNum w:abstractNumId="18">
    <w:nsid w:val="406E769B"/>
    <w:multiLevelType w:val="hybridMultilevel"/>
    <w:tmpl w:val="B6546D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7001B58"/>
    <w:multiLevelType w:val="hybridMultilevel"/>
    <w:tmpl w:val="84681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AE5197"/>
    <w:multiLevelType w:val="hybridMultilevel"/>
    <w:tmpl w:val="BF3C0A9E"/>
    <w:lvl w:ilvl="0" w:tplc="9F38C8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2793171"/>
    <w:multiLevelType w:val="singleLevel"/>
    <w:tmpl w:val="87A8D5C6"/>
    <w:lvl w:ilvl="0">
      <w:start w:val="1"/>
      <w:numFmt w:val="bullet"/>
      <w:lvlText w:val=""/>
      <w:lvlJc w:val="left"/>
      <w:pPr>
        <w:tabs>
          <w:tab w:val="num" w:pos="360"/>
        </w:tabs>
        <w:ind w:left="284" w:hanging="284"/>
      </w:pPr>
      <w:rPr>
        <w:rFonts w:ascii="Symbol" w:hAnsi="Symbol" w:hint="default"/>
      </w:rPr>
    </w:lvl>
  </w:abstractNum>
  <w:abstractNum w:abstractNumId="22">
    <w:nsid w:val="56DB596D"/>
    <w:multiLevelType w:val="hybridMultilevel"/>
    <w:tmpl w:val="DBE0AC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87370FA"/>
    <w:multiLevelType w:val="hybridMultilevel"/>
    <w:tmpl w:val="8BACE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93622D"/>
    <w:multiLevelType w:val="hybridMultilevel"/>
    <w:tmpl w:val="62B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4D28F5"/>
    <w:multiLevelType w:val="hybridMultilevel"/>
    <w:tmpl w:val="F0CE8D2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4F30FE8"/>
    <w:multiLevelType w:val="multilevel"/>
    <w:tmpl w:val="CE7C041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nsid w:val="656E0557"/>
    <w:multiLevelType w:val="hybridMultilevel"/>
    <w:tmpl w:val="F7A2BB1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5F82B70"/>
    <w:multiLevelType w:val="hybridMultilevel"/>
    <w:tmpl w:val="AE0479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D0187B"/>
    <w:multiLevelType w:val="hybridMultilevel"/>
    <w:tmpl w:val="D39EF8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9E0E50"/>
    <w:multiLevelType w:val="hybridMultilevel"/>
    <w:tmpl w:val="6A7A3FC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0792F0D"/>
    <w:multiLevelType w:val="hybridMultilevel"/>
    <w:tmpl w:val="660C4B1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0AB2F46"/>
    <w:multiLevelType w:val="hybridMultilevel"/>
    <w:tmpl w:val="D960C9AE"/>
    <w:lvl w:ilvl="0" w:tplc="63FE672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nsid w:val="792A0C7D"/>
    <w:multiLevelType w:val="hybridMultilevel"/>
    <w:tmpl w:val="0F9896EC"/>
    <w:lvl w:ilvl="0" w:tplc="04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4">
    <w:nsid w:val="7E473CF2"/>
    <w:multiLevelType w:val="hybridMultilevel"/>
    <w:tmpl w:val="7D74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1"/>
  </w:num>
  <w:num w:numId="3">
    <w:abstractNumId w:val="17"/>
  </w:num>
  <w:num w:numId="4">
    <w:abstractNumId w:val="6"/>
  </w:num>
  <w:num w:numId="5">
    <w:abstractNumId w:val="2"/>
  </w:num>
  <w:num w:numId="6">
    <w:abstractNumId w:val="5"/>
  </w:num>
  <w:num w:numId="7">
    <w:abstractNumId w:val="7"/>
  </w:num>
  <w:num w:numId="8">
    <w:abstractNumId w:val="0"/>
  </w:num>
  <w:num w:numId="9">
    <w:abstractNumId w:val="23"/>
  </w:num>
  <w:num w:numId="10">
    <w:abstractNumId w:val="9"/>
  </w:num>
  <w:num w:numId="11">
    <w:abstractNumId w:val="24"/>
  </w:num>
  <w:num w:numId="12">
    <w:abstractNumId w:val="10"/>
  </w:num>
  <w:num w:numId="13">
    <w:abstractNumId w:val="29"/>
  </w:num>
  <w:num w:numId="14">
    <w:abstractNumId w:val="19"/>
  </w:num>
  <w:num w:numId="15">
    <w:abstractNumId w:val="11"/>
  </w:num>
  <w:num w:numId="16">
    <w:abstractNumId w:val="16"/>
  </w:num>
  <w:num w:numId="17">
    <w:abstractNumId w:val="28"/>
  </w:num>
  <w:num w:numId="18">
    <w:abstractNumId w:val="25"/>
  </w:num>
  <w:num w:numId="19">
    <w:abstractNumId w:val="31"/>
  </w:num>
  <w:num w:numId="20">
    <w:abstractNumId w:val="15"/>
  </w:num>
  <w:num w:numId="21">
    <w:abstractNumId w:val="33"/>
  </w:num>
  <w:num w:numId="22">
    <w:abstractNumId w:val="8"/>
  </w:num>
  <w:num w:numId="23">
    <w:abstractNumId w:val="27"/>
  </w:num>
  <w:num w:numId="24">
    <w:abstractNumId w:val="30"/>
  </w:num>
  <w:num w:numId="25">
    <w:abstractNumId w:val="34"/>
  </w:num>
  <w:num w:numId="26">
    <w:abstractNumId w:val="4"/>
  </w:num>
  <w:num w:numId="27">
    <w:abstractNumId w:val="12"/>
  </w:num>
  <w:num w:numId="28">
    <w:abstractNumId w:val="3"/>
  </w:num>
  <w:num w:numId="29">
    <w:abstractNumId w:val="20"/>
  </w:num>
  <w:num w:numId="30">
    <w:abstractNumId w:val="13"/>
  </w:num>
  <w:num w:numId="31">
    <w:abstractNumId w:val="22"/>
  </w:num>
  <w:num w:numId="32">
    <w:abstractNumId w:val="18"/>
  </w:num>
  <w:num w:numId="33">
    <w:abstractNumId w:val="14"/>
  </w:num>
  <w:num w:numId="34">
    <w:abstractNumId w:val="32"/>
  </w:num>
  <w:num w:numId="35">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rawingGridVerticalSpacing w:val="299"/>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2B4"/>
    <w:rsid w:val="00003DC6"/>
    <w:rsid w:val="00007CD0"/>
    <w:rsid w:val="000136BF"/>
    <w:rsid w:val="000149FA"/>
    <w:rsid w:val="00016EA1"/>
    <w:rsid w:val="00022ACE"/>
    <w:rsid w:val="00040C0C"/>
    <w:rsid w:val="000417A4"/>
    <w:rsid w:val="000453CE"/>
    <w:rsid w:val="00045E1E"/>
    <w:rsid w:val="0004698D"/>
    <w:rsid w:val="000546D1"/>
    <w:rsid w:val="00057B3A"/>
    <w:rsid w:val="000605E6"/>
    <w:rsid w:val="00063CFC"/>
    <w:rsid w:val="00063E48"/>
    <w:rsid w:val="0006751F"/>
    <w:rsid w:val="000827B4"/>
    <w:rsid w:val="00084785"/>
    <w:rsid w:val="00084AB3"/>
    <w:rsid w:val="00085435"/>
    <w:rsid w:val="00085B7B"/>
    <w:rsid w:val="00087389"/>
    <w:rsid w:val="000927B7"/>
    <w:rsid w:val="00094026"/>
    <w:rsid w:val="0009514D"/>
    <w:rsid w:val="0009697C"/>
    <w:rsid w:val="000A77EC"/>
    <w:rsid w:val="000B33A5"/>
    <w:rsid w:val="000B4433"/>
    <w:rsid w:val="000B5397"/>
    <w:rsid w:val="000B5809"/>
    <w:rsid w:val="000C29EB"/>
    <w:rsid w:val="000C3CF5"/>
    <w:rsid w:val="000D1E2B"/>
    <w:rsid w:val="000D46F5"/>
    <w:rsid w:val="000E3129"/>
    <w:rsid w:val="000E530F"/>
    <w:rsid w:val="000E7037"/>
    <w:rsid w:val="000E7EEC"/>
    <w:rsid w:val="000F55E6"/>
    <w:rsid w:val="000F6EAC"/>
    <w:rsid w:val="0010238B"/>
    <w:rsid w:val="00102565"/>
    <w:rsid w:val="00103F98"/>
    <w:rsid w:val="001051F0"/>
    <w:rsid w:val="001103B4"/>
    <w:rsid w:val="00113EC4"/>
    <w:rsid w:val="0011427D"/>
    <w:rsid w:val="00116DF0"/>
    <w:rsid w:val="00122449"/>
    <w:rsid w:val="001230A2"/>
    <w:rsid w:val="00123BDE"/>
    <w:rsid w:val="00126BF0"/>
    <w:rsid w:val="001278AB"/>
    <w:rsid w:val="00127A17"/>
    <w:rsid w:val="001322FD"/>
    <w:rsid w:val="00135E35"/>
    <w:rsid w:val="00140866"/>
    <w:rsid w:val="00143D9F"/>
    <w:rsid w:val="001453F7"/>
    <w:rsid w:val="00155373"/>
    <w:rsid w:val="0016081B"/>
    <w:rsid w:val="0016472C"/>
    <w:rsid w:val="00167BCE"/>
    <w:rsid w:val="00173026"/>
    <w:rsid w:val="001743EC"/>
    <w:rsid w:val="00180470"/>
    <w:rsid w:val="0018794E"/>
    <w:rsid w:val="00193596"/>
    <w:rsid w:val="001B404C"/>
    <w:rsid w:val="001D0E26"/>
    <w:rsid w:val="001D138C"/>
    <w:rsid w:val="001E0D27"/>
    <w:rsid w:val="001E20E9"/>
    <w:rsid w:val="001E2BFF"/>
    <w:rsid w:val="001F34DA"/>
    <w:rsid w:val="00202C5C"/>
    <w:rsid w:val="002111E8"/>
    <w:rsid w:val="00214621"/>
    <w:rsid w:val="00221786"/>
    <w:rsid w:val="00221E11"/>
    <w:rsid w:val="0022536F"/>
    <w:rsid w:val="002279D7"/>
    <w:rsid w:val="0023115A"/>
    <w:rsid w:val="0023369B"/>
    <w:rsid w:val="00234E49"/>
    <w:rsid w:val="0025318F"/>
    <w:rsid w:val="002549BE"/>
    <w:rsid w:val="00261B6C"/>
    <w:rsid w:val="00262B68"/>
    <w:rsid w:val="002665CF"/>
    <w:rsid w:val="002715D8"/>
    <w:rsid w:val="00271684"/>
    <w:rsid w:val="0027483E"/>
    <w:rsid w:val="00275715"/>
    <w:rsid w:val="00276492"/>
    <w:rsid w:val="002908C9"/>
    <w:rsid w:val="00295729"/>
    <w:rsid w:val="002974C4"/>
    <w:rsid w:val="00297BD4"/>
    <w:rsid w:val="002A223F"/>
    <w:rsid w:val="002A7D01"/>
    <w:rsid w:val="002B132E"/>
    <w:rsid w:val="002B6245"/>
    <w:rsid w:val="002C0211"/>
    <w:rsid w:val="002C2907"/>
    <w:rsid w:val="002C2AF8"/>
    <w:rsid w:val="002C379B"/>
    <w:rsid w:val="002C500A"/>
    <w:rsid w:val="002D1A10"/>
    <w:rsid w:val="002D4320"/>
    <w:rsid w:val="002D5DFB"/>
    <w:rsid w:val="002D67AC"/>
    <w:rsid w:val="002E3F33"/>
    <w:rsid w:val="002E7D90"/>
    <w:rsid w:val="002F0967"/>
    <w:rsid w:val="002F121C"/>
    <w:rsid w:val="00306D55"/>
    <w:rsid w:val="00344B17"/>
    <w:rsid w:val="00347B6B"/>
    <w:rsid w:val="003608D3"/>
    <w:rsid w:val="003634D0"/>
    <w:rsid w:val="00365545"/>
    <w:rsid w:val="00365950"/>
    <w:rsid w:val="00367D50"/>
    <w:rsid w:val="0037060C"/>
    <w:rsid w:val="00371B4E"/>
    <w:rsid w:val="00371DFE"/>
    <w:rsid w:val="0037229D"/>
    <w:rsid w:val="00380BB0"/>
    <w:rsid w:val="00383BBB"/>
    <w:rsid w:val="00391EDD"/>
    <w:rsid w:val="00393451"/>
    <w:rsid w:val="00394A6B"/>
    <w:rsid w:val="0039535F"/>
    <w:rsid w:val="003A6237"/>
    <w:rsid w:val="003A67AC"/>
    <w:rsid w:val="003A6B56"/>
    <w:rsid w:val="003A7971"/>
    <w:rsid w:val="003B1F65"/>
    <w:rsid w:val="003B47FA"/>
    <w:rsid w:val="003C5786"/>
    <w:rsid w:val="003C6B6D"/>
    <w:rsid w:val="003D0CF6"/>
    <w:rsid w:val="003D1090"/>
    <w:rsid w:val="003D22C2"/>
    <w:rsid w:val="003D2884"/>
    <w:rsid w:val="003D5F81"/>
    <w:rsid w:val="003E3218"/>
    <w:rsid w:val="003E57A0"/>
    <w:rsid w:val="003E6071"/>
    <w:rsid w:val="003F0810"/>
    <w:rsid w:val="003F3BFF"/>
    <w:rsid w:val="003F63CF"/>
    <w:rsid w:val="00401A84"/>
    <w:rsid w:val="00403527"/>
    <w:rsid w:val="00403D3B"/>
    <w:rsid w:val="00411FEB"/>
    <w:rsid w:val="004147D3"/>
    <w:rsid w:val="00414E5E"/>
    <w:rsid w:val="004162BC"/>
    <w:rsid w:val="00416BF2"/>
    <w:rsid w:val="00422E99"/>
    <w:rsid w:val="004278B0"/>
    <w:rsid w:val="00427B51"/>
    <w:rsid w:val="00431B05"/>
    <w:rsid w:val="004332C3"/>
    <w:rsid w:val="00433637"/>
    <w:rsid w:val="00433ED4"/>
    <w:rsid w:val="00434E49"/>
    <w:rsid w:val="00441803"/>
    <w:rsid w:val="004507C7"/>
    <w:rsid w:val="0045649F"/>
    <w:rsid w:val="004565C1"/>
    <w:rsid w:val="00457293"/>
    <w:rsid w:val="00462886"/>
    <w:rsid w:val="00465525"/>
    <w:rsid w:val="00467460"/>
    <w:rsid w:val="00486E31"/>
    <w:rsid w:val="00492392"/>
    <w:rsid w:val="00493479"/>
    <w:rsid w:val="00494C06"/>
    <w:rsid w:val="004A791A"/>
    <w:rsid w:val="004B1581"/>
    <w:rsid w:val="004B2430"/>
    <w:rsid w:val="004B66E0"/>
    <w:rsid w:val="004C0885"/>
    <w:rsid w:val="004C08F7"/>
    <w:rsid w:val="004C6901"/>
    <w:rsid w:val="004D10ED"/>
    <w:rsid w:val="004D4210"/>
    <w:rsid w:val="004D689E"/>
    <w:rsid w:val="004E1241"/>
    <w:rsid w:val="004F5856"/>
    <w:rsid w:val="004F5921"/>
    <w:rsid w:val="004F73B5"/>
    <w:rsid w:val="005018A6"/>
    <w:rsid w:val="005074FF"/>
    <w:rsid w:val="00507673"/>
    <w:rsid w:val="00514556"/>
    <w:rsid w:val="00515A99"/>
    <w:rsid w:val="00516038"/>
    <w:rsid w:val="005200DD"/>
    <w:rsid w:val="00521090"/>
    <w:rsid w:val="005212D0"/>
    <w:rsid w:val="005221FA"/>
    <w:rsid w:val="005247C8"/>
    <w:rsid w:val="00525216"/>
    <w:rsid w:val="00530C2C"/>
    <w:rsid w:val="00531EE6"/>
    <w:rsid w:val="00536E08"/>
    <w:rsid w:val="005458EC"/>
    <w:rsid w:val="00550AE6"/>
    <w:rsid w:val="00553447"/>
    <w:rsid w:val="00555452"/>
    <w:rsid w:val="0055574B"/>
    <w:rsid w:val="00563EAF"/>
    <w:rsid w:val="0057045B"/>
    <w:rsid w:val="00583D0D"/>
    <w:rsid w:val="005862D7"/>
    <w:rsid w:val="00587F20"/>
    <w:rsid w:val="00592634"/>
    <w:rsid w:val="005A3A38"/>
    <w:rsid w:val="005A5DDE"/>
    <w:rsid w:val="005B04FF"/>
    <w:rsid w:val="005B157E"/>
    <w:rsid w:val="005B3F4D"/>
    <w:rsid w:val="005B4859"/>
    <w:rsid w:val="005B4B42"/>
    <w:rsid w:val="005B4C90"/>
    <w:rsid w:val="005B666E"/>
    <w:rsid w:val="005B6788"/>
    <w:rsid w:val="005C014F"/>
    <w:rsid w:val="005C4CCF"/>
    <w:rsid w:val="005D38B3"/>
    <w:rsid w:val="005D3A61"/>
    <w:rsid w:val="005D776D"/>
    <w:rsid w:val="005E03D8"/>
    <w:rsid w:val="005E1498"/>
    <w:rsid w:val="005E26EC"/>
    <w:rsid w:val="005E3B1F"/>
    <w:rsid w:val="005F026E"/>
    <w:rsid w:val="00615B4A"/>
    <w:rsid w:val="00623BAB"/>
    <w:rsid w:val="0062415C"/>
    <w:rsid w:val="00625570"/>
    <w:rsid w:val="006339F6"/>
    <w:rsid w:val="00634617"/>
    <w:rsid w:val="006363FE"/>
    <w:rsid w:val="0063792B"/>
    <w:rsid w:val="00637B49"/>
    <w:rsid w:val="006405EF"/>
    <w:rsid w:val="00642712"/>
    <w:rsid w:val="00644A2E"/>
    <w:rsid w:val="00647A61"/>
    <w:rsid w:val="00647B50"/>
    <w:rsid w:val="0065195F"/>
    <w:rsid w:val="00653BD6"/>
    <w:rsid w:val="00653F94"/>
    <w:rsid w:val="00654DB6"/>
    <w:rsid w:val="006645D9"/>
    <w:rsid w:val="00672015"/>
    <w:rsid w:val="0068216C"/>
    <w:rsid w:val="0068544F"/>
    <w:rsid w:val="0069289D"/>
    <w:rsid w:val="00694062"/>
    <w:rsid w:val="006941EC"/>
    <w:rsid w:val="00695984"/>
    <w:rsid w:val="00697397"/>
    <w:rsid w:val="006A6B9B"/>
    <w:rsid w:val="006A6EAA"/>
    <w:rsid w:val="006B3B26"/>
    <w:rsid w:val="006B60BF"/>
    <w:rsid w:val="006C0350"/>
    <w:rsid w:val="006C03A3"/>
    <w:rsid w:val="006C6DCE"/>
    <w:rsid w:val="006C7C79"/>
    <w:rsid w:val="006D42E8"/>
    <w:rsid w:val="006D570B"/>
    <w:rsid w:val="006E1BDA"/>
    <w:rsid w:val="006F7AC7"/>
    <w:rsid w:val="006F7F04"/>
    <w:rsid w:val="00701597"/>
    <w:rsid w:val="00706F49"/>
    <w:rsid w:val="0072026F"/>
    <w:rsid w:val="007215CD"/>
    <w:rsid w:val="00731048"/>
    <w:rsid w:val="00734D94"/>
    <w:rsid w:val="00735CA4"/>
    <w:rsid w:val="00736079"/>
    <w:rsid w:val="00740F02"/>
    <w:rsid w:val="007437A1"/>
    <w:rsid w:val="00744399"/>
    <w:rsid w:val="007449DE"/>
    <w:rsid w:val="00745725"/>
    <w:rsid w:val="00745C3D"/>
    <w:rsid w:val="00754BB9"/>
    <w:rsid w:val="007556BF"/>
    <w:rsid w:val="00755E5E"/>
    <w:rsid w:val="0075714C"/>
    <w:rsid w:val="007619C2"/>
    <w:rsid w:val="00771482"/>
    <w:rsid w:val="0077474D"/>
    <w:rsid w:val="0078096E"/>
    <w:rsid w:val="00782140"/>
    <w:rsid w:val="00784F24"/>
    <w:rsid w:val="007A3011"/>
    <w:rsid w:val="007A5528"/>
    <w:rsid w:val="007A6004"/>
    <w:rsid w:val="007B072D"/>
    <w:rsid w:val="007B77DF"/>
    <w:rsid w:val="007C2D24"/>
    <w:rsid w:val="007C34AA"/>
    <w:rsid w:val="007C6C86"/>
    <w:rsid w:val="007D2E1A"/>
    <w:rsid w:val="007E44E8"/>
    <w:rsid w:val="007E5844"/>
    <w:rsid w:val="007F1891"/>
    <w:rsid w:val="007F356C"/>
    <w:rsid w:val="00800CCE"/>
    <w:rsid w:val="00801139"/>
    <w:rsid w:val="00805A00"/>
    <w:rsid w:val="00807ACF"/>
    <w:rsid w:val="008128C2"/>
    <w:rsid w:val="00813E35"/>
    <w:rsid w:val="008160F8"/>
    <w:rsid w:val="0082606C"/>
    <w:rsid w:val="00827198"/>
    <w:rsid w:val="0083486F"/>
    <w:rsid w:val="00837CD5"/>
    <w:rsid w:val="00852CD0"/>
    <w:rsid w:val="0086070F"/>
    <w:rsid w:val="00863870"/>
    <w:rsid w:val="0086447B"/>
    <w:rsid w:val="00866CC4"/>
    <w:rsid w:val="00867DE3"/>
    <w:rsid w:val="0087290D"/>
    <w:rsid w:val="00872DC9"/>
    <w:rsid w:val="00875CBB"/>
    <w:rsid w:val="008822E0"/>
    <w:rsid w:val="0088398E"/>
    <w:rsid w:val="00884D0A"/>
    <w:rsid w:val="00890A42"/>
    <w:rsid w:val="00894209"/>
    <w:rsid w:val="008A174D"/>
    <w:rsid w:val="008A5149"/>
    <w:rsid w:val="008A6CFD"/>
    <w:rsid w:val="008B36E3"/>
    <w:rsid w:val="008B3C60"/>
    <w:rsid w:val="008B711B"/>
    <w:rsid w:val="008C19D0"/>
    <w:rsid w:val="008C2DD9"/>
    <w:rsid w:val="008D1126"/>
    <w:rsid w:val="008D2237"/>
    <w:rsid w:val="008D3F63"/>
    <w:rsid w:val="008D43F9"/>
    <w:rsid w:val="008D7309"/>
    <w:rsid w:val="008E07FB"/>
    <w:rsid w:val="008E1437"/>
    <w:rsid w:val="008E1F29"/>
    <w:rsid w:val="008E28B8"/>
    <w:rsid w:val="008E57AC"/>
    <w:rsid w:val="008F094D"/>
    <w:rsid w:val="00905355"/>
    <w:rsid w:val="00906338"/>
    <w:rsid w:val="00906AC0"/>
    <w:rsid w:val="00910098"/>
    <w:rsid w:val="00913CB1"/>
    <w:rsid w:val="00916C38"/>
    <w:rsid w:val="009373F5"/>
    <w:rsid w:val="00941E01"/>
    <w:rsid w:val="009439A8"/>
    <w:rsid w:val="0094607E"/>
    <w:rsid w:val="00946D24"/>
    <w:rsid w:val="009472D7"/>
    <w:rsid w:val="00947931"/>
    <w:rsid w:val="0095314E"/>
    <w:rsid w:val="009534C0"/>
    <w:rsid w:val="00956D0B"/>
    <w:rsid w:val="00961410"/>
    <w:rsid w:val="0097267D"/>
    <w:rsid w:val="009849FE"/>
    <w:rsid w:val="009924C4"/>
    <w:rsid w:val="009A0DBE"/>
    <w:rsid w:val="009A1457"/>
    <w:rsid w:val="009A27CC"/>
    <w:rsid w:val="009A5322"/>
    <w:rsid w:val="009A5518"/>
    <w:rsid w:val="009A5B93"/>
    <w:rsid w:val="009A6DBB"/>
    <w:rsid w:val="009B0D1B"/>
    <w:rsid w:val="009C5340"/>
    <w:rsid w:val="009C5B4D"/>
    <w:rsid w:val="009D00FD"/>
    <w:rsid w:val="009D3EE3"/>
    <w:rsid w:val="009D66BE"/>
    <w:rsid w:val="009E483D"/>
    <w:rsid w:val="009E67BC"/>
    <w:rsid w:val="009F0DCD"/>
    <w:rsid w:val="009F1963"/>
    <w:rsid w:val="009F5011"/>
    <w:rsid w:val="00A02092"/>
    <w:rsid w:val="00A02830"/>
    <w:rsid w:val="00A063B6"/>
    <w:rsid w:val="00A066AC"/>
    <w:rsid w:val="00A1153B"/>
    <w:rsid w:val="00A21821"/>
    <w:rsid w:val="00A2318E"/>
    <w:rsid w:val="00A31F27"/>
    <w:rsid w:val="00A33E9B"/>
    <w:rsid w:val="00A361C2"/>
    <w:rsid w:val="00A42A75"/>
    <w:rsid w:val="00A4350C"/>
    <w:rsid w:val="00A45B44"/>
    <w:rsid w:val="00A620BC"/>
    <w:rsid w:val="00A763A1"/>
    <w:rsid w:val="00A76932"/>
    <w:rsid w:val="00A76B03"/>
    <w:rsid w:val="00A7740C"/>
    <w:rsid w:val="00A777D8"/>
    <w:rsid w:val="00A83BF5"/>
    <w:rsid w:val="00A9058D"/>
    <w:rsid w:val="00A939DB"/>
    <w:rsid w:val="00A951C3"/>
    <w:rsid w:val="00AA4148"/>
    <w:rsid w:val="00AA5FCD"/>
    <w:rsid w:val="00AB3755"/>
    <w:rsid w:val="00AB4933"/>
    <w:rsid w:val="00AC086E"/>
    <w:rsid w:val="00AC4C0C"/>
    <w:rsid w:val="00AC4C36"/>
    <w:rsid w:val="00AC7517"/>
    <w:rsid w:val="00AD2A1D"/>
    <w:rsid w:val="00AF4FD4"/>
    <w:rsid w:val="00B05060"/>
    <w:rsid w:val="00B05BD9"/>
    <w:rsid w:val="00B05EEB"/>
    <w:rsid w:val="00B06FBF"/>
    <w:rsid w:val="00B11B0A"/>
    <w:rsid w:val="00B11E3F"/>
    <w:rsid w:val="00B15B2E"/>
    <w:rsid w:val="00B17371"/>
    <w:rsid w:val="00B20C14"/>
    <w:rsid w:val="00B238F2"/>
    <w:rsid w:val="00B26FFF"/>
    <w:rsid w:val="00B27ACB"/>
    <w:rsid w:val="00B31092"/>
    <w:rsid w:val="00B3583C"/>
    <w:rsid w:val="00B418F4"/>
    <w:rsid w:val="00B4586D"/>
    <w:rsid w:val="00B473BA"/>
    <w:rsid w:val="00B507B6"/>
    <w:rsid w:val="00B52A5C"/>
    <w:rsid w:val="00B533CF"/>
    <w:rsid w:val="00B55100"/>
    <w:rsid w:val="00B5652F"/>
    <w:rsid w:val="00B616AB"/>
    <w:rsid w:val="00B6224D"/>
    <w:rsid w:val="00B64C3C"/>
    <w:rsid w:val="00B65E03"/>
    <w:rsid w:val="00B73C5B"/>
    <w:rsid w:val="00B80F5C"/>
    <w:rsid w:val="00B8328C"/>
    <w:rsid w:val="00B84679"/>
    <w:rsid w:val="00B85906"/>
    <w:rsid w:val="00B86A5E"/>
    <w:rsid w:val="00B901FC"/>
    <w:rsid w:val="00B91924"/>
    <w:rsid w:val="00BA1F29"/>
    <w:rsid w:val="00BA2052"/>
    <w:rsid w:val="00BA6767"/>
    <w:rsid w:val="00BA766D"/>
    <w:rsid w:val="00BB0B23"/>
    <w:rsid w:val="00BB5CF7"/>
    <w:rsid w:val="00BC0DC4"/>
    <w:rsid w:val="00BC1198"/>
    <w:rsid w:val="00BC3794"/>
    <w:rsid w:val="00BC4C78"/>
    <w:rsid w:val="00BD0C49"/>
    <w:rsid w:val="00BD34A9"/>
    <w:rsid w:val="00BE017B"/>
    <w:rsid w:val="00BE42B4"/>
    <w:rsid w:val="00BE5534"/>
    <w:rsid w:val="00BF03BD"/>
    <w:rsid w:val="00BF16FD"/>
    <w:rsid w:val="00BF2A93"/>
    <w:rsid w:val="00BF6C71"/>
    <w:rsid w:val="00C01E2D"/>
    <w:rsid w:val="00C159D7"/>
    <w:rsid w:val="00C17358"/>
    <w:rsid w:val="00C254A7"/>
    <w:rsid w:val="00C411D8"/>
    <w:rsid w:val="00C540E2"/>
    <w:rsid w:val="00C54C92"/>
    <w:rsid w:val="00C55EC6"/>
    <w:rsid w:val="00C64822"/>
    <w:rsid w:val="00C71852"/>
    <w:rsid w:val="00C738FA"/>
    <w:rsid w:val="00C73ABF"/>
    <w:rsid w:val="00C77FEA"/>
    <w:rsid w:val="00C92CC1"/>
    <w:rsid w:val="00C94924"/>
    <w:rsid w:val="00C9735B"/>
    <w:rsid w:val="00CA18A6"/>
    <w:rsid w:val="00CA4540"/>
    <w:rsid w:val="00CA62E3"/>
    <w:rsid w:val="00CB01BC"/>
    <w:rsid w:val="00CB04D3"/>
    <w:rsid w:val="00CB0597"/>
    <w:rsid w:val="00CB06E4"/>
    <w:rsid w:val="00CB236C"/>
    <w:rsid w:val="00CB71E0"/>
    <w:rsid w:val="00CB7C6C"/>
    <w:rsid w:val="00CC67DF"/>
    <w:rsid w:val="00CC6D3A"/>
    <w:rsid w:val="00CC6F5A"/>
    <w:rsid w:val="00CE0B0B"/>
    <w:rsid w:val="00CE41F4"/>
    <w:rsid w:val="00CE7520"/>
    <w:rsid w:val="00CF0D61"/>
    <w:rsid w:val="00CF49A9"/>
    <w:rsid w:val="00D01BE9"/>
    <w:rsid w:val="00D05DD8"/>
    <w:rsid w:val="00D076E5"/>
    <w:rsid w:val="00D12AAB"/>
    <w:rsid w:val="00D13235"/>
    <w:rsid w:val="00D202DF"/>
    <w:rsid w:val="00D20F54"/>
    <w:rsid w:val="00D221A1"/>
    <w:rsid w:val="00D256E9"/>
    <w:rsid w:val="00D2575B"/>
    <w:rsid w:val="00D36318"/>
    <w:rsid w:val="00D60C5A"/>
    <w:rsid w:val="00D62695"/>
    <w:rsid w:val="00D6569C"/>
    <w:rsid w:val="00D71959"/>
    <w:rsid w:val="00D71B99"/>
    <w:rsid w:val="00D72D3F"/>
    <w:rsid w:val="00D7316E"/>
    <w:rsid w:val="00D76744"/>
    <w:rsid w:val="00D8218B"/>
    <w:rsid w:val="00D84105"/>
    <w:rsid w:val="00D86F04"/>
    <w:rsid w:val="00D90968"/>
    <w:rsid w:val="00D90FB0"/>
    <w:rsid w:val="00D917FA"/>
    <w:rsid w:val="00D920C4"/>
    <w:rsid w:val="00D96049"/>
    <w:rsid w:val="00DA0CCE"/>
    <w:rsid w:val="00DB28BC"/>
    <w:rsid w:val="00DB2ED3"/>
    <w:rsid w:val="00DB5731"/>
    <w:rsid w:val="00DB5A1D"/>
    <w:rsid w:val="00DC2D41"/>
    <w:rsid w:val="00DC5865"/>
    <w:rsid w:val="00DD0500"/>
    <w:rsid w:val="00DD072D"/>
    <w:rsid w:val="00DD5069"/>
    <w:rsid w:val="00DD5743"/>
    <w:rsid w:val="00DD68DC"/>
    <w:rsid w:val="00DE0A2C"/>
    <w:rsid w:val="00DE4F0A"/>
    <w:rsid w:val="00DE7C6F"/>
    <w:rsid w:val="00DF3A8B"/>
    <w:rsid w:val="00DF6B6C"/>
    <w:rsid w:val="00DF6FB4"/>
    <w:rsid w:val="00E03BAB"/>
    <w:rsid w:val="00E1047D"/>
    <w:rsid w:val="00E12846"/>
    <w:rsid w:val="00E13014"/>
    <w:rsid w:val="00E145BC"/>
    <w:rsid w:val="00E20F0C"/>
    <w:rsid w:val="00E26648"/>
    <w:rsid w:val="00E26A3B"/>
    <w:rsid w:val="00E3003F"/>
    <w:rsid w:val="00E31049"/>
    <w:rsid w:val="00E350E1"/>
    <w:rsid w:val="00E40862"/>
    <w:rsid w:val="00E40B4D"/>
    <w:rsid w:val="00E5601E"/>
    <w:rsid w:val="00E672B4"/>
    <w:rsid w:val="00E67F03"/>
    <w:rsid w:val="00E777C8"/>
    <w:rsid w:val="00E8131F"/>
    <w:rsid w:val="00E84241"/>
    <w:rsid w:val="00E84664"/>
    <w:rsid w:val="00E85427"/>
    <w:rsid w:val="00E904C9"/>
    <w:rsid w:val="00E906FA"/>
    <w:rsid w:val="00E9127B"/>
    <w:rsid w:val="00E9661E"/>
    <w:rsid w:val="00E96A19"/>
    <w:rsid w:val="00EA6B19"/>
    <w:rsid w:val="00EA7588"/>
    <w:rsid w:val="00EB11CB"/>
    <w:rsid w:val="00EC1EB7"/>
    <w:rsid w:val="00EC5324"/>
    <w:rsid w:val="00EC59C2"/>
    <w:rsid w:val="00ED001D"/>
    <w:rsid w:val="00ED552D"/>
    <w:rsid w:val="00EE5D0E"/>
    <w:rsid w:val="00EF65D8"/>
    <w:rsid w:val="00F152E5"/>
    <w:rsid w:val="00F154E6"/>
    <w:rsid w:val="00F318E7"/>
    <w:rsid w:val="00F3598A"/>
    <w:rsid w:val="00F4068F"/>
    <w:rsid w:val="00F462E9"/>
    <w:rsid w:val="00F51134"/>
    <w:rsid w:val="00F517AF"/>
    <w:rsid w:val="00F63E6F"/>
    <w:rsid w:val="00F72218"/>
    <w:rsid w:val="00F73003"/>
    <w:rsid w:val="00F74CC6"/>
    <w:rsid w:val="00F77EE4"/>
    <w:rsid w:val="00F802DF"/>
    <w:rsid w:val="00F80AD2"/>
    <w:rsid w:val="00F81E88"/>
    <w:rsid w:val="00F84B60"/>
    <w:rsid w:val="00F87D30"/>
    <w:rsid w:val="00F94095"/>
    <w:rsid w:val="00F95BAC"/>
    <w:rsid w:val="00FA496D"/>
    <w:rsid w:val="00FA5954"/>
    <w:rsid w:val="00FB1A2B"/>
    <w:rsid w:val="00FB3C2A"/>
    <w:rsid w:val="00FB3F7C"/>
    <w:rsid w:val="00FB4E1B"/>
    <w:rsid w:val="00FB556A"/>
    <w:rsid w:val="00FC29B2"/>
    <w:rsid w:val="00FC3936"/>
    <w:rsid w:val="00FD308E"/>
    <w:rsid w:val="00FD5C24"/>
    <w:rsid w:val="00FF0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CB7C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7060C"/>
    <w:rPr>
      <w:rFonts w:ascii="Arial" w:hAnsi="Arial"/>
      <w:sz w:val="22"/>
      <w:lang w:val="en-GB" w:eastAsia="en-GB"/>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outlineLvl w:val="1"/>
    </w:pPr>
    <w:rPr>
      <w:b/>
      <w:sz w:val="28"/>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sz w:val="32"/>
    </w:rPr>
  </w:style>
  <w:style w:type="paragraph" w:styleId="Heading5">
    <w:name w:val="heading 5"/>
    <w:basedOn w:val="Normal"/>
    <w:next w:val="Normal"/>
    <w:qFormat/>
    <w:pPr>
      <w:keepNext/>
      <w:outlineLvl w:val="4"/>
    </w:pPr>
    <w:rPr>
      <w:sz w:val="32"/>
    </w:rPr>
  </w:style>
  <w:style w:type="paragraph" w:styleId="Heading6">
    <w:name w:val="heading 6"/>
    <w:basedOn w:val="Normal"/>
    <w:next w:val="Normal"/>
    <w:qFormat/>
    <w:pPr>
      <w:keepNext/>
      <w:tabs>
        <w:tab w:val="left" w:pos="228"/>
        <w:tab w:val="left" w:pos="3346"/>
        <w:tab w:val="right" w:pos="10150"/>
      </w:tabs>
      <w:jc w:val="center"/>
      <w:outlineLvl w:val="5"/>
    </w:pPr>
    <w:rPr>
      <w:b/>
    </w:rPr>
  </w:style>
  <w:style w:type="paragraph" w:styleId="Heading7">
    <w:name w:val="heading 7"/>
    <w:basedOn w:val="Normal"/>
    <w:next w:val="Normal"/>
    <w:qFormat/>
    <w:pPr>
      <w:keepNext/>
      <w:spacing w:before="60" w:after="60"/>
      <w:outlineLvl w:val="6"/>
    </w:pPr>
    <w:rPr>
      <w:b/>
      <w:color w:val="C0C0C0"/>
    </w:rPr>
  </w:style>
  <w:style w:type="paragraph" w:styleId="Heading8">
    <w:name w:val="heading 8"/>
    <w:basedOn w:val="Normal"/>
    <w:next w:val="Normal"/>
    <w:qFormat/>
    <w:pPr>
      <w:keepNext/>
      <w:tabs>
        <w:tab w:val="left" w:pos="228"/>
        <w:tab w:val="left" w:pos="3346"/>
        <w:tab w:val="right" w:pos="10150"/>
      </w:tabs>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numPr>
        <w:ilvl w:val="12"/>
      </w:numPr>
    </w:pPr>
    <w:rPr>
      <w:b/>
    </w:rPr>
  </w:style>
  <w:style w:type="paragraph" w:styleId="BodyText2">
    <w:name w:val="Body Text 2"/>
    <w:basedOn w:val="Normal"/>
    <w:pPr>
      <w:spacing w:before="120" w:after="120"/>
      <w:jc w:val="right"/>
    </w:pPr>
  </w:style>
  <w:style w:type="paragraph" w:styleId="FootnoteText">
    <w:name w:val="footnote text"/>
    <w:basedOn w:val="Normal"/>
    <w:semiHidden/>
    <w:rsid w:val="00D60C5A"/>
    <w:rPr>
      <w:sz w:val="20"/>
    </w:rPr>
  </w:style>
  <w:style w:type="character" w:styleId="FootnoteReference">
    <w:name w:val="footnote reference"/>
    <w:semiHidden/>
    <w:rsid w:val="00D60C5A"/>
    <w:rPr>
      <w:vertAlign w:val="superscript"/>
    </w:rPr>
  </w:style>
  <w:style w:type="paragraph" w:styleId="Header">
    <w:name w:val="header"/>
    <w:basedOn w:val="Normal"/>
    <w:link w:val="HeaderChar"/>
    <w:uiPriority w:val="99"/>
    <w:rsid w:val="00087389"/>
    <w:pPr>
      <w:tabs>
        <w:tab w:val="center" w:pos="4153"/>
        <w:tab w:val="right" w:pos="8306"/>
      </w:tabs>
    </w:pPr>
  </w:style>
  <w:style w:type="paragraph" w:styleId="Footer">
    <w:name w:val="footer"/>
    <w:basedOn w:val="Normal"/>
    <w:rsid w:val="00087389"/>
    <w:pPr>
      <w:tabs>
        <w:tab w:val="center" w:pos="4153"/>
        <w:tab w:val="right" w:pos="8306"/>
      </w:tabs>
    </w:pPr>
  </w:style>
  <w:style w:type="character" w:styleId="PageNumber">
    <w:name w:val="page number"/>
    <w:rsid w:val="00087389"/>
    <w:rPr>
      <w:rFonts w:ascii="Arial" w:hAnsi="Arial"/>
      <w:color w:val="auto"/>
      <w:sz w:val="18"/>
    </w:rPr>
  </w:style>
  <w:style w:type="table" w:styleId="TableGrid">
    <w:name w:val="Table Grid"/>
    <w:basedOn w:val="TableNormal"/>
    <w:rsid w:val="00CB0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C4C36"/>
    <w:rPr>
      <w:rFonts w:ascii="Tahoma" w:hAnsi="Tahoma" w:cs="Tahoma"/>
      <w:sz w:val="16"/>
      <w:szCs w:val="16"/>
    </w:rPr>
  </w:style>
  <w:style w:type="paragraph" w:customStyle="1" w:styleId="ColorfulList-Accent11">
    <w:name w:val="Colorful List - Accent 11"/>
    <w:basedOn w:val="Normal"/>
    <w:uiPriority w:val="34"/>
    <w:qFormat/>
    <w:rsid w:val="008F094D"/>
    <w:pPr>
      <w:ind w:left="720"/>
      <w:contextualSpacing/>
    </w:pPr>
    <w:rPr>
      <w:rFonts w:ascii="Cambria" w:eastAsia="MS Mincho" w:hAnsi="Cambria"/>
      <w:sz w:val="24"/>
      <w:szCs w:val="24"/>
      <w:lang w:val="en-US" w:eastAsia="en-US"/>
    </w:rPr>
  </w:style>
  <w:style w:type="character" w:styleId="CommentReference">
    <w:name w:val="annotation reference"/>
    <w:rsid w:val="003E3218"/>
    <w:rPr>
      <w:sz w:val="16"/>
      <w:szCs w:val="16"/>
    </w:rPr>
  </w:style>
  <w:style w:type="paragraph" w:styleId="CommentText">
    <w:name w:val="annotation text"/>
    <w:basedOn w:val="Normal"/>
    <w:link w:val="CommentTextChar"/>
    <w:rsid w:val="003E3218"/>
    <w:rPr>
      <w:sz w:val="20"/>
    </w:rPr>
  </w:style>
  <w:style w:type="character" w:customStyle="1" w:styleId="CommentTextChar">
    <w:name w:val="Comment Text Char"/>
    <w:link w:val="CommentText"/>
    <w:rsid w:val="003E3218"/>
    <w:rPr>
      <w:rFonts w:ascii="Arial" w:hAnsi="Arial"/>
      <w:lang w:val="en-GB" w:eastAsia="en-GB"/>
    </w:rPr>
  </w:style>
  <w:style w:type="paragraph" w:styleId="CommentSubject">
    <w:name w:val="annotation subject"/>
    <w:basedOn w:val="CommentText"/>
    <w:next w:val="CommentText"/>
    <w:link w:val="CommentSubjectChar"/>
    <w:rsid w:val="003E3218"/>
    <w:rPr>
      <w:b/>
      <w:bCs/>
    </w:rPr>
  </w:style>
  <w:style w:type="character" w:customStyle="1" w:styleId="CommentSubjectChar">
    <w:name w:val="Comment Subject Char"/>
    <w:link w:val="CommentSubject"/>
    <w:rsid w:val="003E3218"/>
    <w:rPr>
      <w:rFonts w:ascii="Arial" w:hAnsi="Arial"/>
      <w:b/>
      <w:bCs/>
      <w:lang w:val="en-GB" w:eastAsia="en-GB"/>
    </w:rPr>
  </w:style>
  <w:style w:type="paragraph" w:customStyle="1" w:styleId="Body">
    <w:name w:val="Body"/>
    <w:rsid w:val="00394A6B"/>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US"/>
    </w:rPr>
  </w:style>
  <w:style w:type="paragraph" w:styleId="NormalWeb">
    <w:name w:val="Normal (Web)"/>
    <w:basedOn w:val="Normal"/>
    <w:uiPriority w:val="99"/>
    <w:unhideWhenUsed/>
    <w:rsid w:val="00563EAF"/>
    <w:pPr>
      <w:spacing w:before="100" w:beforeAutospacing="1" w:after="100" w:afterAutospacing="1"/>
    </w:pPr>
    <w:rPr>
      <w:rFonts w:ascii="Times New Roman" w:hAnsi="Times New Roman"/>
      <w:sz w:val="24"/>
      <w:szCs w:val="24"/>
      <w:lang w:val="en-US" w:eastAsia="en-US"/>
    </w:rPr>
  </w:style>
  <w:style w:type="paragraph" w:styleId="ListParagraph">
    <w:name w:val="List Paragraph"/>
    <w:basedOn w:val="Normal"/>
    <w:uiPriority w:val="34"/>
    <w:qFormat/>
    <w:rsid w:val="00A76932"/>
    <w:pPr>
      <w:ind w:left="720"/>
      <w:contextualSpacing/>
    </w:pPr>
  </w:style>
  <w:style w:type="character" w:customStyle="1" w:styleId="HeaderChar">
    <w:name w:val="Header Char"/>
    <w:basedOn w:val="DefaultParagraphFont"/>
    <w:link w:val="Header"/>
    <w:uiPriority w:val="99"/>
    <w:rsid w:val="00906338"/>
    <w:rPr>
      <w:rFonts w:ascii="Arial" w:hAnsi="Arial"/>
      <w:sz w:val="22"/>
      <w:lang w:val="en-GB" w:eastAsia="en-GB"/>
    </w:rPr>
  </w:style>
  <w:style w:type="paragraph" w:styleId="NoSpacing">
    <w:name w:val="No Spacing"/>
    <w:uiPriority w:val="1"/>
    <w:qFormat/>
    <w:rsid w:val="00906338"/>
    <w:rPr>
      <w:rFonts w:asciiTheme="minorHAnsi" w:eastAsiaTheme="minorEastAsia" w:hAnsiTheme="minorHAnsi" w:cstheme="minorBidi"/>
      <w:sz w:val="22"/>
      <w:szCs w:val="22"/>
      <w:lang w:val="en-US" w:eastAsia="zh-CN"/>
    </w:rPr>
  </w:style>
  <w:style w:type="character" w:styleId="Hyperlink">
    <w:name w:val="Hyperlink"/>
    <w:basedOn w:val="DefaultParagraphFont"/>
    <w:unhideWhenUsed/>
    <w:rsid w:val="00180470"/>
    <w:rPr>
      <w:color w:val="0000FF" w:themeColor="hyperlink"/>
      <w:u w:val="single"/>
    </w:rPr>
  </w:style>
  <w:style w:type="character" w:styleId="FollowedHyperlink">
    <w:name w:val="FollowedHyperlink"/>
    <w:basedOn w:val="DefaultParagraphFont"/>
    <w:semiHidden/>
    <w:unhideWhenUsed/>
    <w:rsid w:val="00653F94"/>
    <w:rPr>
      <w:color w:val="800080" w:themeColor="followedHyperlink"/>
      <w:u w:val="single"/>
    </w:rPr>
  </w:style>
  <w:style w:type="table" w:styleId="PlainTable3">
    <w:name w:val="Plain Table 3"/>
    <w:basedOn w:val="TableNormal"/>
    <w:uiPriority w:val="43"/>
    <w:rsid w:val="00644A2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4A2E"/>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44A2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28555">
      <w:bodyDiv w:val="1"/>
      <w:marLeft w:val="0"/>
      <w:marRight w:val="0"/>
      <w:marTop w:val="0"/>
      <w:marBottom w:val="0"/>
      <w:divBdr>
        <w:top w:val="none" w:sz="0" w:space="0" w:color="auto"/>
        <w:left w:val="none" w:sz="0" w:space="0" w:color="auto"/>
        <w:bottom w:val="none" w:sz="0" w:space="0" w:color="auto"/>
        <w:right w:val="none" w:sz="0" w:space="0" w:color="auto"/>
      </w:divBdr>
    </w:div>
    <w:div w:id="325667889">
      <w:bodyDiv w:val="1"/>
      <w:marLeft w:val="0"/>
      <w:marRight w:val="0"/>
      <w:marTop w:val="0"/>
      <w:marBottom w:val="0"/>
      <w:divBdr>
        <w:top w:val="none" w:sz="0" w:space="0" w:color="auto"/>
        <w:left w:val="none" w:sz="0" w:space="0" w:color="auto"/>
        <w:bottom w:val="none" w:sz="0" w:space="0" w:color="auto"/>
        <w:right w:val="none" w:sz="0" w:space="0" w:color="auto"/>
      </w:divBdr>
    </w:div>
    <w:div w:id="428701625">
      <w:bodyDiv w:val="1"/>
      <w:marLeft w:val="0"/>
      <w:marRight w:val="0"/>
      <w:marTop w:val="0"/>
      <w:marBottom w:val="0"/>
      <w:divBdr>
        <w:top w:val="none" w:sz="0" w:space="0" w:color="auto"/>
        <w:left w:val="none" w:sz="0" w:space="0" w:color="auto"/>
        <w:bottom w:val="none" w:sz="0" w:space="0" w:color="auto"/>
        <w:right w:val="none" w:sz="0" w:space="0" w:color="auto"/>
      </w:divBdr>
    </w:div>
    <w:div w:id="459806878">
      <w:bodyDiv w:val="1"/>
      <w:marLeft w:val="0"/>
      <w:marRight w:val="0"/>
      <w:marTop w:val="0"/>
      <w:marBottom w:val="0"/>
      <w:divBdr>
        <w:top w:val="none" w:sz="0" w:space="0" w:color="auto"/>
        <w:left w:val="none" w:sz="0" w:space="0" w:color="auto"/>
        <w:bottom w:val="none" w:sz="0" w:space="0" w:color="auto"/>
        <w:right w:val="none" w:sz="0" w:space="0" w:color="auto"/>
      </w:divBdr>
    </w:div>
    <w:div w:id="758791347">
      <w:bodyDiv w:val="1"/>
      <w:marLeft w:val="0"/>
      <w:marRight w:val="0"/>
      <w:marTop w:val="0"/>
      <w:marBottom w:val="0"/>
      <w:divBdr>
        <w:top w:val="none" w:sz="0" w:space="0" w:color="auto"/>
        <w:left w:val="none" w:sz="0" w:space="0" w:color="auto"/>
        <w:bottom w:val="none" w:sz="0" w:space="0" w:color="auto"/>
        <w:right w:val="none" w:sz="0" w:space="0" w:color="auto"/>
      </w:divBdr>
    </w:div>
    <w:div w:id="1376077375">
      <w:bodyDiv w:val="1"/>
      <w:marLeft w:val="0"/>
      <w:marRight w:val="0"/>
      <w:marTop w:val="0"/>
      <w:marBottom w:val="0"/>
      <w:divBdr>
        <w:top w:val="none" w:sz="0" w:space="0" w:color="auto"/>
        <w:left w:val="none" w:sz="0" w:space="0" w:color="auto"/>
        <w:bottom w:val="none" w:sz="0" w:space="0" w:color="auto"/>
        <w:right w:val="none" w:sz="0" w:space="0" w:color="auto"/>
      </w:divBdr>
    </w:div>
    <w:div w:id="1473012446">
      <w:bodyDiv w:val="1"/>
      <w:marLeft w:val="0"/>
      <w:marRight w:val="0"/>
      <w:marTop w:val="0"/>
      <w:marBottom w:val="0"/>
      <w:divBdr>
        <w:top w:val="none" w:sz="0" w:space="0" w:color="auto"/>
        <w:left w:val="none" w:sz="0" w:space="0" w:color="auto"/>
        <w:bottom w:val="none" w:sz="0" w:space="0" w:color="auto"/>
        <w:right w:val="none" w:sz="0" w:space="0" w:color="auto"/>
      </w:divBdr>
    </w:div>
    <w:div w:id="1637878538">
      <w:bodyDiv w:val="1"/>
      <w:marLeft w:val="0"/>
      <w:marRight w:val="0"/>
      <w:marTop w:val="0"/>
      <w:marBottom w:val="0"/>
      <w:divBdr>
        <w:top w:val="none" w:sz="0" w:space="0" w:color="auto"/>
        <w:left w:val="none" w:sz="0" w:space="0" w:color="auto"/>
        <w:bottom w:val="none" w:sz="0" w:space="0" w:color="auto"/>
        <w:right w:val="none" w:sz="0" w:space="0" w:color="auto"/>
      </w:divBdr>
    </w:div>
    <w:div w:id="17476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header" Target="header1.xml"/><Relationship Id="rId15" Type="http://schemas.openxmlformats.org/officeDocument/2006/relationships/footer" Target="footer2.xml"/><Relationship Id="rId16" Type="http://schemas.openxmlformats.org/officeDocument/2006/relationships/image" Target="media/image2.jpeg"/><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image" Target="media/image3.png"/><Relationship Id="rId63" Type="http://schemas.openxmlformats.org/officeDocument/2006/relationships/image" Target="media/image33.emf"/><Relationship Id="rId64" Type="http://schemas.openxmlformats.org/officeDocument/2006/relationships/package" Target="embeddings/Microsoft_Excel_Worksheet6.xlsx"/><Relationship Id="rId65" Type="http://schemas.openxmlformats.org/officeDocument/2006/relationships/image" Target="media/image34.emf"/><Relationship Id="rId66" Type="http://schemas.openxmlformats.org/officeDocument/2006/relationships/package" Target="embeddings/Microsoft_Excel_Worksheet7.xlsx"/><Relationship Id="rId67" Type="http://schemas.openxmlformats.org/officeDocument/2006/relationships/image" Target="media/image35.emf"/><Relationship Id="rId68" Type="http://schemas.openxmlformats.org/officeDocument/2006/relationships/package" Target="embeddings/Microsoft_Excel_Worksheet8.xlsx"/><Relationship Id="rId69" Type="http://schemas.openxmlformats.org/officeDocument/2006/relationships/image" Target="media/image36.emf"/><Relationship Id="rId50" Type="http://schemas.openxmlformats.org/officeDocument/2006/relationships/image" Target="media/image27.jpeg"/><Relationship Id="rId51" Type="http://schemas.openxmlformats.org/officeDocument/2006/relationships/header" Target="header3.xml"/><Relationship Id="rId52" Type="http://schemas.openxmlformats.org/officeDocument/2006/relationships/footer" Target="footer6.xml"/><Relationship Id="rId53" Type="http://schemas.openxmlformats.org/officeDocument/2006/relationships/image" Target="media/image28.emf"/><Relationship Id="rId54" Type="http://schemas.openxmlformats.org/officeDocument/2006/relationships/package" Target="embeddings/Microsoft_Excel_Worksheet1.xlsx"/><Relationship Id="rId55" Type="http://schemas.openxmlformats.org/officeDocument/2006/relationships/image" Target="media/image29.emf"/><Relationship Id="rId56" Type="http://schemas.openxmlformats.org/officeDocument/2006/relationships/package" Target="embeddings/Microsoft_Excel_Worksheet2.xlsx"/><Relationship Id="rId57" Type="http://schemas.openxmlformats.org/officeDocument/2006/relationships/image" Target="media/image30.emf"/><Relationship Id="rId58" Type="http://schemas.openxmlformats.org/officeDocument/2006/relationships/package" Target="embeddings/Microsoft_Excel_Worksheet3.xlsx"/><Relationship Id="rId59" Type="http://schemas.openxmlformats.org/officeDocument/2006/relationships/image" Target="media/image31.emf"/><Relationship Id="rId40" Type="http://schemas.openxmlformats.org/officeDocument/2006/relationships/header" Target="header2.xml"/><Relationship Id="rId41" Type="http://schemas.openxmlformats.org/officeDocument/2006/relationships/footer" Target="footer5.xml"/><Relationship Id="rId42" Type="http://schemas.openxmlformats.org/officeDocument/2006/relationships/image" Target="media/image24.png"/><Relationship Id="rId43" Type="http://schemas.openxmlformats.org/officeDocument/2006/relationships/diagramData" Target="diagrams/data1.xml"/><Relationship Id="rId44" Type="http://schemas.openxmlformats.org/officeDocument/2006/relationships/diagramLayout" Target="diagrams/layout1.xml"/><Relationship Id="rId45" Type="http://schemas.openxmlformats.org/officeDocument/2006/relationships/diagramQuickStyle" Target="diagrams/quickStyle1.xml"/><Relationship Id="rId46" Type="http://schemas.openxmlformats.org/officeDocument/2006/relationships/diagramColors" Target="diagrams/colors1.xml"/><Relationship Id="rId47" Type="http://schemas.microsoft.com/office/2007/relationships/diagramDrawing" Target="diagrams/drawing1.xml"/><Relationship Id="rId48" Type="http://schemas.openxmlformats.org/officeDocument/2006/relationships/image" Target="media/image25.png"/><Relationship Id="rId49" Type="http://schemas.openxmlformats.org/officeDocument/2006/relationships/image" Target="media/image26.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10.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jpeg"/><Relationship Id="rId33" Type="http://schemas.openxmlformats.org/officeDocument/2006/relationships/image" Target="media/image17.tiff"/><Relationship Id="rId34" Type="http://schemas.openxmlformats.org/officeDocument/2006/relationships/image" Target="media/image18.png"/><Relationship Id="rId35" Type="http://schemas.openxmlformats.org/officeDocument/2006/relationships/image" Target="media/image19.jpe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70" Type="http://schemas.openxmlformats.org/officeDocument/2006/relationships/oleObject" Target="embeddings/Microsoft_Excel_97_-_2004_Worksheet1.xls"/><Relationship Id="rId71" Type="http://schemas.openxmlformats.org/officeDocument/2006/relationships/header" Target="header4.xml"/><Relationship Id="rId72" Type="http://schemas.openxmlformats.org/officeDocument/2006/relationships/footer" Target="footer7.xm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jpeg"/><Relationship Id="rId24" Type="http://schemas.openxmlformats.org/officeDocument/2006/relationships/image" Target="media/image8.png"/><Relationship Id="rId25" Type="http://schemas.openxmlformats.org/officeDocument/2006/relationships/image" Target="media/image9.tiff"/><Relationship Id="rId26" Type="http://schemas.openxmlformats.org/officeDocument/2006/relationships/image" Target="media/image10.jpeg"/><Relationship Id="rId27" Type="http://schemas.openxmlformats.org/officeDocument/2006/relationships/image" Target="media/image11.png"/><Relationship Id="rId28" Type="http://schemas.openxmlformats.org/officeDocument/2006/relationships/image" Target="media/image12.jpeg"/><Relationship Id="rId29" Type="http://schemas.openxmlformats.org/officeDocument/2006/relationships/image" Target="media/image13.tiff"/><Relationship Id="rId73" Type="http://schemas.openxmlformats.org/officeDocument/2006/relationships/header" Target="header5.xml"/><Relationship Id="rId74" Type="http://schemas.openxmlformats.org/officeDocument/2006/relationships/footer" Target="footer8.xml"/><Relationship Id="rId75" Type="http://schemas.openxmlformats.org/officeDocument/2006/relationships/header" Target="header6.xml"/><Relationship Id="rId76" Type="http://schemas.openxmlformats.org/officeDocument/2006/relationships/footer" Target="footer9.xml"/><Relationship Id="rId77" Type="http://schemas.openxmlformats.org/officeDocument/2006/relationships/fontTable" Target="fontTable.xml"/><Relationship Id="rId78" Type="http://schemas.openxmlformats.org/officeDocument/2006/relationships/theme" Target="theme/theme1.xml"/><Relationship Id="rId60" Type="http://schemas.openxmlformats.org/officeDocument/2006/relationships/package" Target="embeddings/Microsoft_Excel_Worksheet4.xlsx"/><Relationship Id="rId61" Type="http://schemas.openxmlformats.org/officeDocument/2006/relationships/image" Target="media/image32.emf"/><Relationship Id="rId62" Type="http://schemas.openxmlformats.org/officeDocument/2006/relationships/package" Target="embeddings/Microsoft_Excel_Worksheet5.xlsx"/><Relationship Id="rId10" Type="http://schemas.openxmlformats.org/officeDocument/2006/relationships/hyperlink" Target="http://www.southsudangmc.org" TargetMode="External"/><Relationship Id="rId11" Type="http://schemas.openxmlformats.org/officeDocument/2006/relationships/hyperlink" Target="mailto:Info@southsudangmc.org" TargetMode="External"/><Relationship Id="rId12" Type="http://schemas.openxmlformats.org/officeDocument/2006/relationships/hyperlink" Target="mailto:j.adwok@southsudangmc.or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BD5F2F-B70C-4933-8088-2A249D6FB39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14F2B67-D39A-4989-BA64-E1CEDB307B61}">
      <dgm:prSet phldrT="[Text]"/>
      <dgm:spPr/>
      <dgm:t>
        <a:bodyPr/>
        <a:lstStyle/>
        <a:p>
          <a:r>
            <a:rPr lang="en-US" b="1"/>
            <a:t>Board</a:t>
          </a:r>
        </a:p>
      </dgm:t>
    </dgm:pt>
    <dgm:pt modelId="{2187FAE1-7B00-412E-8C77-E60380BBABB1}" type="parTrans" cxnId="{6FBDE6C8-FC52-4DF1-A6C1-C8F9C75636A0}">
      <dgm:prSet/>
      <dgm:spPr/>
      <dgm:t>
        <a:bodyPr/>
        <a:lstStyle/>
        <a:p>
          <a:endParaRPr lang="en-US"/>
        </a:p>
      </dgm:t>
    </dgm:pt>
    <dgm:pt modelId="{DD2B0E01-4C53-464C-AC7C-43B6A129215D}" type="sibTrans" cxnId="{6FBDE6C8-FC52-4DF1-A6C1-C8F9C75636A0}">
      <dgm:prSet/>
      <dgm:spPr/>
      <dgm:t>
        <a:bodyPr/>
        <a:lstStyle/>
        <a:p>
          <a:endParaRPr lang="en-US"/>
        </a:p>
      </dgm:t>
    </dgm:pt>
    <dgm:pt modelId="{8609E4AC-0514-4965-BDD5-5CB0FE8FB5B8}" type="asst">
      <dgm:prSet phldrT="[Text]"/>
      <dgm:spPr/>
      <dgm:t>
        <a:bodyPr/>
        <a:lstStyle/>
        <a:p>
          <a:r>
            <a:rPr lang="en-US" b="1"/>
            <a:t>Chairperson</a:t>
          </a:r>
        </a:p>
      </dgm:t>
    </dgm:pt>
    <dgm:pt modelId="{8325FAA5-F6EB-4869-BC06-948F6D4B7AF1}" type="parTrans" cxnId="{C2BAAEA4-54D3-4220-9B20-12BDBC7FE134}">
      <dgm:prSet/>
      <dgm:spPr/>
      <dgm:t>
        <a:bodyPr/>
        <a:lstStyle/>
        <a:p>
          <a:endParaRPr lang="en-US"/>
        </a:p>
      </dgm:t>
    </dgm:pt>
    <dgm:pt modelId="{1801DFB1-99DA-489E-8B0E-F38BDAE0CA8E}" type="sibTrans" cxnId="{C2BAAEA4-54D3-4220-9B20-12BDBC7FE134}">
      <dgm:prSet/>
      <dgm:spPr/>
      <dgm:t>
        <a:bodyPr/>
        <a:lstStyle/>
        <a:p>
          <a:endParaRPr lang="en-US"/>
        </a:p>
      </dgm:t>
    </dgm:pt>
    <dgm:pt modelId="{8C1DC9B1-A514-4EC6-B54D-8CAC320F1134}">
      <dgm:prSet/>
      <dgm:spPr/>
      <dgm:t>
        <a:bodyPr/>
        <a:lstStyle/>
        <a:p>
          <a:r>
            <a:rPr lang="en-US" b="1"/>
            <a:t>Finance  Officer </a:t>
          </a:r>
        </a:p>
        <a:p>
          <a:r>
            <a:rPr lang="en-US" b="1"/>
            <a:t>(1)</a:t>
          </a:r>
        </a:p>
      </dgm:t>
    </dgm:pt>
    <dgm:pt modelId="{F171F613-5DCD-4573-9B6B-F9E2E45B14DB}" type="parTrans" cxnId="{2A3E5EEB-E4D2-487F-9446-4BD347EE0347}">
      <dgm:prSet/>
      <dgm:spPr/>
      <dgm:t>
        <a:bodyPr/>
        <a:lstStyle/>
        <a:p>
          <a:endParaRPr lang="en-US"/>
        </a:p>
      </dgm:t>
    </dgm:pt>
    <dgm:pt modelId="{5660F90F-D3F5-4621-8639-17E66E4AD18E}" type="sibTrans" cxnId="{2A3E5EEB-E4D2-487F-9446-4BD347EE0347}">
      <dgm:prSet/>
      <dgm:spPr/>
      <dgm:t>
        <a:bodyPr/>
        <a:lstStyle/>
        <a:p>
          <a:endParaRPr lang="en-US"/>
        </a:p>
      </dgm:t>
    </dgm:pt>
    <dgm:pt modelId="{41889B12-0915-47B4-8CB5-5CC8A0E6C190}">
      <dgm:prSet/>
      <dgm:spPr/>
      <dgm:t>
        <a:bodyPr/>
        <a:lstStyle/>
        <a:p>
          <a:r>
            <a:rPr lang="en-US" b="1"/>
            <a:t>Administration Officer (1)</a:t>
          </a:r>
        </a:p>
      </dgm:t>
    </dgm:pt>
    <dgm:pt modelId="{3BBD2A18-ACE7-4AA2-B46B-33C75D12F4FE}" type="parTrans" cxnId="{4049B27B-8AD9-4058-BF47-9C0EE399EE0C}">
      <dgm:prSet/>
      <dgm:spPr/>
      <dgm:t>
        <a:bodyPr/>
        <a:lstStyle/>
        <a:p>
          <a:endParaRPr lang="en-US"/>
        </a:p>
      </dgm:t>
    </dgm:pt>
    <dgm:pt modelId="{316C7B57-260B-4A84-812F-B20906505379}" type="sibTrans" cxnId="{4049B27B-8AD9-4058-BF47-9C0EE399EE0C}">
      <dgm:prSet/>
      <dgm:spPr/>
      <dgm:t>
        <a:bodyPr/>
        <a:lstStyle/>
        <a:p>
          <a:endParaRPr lang="en-US"/>
        </a:p>
      </dgm:t>
    </dgm:pt>
    <dgm:pt modelId="{E8AFF4A5-0CEC-4DFF-9C25-A8090671D48D}">
      <dgm:prSet/>
      <dgm:spPr/>
      <dgm:t>
        <a:bodyPr/>
        <a:lstStyle/>
        <a:p>
          <a:r>
            <a:rPr lang="en-US" b="1"/>
            <a:t>Public Relations Officer (1)</a:t>
          </a:r>
        </a:p>
      </dgm:t>
    </dgm:pt>
    <dgm:pt modelId="{B5298728-05BA-4D69-B911-2C0A8A4E25DA}" type="parTrans" cxnId="{4FE2BCED-4AF4-4084-BAA8-DEF39AA58910}">
      <dgm:prSet/>
      <dgm:spPr/>
      <dgm:t>
        <a:bodyPr/>
        <a:lstStyle/>
        <a:p>
          <a:endParaRPr lang="en-US"/>
        </a:p>
      </dgm:t>
    </dgm:pt>
    <dgm:pt modelId="{93AFED99-9566-4F0C-BF8E-1989F8C00268}" type="sibTrans" cxnId="{4FE2BCED-4AF4-4084-BAA8-DEF39AA58910}">
      <dgm:prSet/>
      <dgm:spPr/>
      <dgm:t>
        <a:bodyPr/>
        <a:lstStyle/>
        <a:p>
          <a:endParaRPr lang="en-US"/>
        </a:p>
      </dgm:t>
    </dgm:pt>
    <dgm:pt modelId="{EFFF013E-5E2B-4F18-8219-89AD993ADC81}">
      <dgm:prSet/>
      <dgm:spPr/>
      <dgm:t>
        <a:bodyPr/>
        <a:lstStyle/>
        <a:p>
          <a:r>
            <a:rPr lang="en-US" b="1"/>
            <a:t>Registrar (1)</a:t>
          </a:r>
        </a:p>
      </dgm:t>
    </dgm:pt>
    <dgm:pt modelId="{DC2A4405-B2BB-4CAC-8602-9F3746E21B4B}" type="parTrans" cxnId="{0C6A4568-86A6-4CE1-BAEB-4066B2EDD5DE}">
      <dgm:prSet/>
      <dgm:spPr/>
      <dgm:t>
        <a:bodyPr/>
        <a:lstStyle/>
        <a:p>
          <a:endParaRPr lang="en-US"/>
        </a:p>
      </dgm:t>
    </dgm:pt>
    <dgm:pt modelId="{63A4255F-0C0E-43BF-BE0D-590E67B13DDD}" type="sibTrans" cxnId="{0C6A4568-86A6-4CE1-BAEB-4066B2EDD5DE}">
      <dgm:prSet/>
      <dgm:spPr/>
      <dgm:t>
        <a:bodyPr/>
        <a:lstStyle/>
        <a:p>
          <a:endParaRPr lang="en-US"/>
        </a:p>
      </dgm:t>
    </dgm:pt>
    <dgm:pt modelId="{6C2BFD6E-4EBD-4512-84A8-9CA95DC446D6}">
      <dgm:prSet/>
      <dgm:spPr/>
      <dgm:t>
        <a:bodyPr/>
        <a:lstStyle/>
        <a:p>
          <a:r>
            <a:rPr lang="en-US" b="1"/>
            <a:t>Director Registration and licensing</a:t>
          </a:r>
        </a:p>
      </dgm:t>
    </dgm:pt>
    <dgm:pt modelId="{C75D8A77-B228-4445-8774-4C03EEC1B172}" type="parTrans" cxnId="{177C87DA-D99C-49A1-93C3-6966D8707B78}">
      <dgm:prSet/>
      <dgm:spPr/>
      <dgm:t>
        <a:bodyPr/>
        <a:lstStyle/>
        <a:p>
          <a:endParaRPr lang="en-US"/>
        </a:p>
      </dgm:t>
    </dgm:pt>
    <dgm:pt modelId="{733DD53E-6F5D-4BFF-B495-16D754DE9EDC}" type="sibTrans" cxnId="{177C87DA-D99C-49A1-93C3-6966D8707B78}">
      <dgm:prSet/>
      <dgm:spPr/>
      <dgm:t>
        <a:bodyPr/>
        <a:lstStyle/>
        <a:p>
          <a:endParaRPr lang="en-US"/>
        </a:p>
      </dgm:t>
    </dgm:pt>
    <dgm:pt modelId="{3C58399E-361B-471C-A5DC-663C9FF0AB90}">
      <dgm:prSet/>
      <dgm:spPr/>
      <dgm:t>
        <a:bodyPr/>
        <a:lstStyle/>
        <a:p>
          <a:r>
            <a:rPr lang="en-US" b="1"/>
            <a:t>Compliance Officer (1)</a:t>
          </a:r>
        </a:p>
      </dgm:t>
    </dgm:pt>
    <dgm:pt modelId="{A812A33B-F860-41B3-90CA-FA8DC2F1EE0A}" type="parTrans" cxnId="{DB33D163-554A-4299-AA0D-CCA85A51F6EF}">
      <dgm:prSet/>
      <dgm:spPr/>
      <dgm:t>
        <a:bodyPr/>
        <a:lstStyle/>
        <a:p>
          <a:endParaRPr lang="en-US"/>
        </a:p>
      </dgm:t>
    </dgm:pt>
    <dgm:pt modelId="{A1C6FC2B-F9AD-476F-B8DC-EC8F33647F70}" type="sibTrans" cxnId="{DB33D163-554A-4299-AA0D-CCA85A51F6EF}">
      <dgm:prSet/>
      <dgm:spPr/>
      <dgm:t>
        <a:bodyPr/>
        <a:lstStyle/>
        <a:p>
          <a:endParaRPr lang="en-US"/>
        </a:p>
      </dgm:t>
    </dgm:pt>
    <dgm:pt modelId="{F58637D8-A285-498A-9729-C03179905F41}">
      <dgm:prSet/>
      <dgm:spPr/>
      <dgm:t>
        <a:bodyPr/>
        <a:lstStyle/>
        <a:p>
          <a:r>
            <a:rPr lang="en-US" b="1"/>
            <a:t>Registration  Officer (1)</a:t>
          </a:r>
        </a:p>
      </dgm:t>
    </dgm:pt>
    <dgm:pt modelId="{268F47B4-8E6C-475C-8564-AFE6901B9275}" type="parTrans" cxnId="{513EA6BE-1B0A-4B7A-B143-DE492800DAC9}">
      <dgm:prSet/>
      <dgm:spPr/>
      <dgm:t>
        <a:bodyPr/>
        <a:lstStyle/>
        <a:p>
          <a:endParaRPr lang="en-US"/>
        </a:p>
      </dgm:t>
    </dgm:pt>
    <dgm:pt modelId="{8B413DA2-5330-4AA0-8AE2-71EF3D0A85CC}" type="sibTrans" cxnId="{513EA6BE-1B0A-4B7A-B143-DE492800DAC9}">
      <dgm:prSet/>
      <dgm:spPr/>
      <dgm:t>
        <a:bodyPr/>
        <a:lstStyle/>
        <a:p>
          <a:endParaRPr lang="en-US"/>
        </a:p>
      </dgm:t>
    </dgm:pt>
    <dgm:pt modelId="{915B4D3F-54E5-432F-8C08-AC225F483836}">
      <dgm:prSet/>
      <dgm:spPr/>
      <dgm:t>
        <a:bodyPr/>
        <a:lstStyle/>
        <a:p>
          <a:r>
            <a:rPr lang="en-US" b="1"/>
            <a:t>ICT</a:t>
          </a:r>
        </a:p>
        <a:p>
          <a:r>
            <a:rPr lang="en-US" b="1"/>
            <a:t> Technologist</a:t>
          </a:r>
        </a:p>
      </dgm:t>
    </dgm:pt>
    <dgm:pt modelId="{807FECBF-C6FC-4D19-9B25-71BB37A3B82E}" type="parTrans" cxnId="{79D91E53-DBF2-42F4-8A00-025909ACFB0C}">
      <dgm:prSet/>
      <dgm:spPr/>
      <dgm:t>
        <a:bodyPr/>
        <a:lstStyle/>
        <a:p>
          <a:endParaRPr lang="en-US"/>
        </a:p>
      </dgm:t>
    </dgm:pt>
    <dgm:pt modelId="{EC49A491-B969-4370-8B30-99838A363C5B}" type="sibTrans" cxnId="{79D91E53-DBF2-42F4-8A00-025909ACFB0C}">
      <dgm:prSet/>
      <dgm:spPr/>
      <dgm:t>
        <a:bodyPr/>
        <a:lstStyle/>
        <a:p>
          <a:endParaRPr lang="en-US"/>
        </a:p>
      </dgm:t>
    </dgm:pt>
    <dgm:pt modelId="{22374D15-122D-4573-8C73-E5FC7F43E484}">
      <dgm:prSet/>
      <dgm:spPr/>
      <dgm:t>
        <a:bodyPr/>
        <a:lstStyle/>
        <a:p>
          <a:r>
            <a:rPr lang="en-US" b="1"/>
            <a:t>Logistics / Transport Officer (1)</a:t>
          </a:r>
        </a:p>
      </dgm:t>
    </dgm:pt>
    <dgm:pt modelId="{A6A0DEF4-CA75-4715-8DAC-F8BCEEBFB221}" type="parTrans" cxnId="{61226412-482A-4348-B82A-23A4596BD1B3}">
      <dgm:prSet/>
      <dgm:spPr/>
      <dgm:t>
        <a:bodyPr/>
        <a:lstStyle/>
        <a:p>
          <a:endParaRPr lang="en-US"/>
        </a:p>
      </dgm:t>
    </dgm:pt>
    <dgm:pt modelId="{E177AC66-8448-4CCC-B231-D8C55AF6858D}" type="sibTrans" cxnId="{61226412-482A-4348-B82A-23A4596BD1B3}">
      <dgm:prSet/>
      <dgm:spPr/>
      <dgm:t>
        <a:bodyPr/>
        <a:lstStyle/>
        <a:p>
          <a:endParaRPr lang="en-US"/>
        </a:p>
      </dgm:t>
    </dgm:pt>
    <dgm:pt modelId="{82B13EA2-6E65-4AA5-B1D9-15AE4BF3E2AF}">
      <dgm:prSet/>
      <dgm:spPr/>
      <dgm:t>
        <a:bodyPr/>
        <a:lstStyle/>
        <a:p>
          <a:r>
            <a:rPr lang="en-US" b="1"/>
            <a:t>Accountant (1)</a:t>
          </a:r>
        </a:p>
      </dgm:t>
    </dgm:pt>
    <dgm:pt modelId="{B727D41F-DD2D-49B0-B6AF-C8A076009958}" type="parTrans" cxnId="{415A0079-7348-4104-9255-DC8E3B20D345}">
      <dgm:prSet/>
      <dgm:spPr/>
      <dgm:t>
        <a:bodyPr/>
        <a:lstStyle/>
        <a:p>
          <a:endParaRPr lang="en-US"/>
        </a:p>
      </dgm:t>
    </dgm:pt>
    <dgm:pt modelId="{4ECF1126-5D65-48A1-85DC-9D42692CE449}" type="sibTrans" cxnId="{415A0079-7348-4104-9255-DC8E3B20D345}">
      <dgm:prSet/>
      <dgm:spPr/>
      <dgm:t>
        <a:bodyPr/>
        <a:lstStyle/>
        <a:p>
          <a:endParaRPr lang="en-US"/>
        </a:p>
      </dgm:t>
    </dgm:pt>
    <dgm:pt modelId="{16C6CE15-FAA8-4091-91F3-848B90A2C56A}">
      <dgm:prSet/>
      <dgm:spPr/>
      <dgm:t>
        <a:bodyPr/>
        <a:lstStyle/>
        <a:p>
          <a:r>
            <a:rPr lang="en-US" b="1"/>
            <a:t>Internal </a:t>
          </a:r>
        </a:p>
        <a:p>
          <a:r>
            <a:rPr lang="en-US" b="1"/>
            <a:t>Auditors (2)</a:t>
          </a:r>
        </a:p>
      </dgm:t>
    </dgm:pt>
    <dgm:pt modelId="{F6B67D67-56E3-4163-B1BC-6F014CBCAAB2}" type="parTrans" cxnId="{071E4EB0-88AD-4B42-AD74-BD0FC0250A5B}">
      <dgm:prSet/>
      <dgm:spPr/>
      <dgm:t>
        <a:bodyPr/>
        <a:lstStyle/>
        <a:p>
          <a:endParaRPr lang="en-US"/>
        </a:p>
      </dgm:t>
    </dgm:pt>
    <dgm:pt modelId="{DAC22C08-562F-4596-B570-EC1395BBF399}" type="sibTrans" cxnId="{071E4EB0-88AD-4B42-AD74-BD0FC0250A5B}">
      <dgm:prSet/>
      <dgm:spPr/>
      <dgm:t>
        <a:bodyPr/>
        <a:lstStyle/>
        <a:p>
          <a:endParaRPr lang="en-US"/>
        </a:p>
      </dgm:t>
    </dgm:pt>
    <dgm:pt modelId="{1A1BF144-1191-244B-96DC-284713D62688}" type="asst">
      <dgm:prSet/>
      <dgm:spPr/>
      <dgm:t>
        <a:bodyPr/>
        <a:lstStyle/>
        <a:p>
          <a:r>
            <a:rPr lang="en-US"/>
            <a:t>Deputy chairperson</a:t>
          </a:r>
        </a:p>
      </dgm:t>
    </dgm:pt>
    <dgm:pt modelId="{672AA2E5-F1DA-E746-9B1B-F7F90FD70009}" type="parTrans" cxnId="{5985FF0C-9A6F-8141-82DE-0B43FEABA191}">
      <dgm:prSet/>
      <dgm:spPr/>
      <dgm:t>
        <a:bodyPr/>
        <a:lstStyle/>
        <a:p>
          <a:endParaRPr lang="en-US"/>
        </a:p>
      </dgm:t>
    </dgm:pt>
    <dgm:pt modelId="{FA07FDE3-38D3-294F-AAA2-C9B7609F5ECE}" type="sibTrans" cxnId="{5985FF0C-9A6F-8141-82DE-0B43FEABA191}">
      <dgm:prSet/>
      <dgm:spPr/>
      <dgm:t>
        <a:bodyPr/>
        <a:lstStyle/>
        <a:p>
          <a:endParaRPr lang="en-US"/>
        </a:p>
      </dgm:t>
    </dgm:pt>
    <dgm:pt modelId="{CC7FCAA4-1897-0943-AB42-48DB166A8101}">
      <dgm:prSet phldrT="[Text]"/>
      <dgm:spPr/>
      <dgm:t>
        <a:bodyPr/>
        <a:lstStyle/>
        <a:p>
          <a:r>
            <a:rPr lang="en-US" b="1"/>
            <a:t>Secretary General (1)</a:t>
          </a:r>
        </a:p>
      </dgm:t>
    </dgm:pt>
    <dgm:pt modelId="{80630CE4-8CC0-E34F-BD10-28FC49E939E0}" type="parTrans" cxnId="{269431B9-DF01-AA40-95F9-13D2F50DFA75}">
      <dgm:prSet/>
      <dgm:spPr/>
      <dgm:t>
        <a:bodyPr/>
        <a:lstStyle/>
        <a:p>
          <a:endParaRPr lang="en-US"/>
        </a:p>
      </dgm:t>
    </dgm:pt>
    <dgm:pt modelId="{B4FBFC89-69B9-7D4E-B34A-5301F3BE27BC}" type="sibTrans" cxnId="{269431B9-DF01-AA40-95F9-13D2F50DFA75}">
      <dgm:prSet/>
      <dgm:spPr/>
      <dgm:t>
        <a:bodyPr/>
        <a:lstStyle/>
        <a:p>
          <a:endParaRPr lang="en-US"/>
        </a:p>
      </dgm:t>
    </dgm:pt>
    <dgm:pt modelId="{E735E660-D09C-47BD-805D-F8244577AB8F}">
      <dgm:prSet phldrT="[Text]"/>
      <dgm:spPr/>
      <dgm:t>
        <a:bodyPr/>
        <a:lstStyle/>
        <a:p>
          <a:r>
            <a:rPr lang="en-US" b="1"/>
            <a:t>Legal Advisor (1)</a:t>
          </a:r>
        </a:p>
      </dgm:t>
    </dgm:pt>
    <dgm:pt modelId="{F2CB7522-489E-42D1-AF69-FB6A30F015B6}" type="sibTrans" cxnId="{897A5754-4B13-4565-BEE8-8B528BAC6591}">
      <dgm:prSet/>
      <dgm:spPr/>
      <dgm:t>
        <a:bodyPr/>
        <a:lstStyle/>
        <a:p>
          <a:endParaRPr lang="en-US"/>
        </a:p>
      </dgm:t>
    </dgm:pt>
    <dgm:pt modelId="{1662CFFC-316F-4831-94BC-3D3F168B6199}" type="parTrans" cxnId="{897A5754-4B13-4565-BEE8-8B528BAC6591}">
      <dgm:prSet/>
      <dgm:spPr/>
      <dgm:t>
        <a:bodyPr/>
        <a:lstStyle/>
        <a:p>
          <a:endParaRPr lang="en-US"/>
        </a:p>
      </dgm:t>
    </dgm:pt>
    <dgm:pt modelId="{33854CC7-AA71-3247-A3CD-AAD0B1F13C10}">
      <dgm:prSet/>
      <dgm:spPr/>
      <dgm:t>
        <a:bodyPr/>
        <a:lstStyle/>
        <a:p>
          <a:r>
            <a:rPr lang="en-US" b="1"/>
            <a:t>Licensing Officer (1)</a:t>
          </a:r>
        </a:p>
      </dgm:t>
    </dgm:pt>
    <dgm:pt modelId="{D2A4622B-909D-E843-B54B-0150F924DB0C}" type="parTrans" cxnId="{CA8C9DCD-C0B1-DB44-964C-96588138551D}">
      <dgm:prSet/>
      <dgm:spPr/>
      <dgm:t>
        <a:bodyPr/>
        <a:lstStyle/>
        <a:p>
          <a:endParaRPr lang="en-US"/>
        </a:p>
      </dgm:t>
    </dgm:pt>
    <dgm:pt modelId="{F5639563-0701-5F45-AE03-3013474F6F2D}" type="sibTrans" cxnId="{CA8C9DCD-C0B1-DB44-964C-96588138551D}">
      <dgm:prSet/>
      <dgm:spPr/>
      <dgm:t>
        <a:bodyPr/>
        <a:lstStyle/>
        <a:p>
          <a:endParaRPr lang="en-US"/>
        </a:p>
      </dgm:t>
    </dgm:pt>
    <dgm:pt modelId="{8EBD7841-2020-954F-A143-D622453741B9}">
      <dgm:prSet phldrT="[Text]"/>
      <dgm:spPr/>
      <dgm:t>
        <a:bodyPr/>
        <a:lstStyle/>
        <a:p>
          <a:r>
            <a:rPr lang="en-US" b="1"/>
            <a:t>State Liason </a:t>
          </a:r>
        </a:p>
        <a:p>
          <a:r>
            <a:rPr lang="en-US" b="1"/>
            <a:t>Officers (10)</a:t>
          </a:r>
        </a:p>
      </dgm:t>
    </dgm:pt>
    <dgm:pt modelId="{4C07C2CC-70DD-8344-8FF0-E244A9AA5094}" type="parTrans" cxnId="{A8D8A5E9-9FA6-0843-A23D-64501763303A}">
      <dgm:prSet/>
      <dgm:spPr/>
      <dgm:t>
        <a:bodyPr/>
        <a:lstStyle/>
        <a:p>
          <a:endParaRPr lang="en-US"/>
        </a:p>
      </dgm:t>
    </dgm:pt>
    <dgm:pt modelId="{D066A60A-878B-FB43-B1F1-00E40F16C7BC}" type="sibTrans" cxnId="{A8D8A5E9-9FA6-0843-A23D-64501763303A}">
      <dgm:prSet/>
      <dgm:spPr/>
      <dgm:t>
        <a:bodyPr/>
        <a:lstStyle/>
        <a:p>
          <a:endParaRPr lang="en-US"/>
        </a:p>
      </dgm:t>
    </dgm:pt>
    <dgm:pt modelId="{444B156C-F165-524B-BFD4-A9BABA721E17}">
      <dgm:prSet phldrT="[Text]"/>
      <dgm:spPr/>
      <dgm:t>
        <a:bodyPr/>
        <a:lstStyle/>
        <a:p>
          <a:r>
            <a:rPr lang="en-US" b="1"/>
            <a:t>Director Administration and Finance (1)</a:t>
          </a:r>
        </a:p>
      </dgm:t>
    </dgm:pt>
    <dgm:pt modelId="{D71C2687-7B39-BE4B-9B68-BE498C00AA69}" type="parTrans" cxnId="{425C5BBE-D872-CB4C-A9C7-299DA55B22E2}">
      <dgm:prSet/>
      <dgm:spPr/>
      <dgm:t>
        <a:bodyPr/>
        <a:lstStyle/>
        <a:p>
          <a:endParaRPr lang="en-US"/>
        </a:p>
      </dgm:t>
    </dgm:pt>
    <dgm:pt modelId="{271B282F-D818-7C47-AE74-A736DC7C4829}" type="sibTrans" cxnId="{425C5BBE-D872-CB4C-A9C7-299DA55B22E2}">
      <dgm:prSet/>
      <dgm:spPr/>
      <dgm:t>
        <a:bodyPr/>
        <a:lstStyle/>
        <a:p>
          <a:endParaRPr lang="en-US"/>
        </a:p>
      </dgm:t>
    </dgm:pt>
    <dgm:pt modelId="{88B7E20F-315C-1746-8B03-872244BC98A6}">
      <dgm:prSet phldrT="[Text]"/>
      <dgm:spPr/>
      <dgm:t>
        <a:bodyPr/>
        <a:lstStyle/>
        <a:p>
          <a:r>
            <a:rPr lang="en-US" b="1"/>
            <a:t>Director Practice Control (1)</a:t>
          </a:r>
        </a:p>
      </dgm:t>
    </dgm:pt>
    <dgm:pt modelId="{FCF89881-C00C-C04A-9ECB-934A751E7BD7}" type="parTrans" cxnId="{C83F6D19-EAB0-444C-B104-057C273B77C3}">
      <dgm:prSet/>
      <dgm:spPr/>
      <dgm:t>
        <a:bodyPr/>
        <a:lstStyle/>
        <a:p>
          <a:endParaRPr lang="en-US"/>
        </a:p>
      </dgm:t>
    </dgm:pt>
    <dgm:pt modelId="{9821A35D-6268-1F4E-BF83-9FE193EF9DD7}" type="sibTrans" cxnId="{C83F6D19-EAB0-444C-B104-057C273B77C3}">
      <dgm:prSet/>
      <dgm:spPr/>
      <dgm:t>
        <a:bodyPr/>
        <a:lstStyle/>
        <a:p>
          <a:endParaRPr lang="en-US"/>
        </a:p>
      </dgm:t>
    </dgm:pt>
    <dgm:pt modelId="{568882FA-A790-2E44-8706-1CF76A333A11}">
      <dgm:prSet phldrT="[Text]"/>
      <dgm:spPr/>
      <dgm:t>
        <a:bodyPr/>
        <a:lstStyle/>
        <a:p>
          <a:r>
            <a:rPr lang="en-US" b="1"/>
            <a:t>Inspectors, Practice Control (4)</a:t>
          </a:r>
        </a:p>
      </dgm:t>
    </dgm:pt>
    <dgm:pt modelId="{4477EF23-6295-3341-AFF7-89FED028D3A7}" type="parTrans" cxnId="{01EC7D8B-54D3-D44A-B3A6-6166E2BF0B6F}">
      <dgm:prSet/>
      <dgm:spPr/>
      <dgm:t>
        <a:bodyPr/>
        <a:lstStyle/>
        <a:p>
          <a:endParaRPr lang="en-US"/>
        </a:p>
      </dgm:t>
    </dgm:pt>
    <dgm:pt modelId="{C7677FFF-5B4A-0941-9D13-A1481BC2A370}" type="sibTrans" cxnId="{01EC7D8B-54D3-D44A-B3A6-6166E2BF0B6F}">
      <dgm:prSet/>
      <dgm:spPr/>
      <dgm:t>
        <a:bodyPr/>
        <a:lstStyle/>
        <a:p>
          <a:endParaRPr lang="en-US"/>
        </a:p>
      </dgm:t>
    </dgm:pt>
    <dgm:pt modelId="{E4B7644C-03A3-4344-AC4C-C4E7B8A6C527}">
      <dgm:prSet phldrT="[Text]"/>
      <dgm:spPr/>
      <dgm:t>
        <a:bodyPr/>
        <a:lstStyle/>
        <a:p>
          <a:r>
            <a:rPr lang="en-US" b="1"/>
            <a:t>Education </a:t>
          </a:r>
        </a:p>
        <a:p>
          <a:r>
            <a:rPr lang="en-US" b="1"/>
            <a:t>officer (2)</a:t>
          </a:r>
        </a:p>
      </dgm:t>
    </dgm:pt>
    <dgm:pt modelId="{BBAEE2C4-D1A7-434E-8DD4-B3633AC9BE5C}" type="parTrans" cxnId="{F57C5ED6-6263-B041-B685-7294CE9B24DC}">
      <dgm:prSet/>
      <dgm:spPr/>
      <dgm:t>
        <a:bodyPr/>
        <a:lstStyle/>
        <a:p>
          <a:endParaRPr lang="en-US"/>
        </a:p>
      </dgm:t>
    </dgm:pt>
    <dgm:pt modelId="{8E5D7D11-865F-AB41-A287-A157E4E405DA}" type="sibTrans" cxnId="{F57C5ED6-6263-B041-B685-7294CE9B24DC}">
      <dgm:prSet/>
      <dgm:spPr/>
      <dgm:t>
        <a:bodyPr/>
        <a:lstStyle/>
        <a:p>
          <a:endParaRPr lang="en-US"/>
        </a:p>
      </dgm:t>
    </dgm:pt>
    <dgm:pt modelId="{79ABAECD-4D3C-7046-BBAF-E46FD878350B}">
      <dgm:prSet phldrT="[Text]"/>
      <dgm:spPr/>
      <dgm:t>
        <a:bodyPr/>
        <a:lstStyle/>
        <a:p>
          <a:r>
            <a:rPr lang="en-US" b="1"/>
            <a:t>Examination officer (2)</a:t>
          </a:r>
        </a:p>
      </dgm:t>
    </dgm:pt>
    <dgm:pt modelId="{5316636B-36F9-4D4F-89B3-A8E302D7BF71}" type="parTrans" cxnId="{774FF787-9C7C-4E46-9E91-D93953754A67}">
      <dgm:prSet/>
      <dgm:spPr/>
      <dgm:t>
        <a:bodyPr/>
        <a:lstStyle/>
        <a:p>
          <a:endParaRPr lang="en-US"/>
        </a:p>
      </dgm:t>
    </dgm:pt>
    <dgm:pt modelId="{9CE89B90-6B6E-F346-928D-FFFDB8E912D4}" type="sibTrans" cxnId="{774FF787-9C7C-4E46-9E91-D93953754A67}">
      <dgm:prSet/>
      <dgm:spPr/>
      <dgm:t>
        <a:bodyPr/>
        <a:lstStyle/>
        <a:p>
          <a:endParaRPr lang="en-US"/>
        </a:p>
      </dgm:t>
    </dgm:pt>
    <dgm:pt modelId="{3EA35CC1-84DE-824B-AC74-B526D14F1F19}">
      <dgm:prSet phldrT="[Text]"/>
      <dgm:spPr/>
      <dgm:t>
        <a:bodyPr/>
        <a:lstStyle/>
        <a:p>
          <a:r>
            <a:rPr lang="en-US" b="1"/>
            <a:t>Director Education and Examination(1)</a:t>
          </a:r>
        </a:p>
      </dgm:t>
    </dgm:pt>
    <dgm:pt modelId="{32ECFD81-C604-A74C-8CAD-E392011EF819}" type="parTrans" cxnId="{FE660644-7E46-DA4C-BF55-EA22195D96B5}">
      <dgm:prSet/>
      <dgm:spPr/>
      <dgm:t>
        <a:bodyPr/>
        <a:lstStyle/>
        <a:p>
          <a:endParaRPr lang="en-US"/>
        </a:p>
      </dgm:t>
    </dgm:pt>
    <dgm:pt modelId="{7526428F-4E01-3C4E-8874-F0BE7F83E245}" type="sibTrans" cxnId="{FE660644-7E46-DA4C-BF55-EA22195D96B5}">
      <dgm:prSet/>
      <dgm:spPr/>
      <dgm:t>
        <a:bodyPr/>
        <a:lstStyle/>
        <a:p>
          <a:endParaRPr lang="en-US"/>
        </a:p>
      </dgm:t>
    </dgm:pt>
    <dgm:pt modelId="{497A8AF4-40C9-244F-97A9-CC59498E0A8A}">
      <dgm:prSet phldrT="[Text]"/>
      <dgm:spPr/>
      <dgm:t>
        <a:bodyPr/>
        <a:lstStyle/>
        <a:p>
          <a:r>
            <a:rPr lang="en-US" b="1"/>
            <a:t>Validation officer (1)</a:t>
          </a:r>
        </a:p>
      </dgm:t>
    </dgm:pt>
    <dgm:pt modelId="{A4DEC148-43F2-154D-8DD4-E1C1F4D9BFD2}" type="parTrans" cxnId="{089B4CF1-5C09-6B4C-A5A1-037B60F1AC2F}">
      <dgm:prSet/>
      <dgm:spPr/>
      <dgm:t>
        <a:bodyPr/>
        <a:lstStyle/>
        <a:p>
          <a:endParaRPr lang="en-US"/>
        </a:p>
      </dgm:t>
    </dgm:pt>
    <dgm:pt modelId="{C2096839-94A2-2845-AACC-89893DD2B8EF}" type="sibTrans" cxnId="{089B4CF1-5C09-6B4C-A5A1-037B60F1AC2F}">
      <dgm:prSet/>
      <dgm:spPr/>
      <dgm:t>
        <a:bodyPr/>
        <a:lstStyle/>
        <a:p>
          <a:endParaRPr lang="en-US"/>
        </a:p>
      </dgm:t>
    </dgm:pt>
    <dgm:pt modelId="{E6D5E0ED-DACC-DB47-843D-509A492EC259}">
      <dgm:prSet phldrT="[Text]"/>
      <dgm:spPr/>
      <dgm:t>
        <a:bodyPr/>
        <a:lstStyle/>
        <a:p>
          <a:r>
            <a:rPr lang="en-US" b="1"/>
            <a:t>Director Validation (1)</a:t>
          </a:r>
        </a:p>
      </dgm:t>
    </dgm:pt>
    <dgm:pt modelId="{23FE7DDC-58E3-B743-BF32-52BB534D8D8E}" type="parTrans" cxnId="{7DC17A2A-65B3-5A45-8202-CA43534DAD29}">
      <dgm:prSet/>
      <dgm:spPr/>
      <dgm:t>
        <a:bodyPr/>
        <a:lstStyle/>
        <a:p>
          <a:endParaRPr lang="en-US"/>
        </a:p>
      </dgm:t>
    </dgm:pt>
    <dgm:pt modelId="{B226AC2A-0A19-6C4C-AEA6-14949B117A32}" type="sibTrans" cxnId="{7DC17A2A-65B3-5A45-8202-CA43534DAD29}">
      <dgm:prSet/>
      <dgm:spPr/>
      <dgm:t>
        <a:bodyPr/>
        <a:lstStyle/>
        <a:p>
          <a:endParaRPr lang="en-US"/>
        </a:p>
      </dgm:t>
    </dgm:pt>
    <dgm:pt modelId="{6BDA07B3-3656-4E49-B79D-13718FACDB8B}">
      <dgm:prSet/>
      <dgm:spPr/>
      <dgm:t>
        <a:bodyPr/>
        <a:lstStyle/>
        <a:p>
          <a:r>
            <a:rPr lang="en-US" b="1"/>
            <a:t>Cashier (1)</a:t>
          </a:r>
        </a:p>
      </dgm:t>
    </dgm:pt>
    <dgm:pt modelId="{AB9EF7D6-F972-994C-A560-957F81CD1C2E}" type="parTrans" cxnId="{875B3D16-C758-1C43-A4B4-2046F8BA15A1}">
      <dgm:prSet/>
      <dgm:spPr/>
      <dgm:t>
        <a:bodyPr/>
        <a:lstStyle/>
        <a:p>
          <a:endParaRPr lang="en-US"/>
        </a:p>
      </dgm:t>
    </dgm:pt>
    <dgm:pt modelId="{3279B92D-8AFF-AA46-81E1-AE5E25B1804D}" type="sibTrans" cxnId="{875B3D16-C758-1C43-A4B4-2046F8BA15A1}">
      <dgm:prSet/>
      <dgm:spPr/>
      <dgm:t>
        <a:bodyPr/>
        <a:lstStyle/>
        <a:p>
          <a:endParaRPr lang="en-US"/>
        </a:p>
      </dgm:t>
    </dgm:pt>
    <dgm:pt modelId="{A9FFC2EE-37E6-4940-A1D7-68A15A51C7EE}">
      <dgm:prSet/>
      <dgm:spPr/>
      <dgm:t>
        <a:bodyPr/>
        <a:lstStyle/>
        <a:p>
          <a:r>
            <a:rPr lang="en-US" b="1"/>
            <a:t>Executive secretary (1)</a:t>
          </a:r>
        </a:p>
      </dgm:t>
    </dgm:pt>
    <dgm:pt modelId="{BCB94D90-B370-C94B-8CFD-87AA4198A69E}" type="parTrans" cxnId="{188D90FF-1B3C-804E-A0C3-30639591BDED}">
      <dgm:prSet/>
      <dgm:spPr/>
      <dgm:t>
        <a:bodyPr/>
        <a:lstStyle/>
        <a:p>
          <a:endParaRPr lang="en-US"/>
        </a:p>
      </dgm:t>
    </dgm:pt>
    <dgm:pt modelId="{FBC1ED1C-7B88-344A-BB2E-2DD0CA7AF2FE}" type="sibTrans" cxnId="{188D90FF-1B3C-804E-A0C3-30639591BDED}">
      <dgm:prSet/>
      <dgm:spPr/>
      <dgm:t>
        <a:bodyPr/>
        <a:lstStyle/>
        <a:p>
          <a:endParaRPr lang="en-US"/>
        </a:p>
      </dgm:t>
    </dgm:pt>
    <dgm:pt modelId="{88D51FC3-9851-D140-9D91-4AB9F4361541}">
      <dgm:prSet/>
      <dgm:spPr/>
      <dgm:t>
        <a:bodyPr/>
        <a:lstStyle/>
        <a:p>
          <a:r>
            <a:rPr lang="en-US" b="1"/>
            <a:t>Drivers (3)</a:t>
          </a:r>
        </a:p>
      </dgm:t>
    </dgm:pt>
    <dgm:pt modelId="{F7CAE107-D42C-944D-9BFE-169FF923AF6B}" type="parTrans" cxnId="{0C6D3702-E5FC-5149-B02F-21956B89737E}">
      <dgm:prSet/>
      <dgm:spPr/>
      <dgm:t>
        <a:bodyPr/>
        <a:lstStyle/>
        <a:p>
          <a:endParaRPr lang="en-US"/>
        </a:p>
      </dgm:t>
    </dgm:pt>
    <dgm:pt modelId="{E23813FF-5C60-FC4E-86E7-6689619E6C9B}" type="sibTrans" cxnId="{0C6D3702-E5FC-5149-B02F-21956B89737E}">
      <dgm:prSet/>
      <dgm:spPr/>
      <dgm:t>
        <a:bodyPr/>
        <a:lstStyle/>
        <a:p>
          <a:endParaRPr lang="en-US"/>
        </a:p>
      </dgm:t>
    </dgm:pt>
    <dgm:pt modelId="{45E723AA-CD5B-674D-B78C-73B855193986}">
      <dgm:prSet/>
      <dgm:spPr/>
      <dgm:t>
        <a:bodyPr/>
        <a:lstStyle/>
        <a:p>
          <a:r>
            <a:rPr lang="en-US" b="1"/>
            <a:t>Guards (2)</a:t>
          </a:r>
        </a:p>
      </dgm:t>
    </dgm:pt>
    <dgm:pt modelId="{20A46EE8-D212-6042-88D2-200F0A84D885}" type="parTrans" cxnId="{F7269899-5FBB-CE45-8DAB-5BBB5B429924}">
      <dgm:prSet/>
      <dgm:spPr/>
      <dgm:t>
        <a:bodyPr/>
        <a:lstStyle/>
        <a:p>
          <a:endParaRPr lang="en-US"/>
        </a:p>
      </dgm:t>
    </dgm:pt>
    <dgm:pt modelId="{48F31C4C-E221-114E-B8A3-98BF359F74BF}" type="sibTrans" cxnId="{F7269899-5FBB-CE45-8DAB-5BBB5B429924}">
      <dgm:prSet/>
      <dgm:spPr/>
      <dgm:t>
        <a:bodyPr/>
        <a:lstStyle/>
        <a:p>
          <a:endParaRPr lang="en-US"/>
        </a:p>
      </dgm:t>
    </dgm:pt>
    <dgm:pt modelId="{69B58615-D2AD-2A43-882F-9E96DAADA8CA}">
      <dgm:prSet/>
      <dgm:spPr/>
      <dgm:t>
        <a:bodyPr/>
        <a:lstStyle/>
        <a:p>
          <a:r>
            <a:rPr lang="en-US" b="1"/>
            <a:t>Cleaners / Messagers (4)</a:t>
          </a:r>
        </a:p>
      </dgm:t>
    </dgm:pt>
    <dgm:pt modelId="{9D8E3C98-E6DB-5A4B-97B5-9D163C42D76C}" type="parTrans" cxnId="{EB7DCA28-3CAE-ED48-8924-ADAC3A5911CB}">
      <dgm:prSet/>
      <dgm:spPr/>
      <dgm:t>
        <a:bodyPr/>
        <a:lstStyle/>
        <a:p>
          <a:endParaRPr lang="en-US"/>
        </a:p>
      </dgm:t>
    </dgm:pt>
    <dgm:pt modelId="{9BECA5EE-5A3B-494B-8CE0-BE427B6F3CA6}" type="sibTrans" cxnId="{EB7DCA28-3CAE-ED48-8924-ADAC3A5911CB}">
      <dgm:prSet/>
      <dgm:spPr/>
      <dgm:t>
        <a:bodyPr/>
        <a:lstStyle/>
        <a:p>
          <a:endParaRPr lang="en-US"/>
        </a:p>
      </dgm:t>
    </dgm:pt>
    <dgm:pt modelId="{C14F0CB8-8067-4C41-83BF-4232B05B53D8}" type="pres">
      <dgm:prSet presAssocID="{1BBD5F2F-B70C-4933-8088-2A249D6FB398}" presName="hierChild1" presStyleCnt="0">
        <dgm:presLayoutVars>
          <dgm:orgChart val="1"/>
          <dgm:chPref val="1"/>
          <dgm:dir/>
          <dgm:animOne val="branch"/>
          <dgm:animLvl val="lvl"/>
          <dgm:resizeHandles/>
        </dgm:presLayoutVars>
      </dgm:prSet>
      <dgm:spPr/>
      <dgm:t>
        <a:bodyPr/>
        <a:lstStyle/>
        <a:p>
          <a:endParaRPr lang="en-US"/>
        </a:p>
      </dgm:t>
    </dgm:pt>
    <dgm:pt modelId="{F035773E-8EFC-48FD-AE48-111981E8438B}" type="pres">
      <dgm:prSet presAssocID="{C14F2B67-D39A-4989-BA64-E1CEDB307B61}" presName="hierRoot1" presStyleCnt="0">
        <dgm:presLayoutVars>
          <dgm:hierBranch val="init"/>
        </dgm:presLayoutVars>
      </dgm:prSet>
      <dgm:spPr/>
    </dgm:pt>
    <dgm:pt modelId="{477B4854-7E3B-40F9-838E-31522F59B22B}" type="pres">
      <dgm:prSet presAssocID="{C14F2B67-D39A-4989-BA64-E1CEDB307B61}" presName="rootComposite1" presStyleCnt="0"/>
      <dgm:spPr/>
    </dgm:pt>
    <dgm:pt modelId="{B5E283CD-E5B1-480F-A4D2-7D0865F467E4}" type="pres">
      <dgm:prSet presAssocID="{C14F2B67-D39A-4989-BA64-E1CEDB307B61}" presName="rootText1" presStyleLbl="node0" presStyleIdx="0" presStyleCnt="1">
        <dgm:presLayoutVars>
          <dgm:chPref val="3"/>
        </dgm:presLayoutVars>
      </dgm:prSet>
      <dgm:spPr/>
      <dgm:t>
        <a:bodyPr/>
        <a:lstStyle/>
        <a:p>
          <a:endParaRPr lang="en-US"/>
        </a:p>
      </dgm:t>
    </dgm:pt>
    <dgm:pt modelId="{6011F95F-903F-47A1-A7D5-98E12D3D446B}" type="pres">
      <dgm:prSet presAssocID="{C14F2B67-D39A-4989-BA64-E1CEDB307B61}" presName="rootConnector1" presStyleLbl="node1" presStyleIdx="0" presStyleCnt="0"/>
      <dgm:spPr/>
      <dgm:t>
        <a:bodyPr/>
        <a:lstStyle/>
        <a:p>
          <a:endParaRPr lang="en-US"/>
        </a:p>
      </dgm:t>
    </dgm:pt>
    <dgm:pt modelId="{148583BA-3E38-45E6-890A-DFF5B64FED0F}" type="pres">
      <dgm:prSet presAssocID="{C14F2B67-D39A-4989-BA64-E1CEDB307B61}" presName="hierChild2" presStyleCnt="0"/>
      <dgm:spPr/>
    </dgm:pt>
    <dgm:pt modelId="{C0B1E3AA-D948-464B-8449-2908FC02B849}" type="pres">
      <dgm:prSet presAssocID="{1662CFFC-316F-4831-94BC-3D3F168B6199}" presName="Name37" presStyleLbl="parChTrans1D2" presStyleIdx="0" presStyleCnt="5"/>
      <dgm:spPr/>
      <dgm:t>
        <a:bodyPr/>
        <a:lstStyle/>
        <a:p>
          <a:endParaRPr lang="en-US"/>
        </a:p>
      </dgm:t>
    </dgm:pt>
    <dgm:pt modelId="{AB137909-B6E1-473C-8271-5C22C97B128B}" type="pres">
      <dgm:prSet presAssocID="{E735E660-D09C-47BD-805D-F8244577AB8F}" presName="hierRoot2" presStyleCnt="0">
        <dgm:presLayoutVars>
          <dgm:hierBranch val="init"/>
        </dgm:presLayoutVars>
      </dgm:prSet>
      <dgm:spPr/>
    </dgm:pt>
    <dgm:pt modelId="{F7FC8340-9AA6-4AEB-A783-4EC9DCDF6E95}" type="pres">
      <dgm:prSet presAssocID="{E735E660-D09C-47BD-805D-F8244577AB8F}" presName="rootComposite" presStyleCnt="0"/>
      <dgm:spPr/>
    </dgm:pt>
    <dgm:pt modelId="{F5E95FAC-B413-463B-8BBE-B0B52F24D4A2}" type="pres">
      <dgm:prSet presAssocID="{E735E660-D09C-47BD-805D-F8244577AB8F}" presName="rootText" presStyleLbl="node2" presStyleIdx="0" presStyleCnt="3">
        <dgm:presLayoutVars>
          <dgm:chPref val="3"/>
        </dgm:presLayoutVars>
      </dgm:prSet>
      <dgm:spPr/>
      <dgm:t>
        <a:bodyPr/>
        <a:lstStyle/>
        <a:p>
          <a:endParaRPr lang="en-US"/>
        </a:p>
      </dgm:t>
    </dgm:pt>
    <dgm:pt modelId="{42F7B68A-F130-4569-9641-3BBF6ECABCE1}" type="pres">
      <dgm:prSet presAssocID="{E735E660-D09C-47BD-805D-F8244577AB8F}" presName="rootConnector" presStyleLbl="node2" presStyleIdx="0" presStyleCnt="3"/>
      <dgm:spPr/>
      <dgm:t>
        <a:bodyPr/>
        <a:lstStyle/>
        <a:p>
          <a:endParaRPr lang="en-US"/>
        </a:p>
      </dgm:t>
    </dgm:pt>
    <dgm:pt modelId="{532FFE6E-8E16-4F14-95AF-3490E0B016E6}" type="pres">
      <dgm:prSet presAssocID="{E735E660-D09C-47BD-805D-F8244577AB8F}" presName="hierChild4" presStyleCnt="0"/>
      <dgm:spPr/>
    </dgm:pt>
    <dgm:pt modelId="{8E27CEED-2949-405C-9B7C-09A562C46944}" type="pres">
      <dgm:prSet presAssocID="{E735E660-D09C-47BD-805D-F8244577AB8F}" presName="hierChild5" presStyleCnt="0"/>
      <dgm:spPr/>
    </dgm:pt>
    <dgm:pt modelId="{E966FD54-B09F-6841-B4C3-7EF760B99580}" type="pres">
      <dgm:prSet presAssocID="{80630CE4-8CC0-E34F-BD10-28FC49E939E0}" presName="Name37" presStyleLbl="parChTrans1D2" presStyleIdx="1" presStyleCnt="5"/>
      <dgm:spPr/>
      <dgm:t>
        <a:bodyPr/>
        <a:lstStyle/>
        <a:p>
          <a:endParaRPr lang="en-US"/>
        </a:p>
      </dgm:t>
    </dgm:pt>
    <dgm:pt modelId="{A4196226-8733-5249-B272-754C44C3CDA4}" type="pres">
      <dgm:prSet presAssocID="{CC7FCAA4-1897-0943-AB42-48DB166A8101}" presName="hierRoot2" presStyleCnt="0">
        <dgm:presLayoutVars>
          <dgm:hierBranch val="init"/>
        </dgm:presLayoutVars>
      </dgm:prSet>
      <dgm:spPr/>
    </dgm:pt>
    <dgm:pt modelId="{ACE9457B-4675-CF43-A169-F4229EB2F93E}" type="pres">
      <dgm:prSet presAssocID="{CC7FCAA4-1897-0943-AB42-48DB166A8101}" presName="rootComposite" presStyleCnt="0"/>
      <dgm:spPr/>
    </dgm:pt>
    <dgm:pt modelId="{DCD12E20-B171-FC46-8C16-B4C65167B099}" type="pres">
      <dgm:prSet presAssocID="{CC7FCAA4-1897-0943-AB42-48DB166A8101}" presName="rootText" presStyleLbl="node2" presStyleIdx="1" presStyleCnt="3">
        <dgm:presLayoutVars>
          <dgm:chPref val="3"/>
        </dgm:presLayoutVars>
      </dgm:prSet>
      <dgm:spPr/>
      <dgm:t>
        <a:bodyPr/>
        <a:lstStyle/>
        <a:p>
          <a:endParaRPr lang="en-US"/>
        </a:p>
      </dgm:t>
    </dgm:pt>
    <dgm:pt modelId="{44BE2591-CD92-7F46-B92D-83F8A420D69C}" type="pres">
      <dgm:prSet presAssocID="{CC7FCAA4-1897-0943-AB42-48DB166A8101}" presName="rootConnector" presStyleLbl="node2" presStyleIdx="1" presStyleCnt="3"/>
      <dgm:spPr/>
      <dgm:t>
        <a:bodyPr/>
        <a:lstStyle/>
        <a:p>
          <a:endParaRPr lang="en-US"/>
        </a:p>
      </dgm:t>
    </dgm:pt>
    <dgm:pt modelId="{7C1695B8-4898-D842-8C29-02B673B7C445}" type="pres">
      <dgm:prSet presAssocID="{CC7FCAA4-1897-0943-AB42-48DB166A8101}" presName="hierChild4" presStyleCnt="0"/>
      <dgm:spPr/>
    </dgm:pt>
    <dgm:pt modelId="{9B19B242-7F8A-744D-9EA7-B463250BDB5A}" type="pres">
      <dgm:prSet presAssocID="{4C07C2CC-70DD-8344-8FF0-E244A9AA5094}" presName="Name37" presStyleLbl="parChTrans1D3" presStyleIdx="0" presStyleCnt="6"/>
      <dgm:spPr/>
      <dgm:t>
        <a:bodyPr/>
        <a:lstStyle/>
        <a:p>
          <a:endParaRPr lang="en-US"/>
        </a:p>
      </dgm:t>
    </dgm:pt>
    <dgm:pt modelId="{365107EF-EE9E-484F-8CC5-589D484AA1C1}" type="pres">
      <dgm:prSet presAssocID="{8EBD7841-2020-954F-A143-D622453741B9}" presName="hierRoot2" presStyleCnt="0">
        <dgm:presLayoutVars>
          <dgm:hierBranch val="init"/>
        </dgm:presLayoutVars>
      </dgm:prSet>
      <dgm:spPr/>
    </dgm:pt>
    <dgm:pt modelId="{6F27D480-7039-7D49-86F8-66C9D5A96C55}" type="pres">
      <dgm:prSet presAssocID="{8EBD7841-2020-954F-A143-D622453741B9}" presName="rootComposite" presStyleCnt="0"/>
      <dgm:spPr/>
    </dgm:pt>
    <dgm:pt modelId="{65367E42-CCFD-7947-A01A-A88BDFB8CC8D}" type="pres">
      <dgm:prSet presAssocID="{8EBD7841-2020-954F-A143-D622453741B9}" presName="rootText" presStyleLbl="node3" presStyleIdx="0" presStyleCnt="6" custScaleX="136021">
        <dgm:presLayoutVars>
          <dgm:chPref val="3"/>
        </dgm:presLayoutVars>
      </dgm:prSet>
      <dgm:spPr/>
      <dgm:t>
        <a:bodyPr/>
        <a:lstStyle/>
        <a:p>
          <a:endParaRPr lang="en-US"/>
        </a:p>
      </dgm:t>
    </dgm:pt>
    <dgm:pt modelId="{E201048E-651D-494D-BD65-4680A963C20D}" type="pres">
      <dgm:prSet presAssocID="{8EBD7841-2020-954F-A143-D622453741B9}" presName="rootConnector" presStyleLbl="node3" presStyleIdx="0" presStyleCnt="6"/>
      <dgm:spPr/>
      <dgm:t>
        <a:bodyPr/>
        <a:lstStyle/>
        <a:p>
          <a:endParaRPr lang="en-US"/>
        </a:p>
      </dgm:t>
    </dgm:pt>
    <dgm:pt modelId="{DDB2F3A3-3DC2-9946-AD23-03B762978CFC}" type="pres">
      <dgm:prSet presAssocID="{8EBD7841-2020-954F-A143-D622453741B9}" presName="hierChild4" presStyleCnt="0"/>
      <dgm:spPr/>
    </dgm:pt>
    <dgm:pt modelId="{E7708D24-9A0E-4243-9A43-FC95241A73E5}" type="pres">
      <dgm:prSet presAssocID="{8EBD7841-2020-954F-A143-D622453741B9}" presName="hierChild5" presStyleCnt="0"/>
      <dgm:spPr/>
    </dgm:pt>
    <dgm:pt modelId="{7939523B-BA13-254F-9E93-4B59114B5268}" type="pres">
      <dgm:prSet presAssocID="{23FE7DDC-58E3-B743-BF32-52BB534D8D8E}" presName="Name37" presStyleLbl="parChTrans1D3" presStyleIdx="1" presStyleCnt="6"/>
      <dgm:spPr/>
      <dgm:t>
        <a:bodyPr/>
        <a:lstStyle/>
        <a:p>
          <a:endParaRPr lang="en-US"/>
        </a:p>
      </dgm:t>
    </dgm:pt>
    <dgm:pt modelId="{D142F273-057E-E644-9334-2E849B891395}" type="pres">
      <dgm:prSet presAssocID="{E6D5E0ED-DACC-DB47-843D-509A492EC259}" presName="hierRoot2" presStyleCnt="0">
        <dgm:presLayoutVars>
          <dgm:hierBranch val="init"/>
        </dgm:presLayoutVars>
      </dgm:prSet>
      <dgm:spPr/>
    </dgm:pt>
    <dgm:pt modelId="{DB196721-FA14-9E4B-A0E1-155BDB28BF94}" type="pres">
      <dgm:prSet presAssocID="{E6D5E0ED-DACC-DB47-843D-509A492EC259}" presName="rootComposite" presStyleCnt="0"/>
      <dgm:spPr/>
    </dgm:pt>
    <dgm:pt modelId="{E8956686-EE94-2146-8E2A-363E23154E50}" type="pres">
      <dgm:prSet presAssocID="{E6D5E0ED-DACC-DB47-843D-509A492EC259}" presName="rootText" presStyleLbl="node3" presStyleIdx="1" presStyleCnt="6">
        <dgm:presLayoutVars>
          <dgm:chPref val="3"/>
        </dgm:presLayoutVars>
      </dgm:prSet>
      <dgm:spPr/>
      <dgm:t>
        <a:bodyPr/>
        <a:lstStyle/>
        <a:p>
          <a:endParaRPr lang="en-US"/>
        </a:p>
      </dgm:t>
    </dgm:pt>
    <dgm:pt modelId="{575B8640-05EC-C84A-AB5B-58758D6D64F7}" type="pres">
      <dgm:prSet presAssocID="{E6D5E0ED-DACC-DB47-843D-509A492EC259}" presName="rootConnector" presStyleLbl="node3" presStyleIdx="1" presStyleCnt="6"/>
      <dgm:spPr/>
      <dgm:t>
        <a:bodyPr/>
        <a:lstStyle/>
        <a:p>
          <a:endParaRPr lang="en-US"/>
        </a:p>
      </dgm:t>
    </dgm:pt>
    <dgm:pt modelId="{5F42DC93-B18E-4A41-B207-B6A1CD93A58E}" type="pres">
      <dgm:prSet presAssocID="{E6D5E0ED-DACC-DB47-843D-509A492EC259}" presName="hierChild4" presStyleCnt="0"/>
      <dgm:spPr/>
    </dgm:pt>
    <dgm:pt modelId="{B8A9FC07-F08B-6147-8448-74D10379EF86}" type="pres">
      <dgm:prSet presAssocID="{A4DEC148-43F2-154D-8DD4-E1C1F4D9BFD2}" presName="Name37" presStyleLbl="parChTrans1D4" presStyleIdx="0" presStyleCnt="19"/>
      <dgm:spPr/>
      <dgm:t>
        <a:bodyPr/>
        <a:lstStyle/>
        <a:p>
          <a:endParaRPr lang="en-US"/>
        </a:p>
      </dgm:t>
    </dgm:pt>
    <dgm:pt modelId="{BF3144FF-0200-4440-8F68-9BEF06E4D3C2}" type="pres">
      <dgm:prSet presAssocID="{497A8AF4-40C9-244F-97A9-CC59498E0A8A}" presName="hierRoot2" presStyleCnt="0">
        <dgm:presLayoutVars>
          <dgm:hierBranch val="init"/>
        </dgm:presLayoutVars>
      </dgm:prSet>
      <dgm:spPr/>
    </dgm:pt>
    <dgm:pt modelId="{466F6588-AC76-1C4F-98D0-F2A5E72BA8AE}" type="pres">
      <dgm:prSet presAssocID="{497A8AF4-40C9-244F-97A9-CC59498E0A8A}" presName="rootComposite" presStyleCnt="0"/>
      <dgm:spPr/>
    </dgm:pt>
    <dgm:pt modelId="{673F6021-BCFC-A342-B0E1-332317630AE8}" type="pres">
      <dgm:prSet presAssocID="{497A8AF4-40C9-244F-97A9-CC59498E0A8A}" presName="rootText" presStyleLbl="node4" presStyleIdx="0" presStyleCnt="19">
        <dgm:presLayoutVars>
          <dgm:chPref val="3"/>
        </dgm:presLayoutVars>
      </dgm:prSet>
      <dgm:spPr/>
      <dgm:t>
        <a:bodyPr/>
        <a:lstStyle/>
        <a:p>
          <a:endParaRPr lang="en-US"/>
        </a:p>
      </dgm:t>
    </dgm:pt>
    <dgm:pt modelId="{165C384F-DB8D-AF4B-AEC5-ECB7A9889B74}" type="pres">
      <dgm:prSet presAssocID="{497A8AF4-40C9-244F-97A9-CC59498E0A8A}" presName="rootConnector" presStyleLbl="node4" presStyleIdx="0" presStyleCnt="19"/>
      <dgm:spPr/>
      <dgm:t>
        <a:bodyPr/>
        <a:lstStyle/>
        <a:p>
          <a:endParaRPr lang="en-US"/>
        </a:p>
      </dgm:t>
    </dgm:pt>
    <dgm:pt modelId="{D95DE692-B0B4-374A-B533-EC6876084E4F}" type="pres">
      <dgm:prSet presAssocID="{497A8AF4-40C9-244F-97A9-CC59498E0A8A}" presName="hierChild4" presStyleCnt="0"/>
      <dgm:spPr/>
    </dgm:pt>
    <dgm:pt modelId="{B1346CEC-2723-5E45-A0F3-4229C89A4AB9}" type="pres">
      <dgm:prSet presAssocID="{497A8AF4-40C9-244F-97A9-CC59498E0A8A}" presName="hierChild5" presStyleCnt="0"/>
      <dgm:spPr/>
    </dgm:pt>
    <dgm:pt modelId="{00FBACAF-B55B-AC45-A4B1-74DB9E6004EC}" type="pres">
      <dgm:prSet presAssocID="{E6D5E0ED-DACC-DB47-843D-509A492EC259}" presName="hierChild5" presStyleCnt="0"/>
      <dgm:spPr/>
    </dgm:pt>
    <dgm:pt modelId="{95CACAF7-0565-3044-A8CC-CC82836B296D}" type="pres">
      <dgm:prSet presAssocID="{32ECFD81-C604-A74C-8CAD-E392011EF819}" presName="Name37" presStyleLbl="parChTrans1D3" presStyleIdx="2" presStyleCnt="6"/>
      <dgm:spPr/>
      <dgm:t>
        <a:bodyPr/>
        <a:lstStyle/>
        <a:p>
          <a:endParaRPr lang="en-US"/>
        </a:p>
      </dgm:t>
    </dgm:pt>
    <dgm:pt modelId="{A172663D-5D98-994E-ACB1-598CC91703E8}" type="pres">
      <dgm:prSet presAssocID="{3EA35CC1-84DE-824B-AC74-B526D14F1F19}" presName="hierRoot2" presStyleCnt="0">
        <dgm:presLayoutVars>
          <dgm:hierBranch val="init"/>
        </dgm:presLayoutVars>
      </dgm:prSet>
      <dgm:spPr/>
    </dgm:pt>
    <dgm:pt modelId="{AE541129-68C2-F340-976D-6A49FBA4EF2A}" type="pres">
      <dgm:prSet presAssocID="{3EA35CC1-84DE-824B-AC74-B526D14F1F19}" presName="rootComposite" presStyleCnt="0"/>
      <dgm:spPr/>
    </dgm:pt>
    <dgm:pt modelId="{1A980FA4-E5DC-0740-AB7E-44E974C3614D}" type="pres">
      <dgm:prSet presAssocID="{3EA35CC1-84DE-824B-AC74-B526D14F1F19}" presName="rootText" presStyleLbl="node3" presStyleIdx="2" presStyleCnt="6" custScaleX="136021">
        <dgm:presLayoutVars>
          <dgm:chPref val="3"/>
        </dgm:presLayoutVars>
      </dgm:prSet>
      <dgm:spPr/>
      <dgm:t>
        <a:bodyPr/>
        <a:lstStyle/>
        <a:p>
          <a:endParaRPr lang="en-US"/>
        </a:p>
      </dgm:t>
    </dgm:pt>
    <dgm:pt modelId="{3E7B3B51-4A8F-C44B-839F-59D9698B83DF}" type="pres">
      <dgm:prSet presAssocID="{3EA35CC1-84DE-824B-AC74-B526D14F1F19}" presName="rootConnector" presStyleLbl="node3" presStyleIdx="2" presStyleCnt="6"/>
      <dgm:spPr/>
      <dgm:t>
        <a:bodyPr/>
        <a:lstStyle/>
        <a:p>
          <a:endParaRPr lang="en-US"/>
        </a:p>
      </dgm:t>
    </dgm:pt>
    <dgm:pt modelId="{615A8B47-C8C5-1D42-BAD8-1FF54BC5314F}" type="pres">
      <dgm:prSet presAssocID="{3EA35CC1-84DE-824B-AC74-B526D14F1F19}" presName="hierChild4" presStyleCnt="0"/>
      <dgm:spPr/>
    </dgm:pt>
    <dgm:pt modelId="{2A90C567-6D64-774A-8262-E6A100365CD2}" type="pres">
      <dgm:prSet presAssocID="{BBAEE2C4-D1A7-434E-8DD4-B3633AC9BE5C}" presName="Name37" presStyleLbl="parChTrans1D4" presStyleIdx="1" presStyleCnt="19"/>
      <dgm:spPr/>
      <dgm:t>
        <a:bodyPr/>
        <a:lstStyle/>
        <a:p>
          <a:endParaRPr lang="en-US"/>
        </a:p>
      </dgm:t>
    </dgm:pt>
    <dgm:pt modelId="{9AA3B2C1-0506-3F4D-BF5B-E10A42A5E799}" type="pres">
      <dgm:prSet presAssocID="{E4B7644C-03A3-4344-AC4C-C4E7B8A6C527}" presName="hierRoot2" presStyleCnt="0">
        <dgm:presLayoutVars>
          <dgm:hierBranch/>
        </dgm:presLayoutVars>
      </dgm:prSet>
      <dgm:spPr/>
    </dgm:pt>
    <dgm:pt modelId="{F1BFFB26-2FDB-1A4A-9679-BE8907C86A55}" type="pres">
      <dgm:prSet presAssocID="{E4B7644C-03A3-4344-AC4C-C4E7B8A6C527}" presName="rootComposite" presStyleCnt="0"/>
      <dgm:spPr/>
    </dgm:pt>
    <dgm:pt modelId="{B9C3A17F-B279-F848-8DB1-24D0B97CEDA9}" type="pres">
      <dgm:prSet presAssocID="{E4B7644C-03A3-4344-AC4C-C4E7B8A6C527}" presName="rootText" presStyleLbl="node4" presStyleIdx="1" presStyleCnt="19">
        <dgm:presLayoutVars>
          <dgm:chPref val="3"/>
        </dgm:presLayoutVars>
      </dgm:prSet>
      <dgm:spPr/>
      <dgm:t>
        <a:bodyPr/>
        <a:lstStyle/>
        <a:p>
          <a:endParaRPr lang="en-US"/>
        </a:p>
      </dgm:t>
    </dgm:pt>
    <dgm:pt modelId="{E14E28F8-7EDB-FC43-B7D5-A784CC991581}" type="pres">
      <dgm:prSet presAssocID="{E4B7644C-03A3-4344-AC4C-C4E7B8A6C527}" presName="rootConnector" presStyleLbl="node4" presStyleIdx="1" presStyleCnt="19"/>
      <dgm:spPr/>
      <dgm:t>
        <a:bodyPr/>
        <a:lstStyle/>
        <a:p>
          <a:endParaRPr lang="en-US"/>
        </a:p>
      </dgm:t>
    </dgm:pt>
    <dgm:pt modelId="{B35DED20-86A8-0D43-8CC0-CB12E64D5735}" type="pres">
      <dgm:prSet presAssocID="{E4B7644C-03A3-4344-AC4C-C4E7B8A6C527}" presName="hierChild4" presStyleCnt="0"/>
      <dgm:spPr/>
    </dgm:pt>
    <dgm:pt modelId="{A86F6C61-0BC0-DA4F-9284-E3A128608CAC}" type="pres">
      <dgm:prSet presAssocID="{E4B7644C-03A3-4344-AC4C-C4E7B8A6C527}" presName="hierChild5" presStyleCnt="0"/>
      <dgm:spPr/>
    </dgm:pt>
    <dgm:pt modelId="{E3B42A4A-8206-7A45-9347-97B1BED702D6}" type="pres">
      <dgm:prSet presAssocID="{5316636B-36F9-4D4F-89B3-A8E302D7BF71}" presName="Name37" presStyleLbl="parChTrans1D4" presStyleIdx="2" presStyleCnt="19"/>
      <dgm:spPr/>
      <dgm:t>
        <a:bodyPr/>
        <a:lstStyle/>
        <a:p>
          <a:endParaRPr lang="en-US"/>
        </a:p>
      </dgm:t>
    </dgm:pt>
    <dgm:pt modelId="{3A53EC0B-A03F-5043-9535-04720F49B1F9}" type="pres">
      <dgm:prSet presAssocID="{79ABAECD-4D3C-7046-BBAF-E46FD878350B}" presName="hierRoot2" presStyleCnt="0">
        <dgm:presLayoutVars>
          <dgm:hierBranch/>
        </dgm:presLayoutVars>
      </dgm:prSet>
      <dgm:spPr/>
    </dgm:pt>
    <dgm:pt modelId="{F1DB8B03-6D63-C545-B46A-3D2082CA1538}" type="pres">
      <dgm:prSet presAssocID="{79ABAECD-4D3C-7046-BBAF-E46FD878350B}" presName="rootComposite" presStyleCnt="0"/>
      <dgm:spPr/>
    </dgm:pt>
    <dgm:pt modelId="{67F926A7-9B4E-4E44-B1D1-FAC81A37F617}" type="pres">
      <dgm:prSet presAssocID="{79ABAECD-4D3C-7046-BBAF-E46FD878350B}" presName="rootText" presStyleLbl="node4" presStyleIdx="2" presStyleCnt="19">
        <dgm:presLayoutVars>
          <dgm:chPref val="3"/>
        </dgm:presLayoutVars>
      </dgm:prSet>
      <dgm:spPr/>
      <dgm:t>
        <a:bodyPr/>
        <a:lstStyle/>
        <a:p>
          <a:endParaRPr lang="en-US"/>
        </a:p>
      </dgm:t>
    </dgm:pt>
    <dgm:pt modelId="{ABFE1E1D-042C-144F-BE58-FFA97DEF99FF}" type="pres">
      <dgm:prSet presAssocID="{79ABAECD-4D3C-7046-BBAF-E46FD878350B}" presName="rootConnector" presStyleLbl="node4" presStyleIdx="2" presStyleCnt="19"/>
      <dgm:spPr/>
      <dgm:t>
        <a:bodyPr/>
        <a:lstStyle/>
        <a:p>
          <a:endParaRPr lang="en-US"/>
        </a:p>
      </dgm:t>
    </dgm:pt>
    <dgm:pt modelId="{334687A4-C844-4E48-ABCB-A0EC8CE803B4}" type="pres">
      <dgm:prSet presAssocID="{79ABAECD-4D3C-7046-BBAF-E46FD878350B}" presName="hierChild4" presStyleCnt="0"/>
      <dgm:spPr/>
    </dgm:pt>
    <dgm:pt modelId="{25314374-844A-2C4E-AF48-38BA07F349A7}" type="pres">
      <dgm:prSet presAssocID="{79ABAECD-4D3C-7046-BBAF-E46FD878350B}" presName="hierChild5" presStyleCnt="0"/>
      <dgm:spPr/>
    </dgm:pt>
    <dgm:pt modelId="{9623C8AC-8E47-3040-A5AD-6A8F842DCD70}" type="pres">
      <dgm:prSet presAssocID="{3EA35CC1-84DE-824B-AC74-B526D14F1F19}" presName="hierChild5" presStyleCnt="0"/>
      <dgm:spPr/>
    </dgm:pt>
    <dgm:pt modelId="{DE87A3EB-41FB-984D-A595-EEB43FDE1CCE}" type="pres">
      <dgm:prSet presAssocID="{FCF89881-C00C-C04A-9ECB-934A751E7BD7}" presName="Name37" presStyleLbl="parChTrans1D3" presStyleIdx="3" presStyleCnt="6"/>
      <dgm:spPr/>
      <dgm:t>
        <a:bodyPr/>
        <a:lstStyle/>
        <a:p>
          <a:endParaRPr lang="en-US"/>
        </a:p>
      </dgm:t>
    </dgm:pt>
    <dgm:pt modelId="{7AB2A3D6-C8EE-E941-9BDD-BF06123740DE}" type="pres">
      <dgm:prSet presAssocID="{88B7E20F-315C-1746-8B03-872244BC98A6}" presName="hierRoot2" presStyleCnt="0">
        <dgm:presLayoutVars>
          <dgm:hierBranch val="init"/>
        </dgm:presLayoutVars>
      </dgm:prSet>
      <dgm:spPr/>
    </dgm:pt>
    <dgm:pt modelId="{A72F5EE9-3AEE-AB4B-AE07-BD900AEC3BE6}" type="pres">
      <dgm:prSet presAssocID="{88B7E20F-315C-1746-8B03-872244BC98A6}" presName="rootComposite" presStyleCnt="0"/>
      <dgm:spPr/>
    </dgm:pt>
    <dgm:pt modelId="{53B1AE89-DA31-FD49-91E2-8B77330DF161}" type="pres">
      <dgm:prSet presAssocID="{88B7E20F-315C-1746-8B03-872244BC98A6}" presName="rootText" presStyleLbl="node3" presStyleIdx="3" presStyleCnt="6" custScaleX="135996">
        <dgm:presLayoutVars>
          <dgm:chPref val="3"/>
        </dgm:presLayoutVars>
      </dgm:prSet>
      <dgm:spPr/>
      <dgm:t>
        <a:bodyPr/>
        <a:lstStyle/>
        <a:p>
          <a:endParaRPr lang="en-US"/>
        </a:p>
      </dgm:t>
    </dgm:pt>
    <dgm:pt modelId="{D6A209A0-580B-F644-8D05-E5FDC8027AD8}" type="pres">
      <dgm:prSet presAssocID="{88B7E20F-315C-1746-8B03-872244BC98A6}" presName="rootConnector" presStyleLbl="node3" presStyleIdx="3" presStyleCnt="6"/>
      <dgm:spPr/>
      <dgm:t>
        <a:bodyPr/>
        <a:lstStyle/>
        <a:p>
          <a:endParaRPr lang="en-US"/>
        </a:p>
      </dgm:t>
    </dgm:pt>
    <dgm:pt modelId="{88119E93-EF6E-8148-AB41-E4D221BC2F31}" type="pres">
      <dgm:prSet presAssocID="{88B7E20F-315C-1746-8B03-872244BC98A6}" presName="hierChild4" presStyleCnt="0"/>
      <dgm:spPr/>
    </dgm:pt>
    <dgm:pt modelId="{D38C989D-80BA-6D43-BFC9-083418C7A4E7}" type="pres">
      <dgm:prSet presAssocID="{4477EF23-6295-3341-AFF7-89FED028D3A7}" presName="Name37" presStyleLbl="parChTrans1D4" presStyleIdx="3" presStyleCnt="19"/>
      <dgm:spPr/>
      <dgm:t>
        <a:bodyPr/>
        <a:lstStyle/>
        <a:p>
          <a:endParaRPr lang="en-US"/>
        </a:p>
      </dgm:t>
    </dgm:pt>
    <dgm:pt modelId="{F573F771-922B-884D-92D2-9C67FBB6B28F}" type="pres">
      <dgm:prSet presAssocID="{568882FA-A790-2E44-8706-1CF76A333A11}" presName="hierRoot2" presStyleCnt="0">
        <dgm:presLayoutVars>
          <dgm:hierBranch val="init"/>
        </dgm:presLayoutVars>
      </dgm:prSet>
      <dgm:spPr/>
    </dgm:pt>
    <dgm:pt modelId="{174C5B83-0D79-A545-8742-80B017D90008}" type="pres">
      <dgm:prSet presAssocID="{568882FA-A790-2E44-8706-1CF76A333A11}" presName="rootComposite" presStyleCnt="0"/>
      <dgm:spPr/>
    </dgm:pt>
    <dgm:pt modelId="{CABF5B0D-AA0A-DF4C-A819-698977F2C7A6}" type="pres">
      <dgm:prSet presAssocID="{568882FA-A790-2E44-8706-1CF76A333A11}" presName="rootText" presStyleLbl="node4" presStyleIdx="3" presStyleCnt="19">
        <dgm:presLayoutVars>
          <dgm:chPref val="3"/>
        </dgm:presLayoutVars>
      </dgm:prSet>
      <dgm:spPr/>
      <dgm:t>
        <a:bodyPr/>
        <a:lstStyle/>
        <a:p>
          <a:endParaRPr lang="en-US"/>
        </a:p>
      </dgm:t>
    </dgm:pt>
    <dgm:pt modelId="{A01894E1-08E0-E149-A4A4-B5146605A39D}" type="pres">
      <dgm:prSet presAssocID="{568882FA-A790-2E44-8706-1CF76A333A11}" presName="rootConnector" presStyleLbl="node4" presStyleIdx="3" presStyleCnt="19"/>
      <dgm:spPr/>
      <dgm:t>
        <a:bodyPr/>
        <a:lstStyle/>
        <a:p>
          <a:endParaRPr lang="en-US"/>
        </a:p>
      </dgm:t>
    </dgm:pt>
    <dgm:pt modelId="{41EC3A43-48D8-2341-B293-33392EFF399A}" type="pres">
      <dgm:prSet presAssocID="{568882FA-A790-2E44-8706-1CF76A333A11}" presName="hierChild4" presStyleCnt="0"/>
      <dgm:spPr/>
    </dgm:pt>
    <dgm:pt modelId="{CD3D002E-3C05-E948-AA20-2C3EC9275E84}" type="pres">
      <dgm:prSet presAssocID="{568882FA-A790-2E44-8706-1CF76A333A11}" presName="hierChild5" presStyleCnt="0"/>
      <dgm:spPr/>
    </dgm:pt>
    <dgm:pt modelId="{5E7A568C-B3FB-5041-86E7-FE6433A43D30}" type="pres">
      <dgm:prSet presAssocID="{88B7E20F-315C-1746-8B03-872244BC98A6}" presName="hierChild5" presStyleCnt="0"/>
      <dgm:spPr/>
    </dgm:pt>
    <dgm:pt modelId="{D6DDA35A-9ED1-BC4E-B13B-AD77ABB71738}" type="pres">
      <dgm:prSet presAssocID="{D71C2687-7B39-BE4B-9B68-BE498C00AA69}" presName="Name37" presStyleLbl="parChTrans1D3" presStyleIdx="4" presStyleCnt="6"/>
      <dgm:spPr/>
      <dgm:t>
        <a:bodyPr/>
        <a:lstStyle/>
        <a:p>
          <a:endParaRPr lang="en-US"/>
        </a:p>
      </dgm:t>
    </dgm:pt>
    <dgm:pt modelId="{CDA16B25-1445-684B-969C-1CD435921912}" type="pres">
      <dgm:prSet presAssocID="{444B156C-F165-524B-BFD4-A9BABA721E17}" presName="hierRoot2" presStyleCnt="0">
        <dgm:presLayoutVars>
          <dgm:hierBranch val="init"/>
        </dgm:presLayoutVars>
      </dgm:prSet>
      <dgm:spPr/>
    </dgm:pt>
    <dgm:pt modelId="{85769704-A190-4943-B3E2-4B196CD37139}" type="pres">
      <dgm:prSet presAssocID="{444B156C-F165-524B-BFD4-A9BABA721E17}" presName="rootComposite" presStyleCnt="0"/>
      <dgm:spPr/>
    </dgm:pt>
    <dgm:pt modelId="{0657FA15-5523-814E-AFAA-3BA3BC1434B7}" type="pres">
      <dgm:prSet presAssocID="{444B156C-F165-524B-BFD4-A9BABA721E17}" presName="rootText" presStyleLbl="node3" presStyleIdx="4" presStyleCnt="6" custScaleX="140116">
        <dgm:presLayoutVars>
          <dgm:chPref val="3"/>
        </dgm:presLayoutVars>
      </dgm:prSet>
      <dgm:spPr/>
      <dgm:t>
        <a:bodyPr/>
        <a:lstStyle/>
        <a:p>
          <a:endParaRPr lang="en-US"/>
        </a:p>
      </dgm:t>
    </dgm:pt>
    <dgm:pt modelId="{A3982214-A8CC-6E42-BC54-4A603CFCDE35}" type="pres">
      <dgm:prSet presAssocID="{444B156C-F165-524B-BFD4-A9BABA721E17}" presName="rootConnector" presStyleLbl="node3" presStyleIdx="4" presStyleCnt="6"/>
      <dgm:spPr/>
      <dgm:t>
        <a:bodyPr/>
        <a:lstStyle/>
        <a:p>
          <a:endParaRPr lang="en-US"/>
        </a:p>
      </dgm:t>
    </dgm:pt>
    <dgm:pt modelId="{3B49A4BE-14C8-9A4D-B9CA-301DAD3E62F3}" type="pres">
      <dgm:prSet presAssocID="{444B156C-F165-524B-BFD4-A9BABA721E17}" presName="hierChild4" presStyleCnt="0"/>
      <dgm:spPr/>
    </dgm:pt>
    <dgm:pt modelId="{52F8832F-0835-4750-A546-01D5A71876F3}" type="pres">
      <dgm:prSet presAssocID="{F171F613-5DCD-4573-9B6B-F9E2E45B14DB}" presName="Name37" presStyleLbl="parChTrans1D4" presStyleIdx="4" presStyleCnt="19"/>
      <dgm:spPr/>
      <dgm:t>
        <a:bodyPr/>
        <a:lstStyle/>
        <a:p>
          <a:endParaRPr lang="en-US"/>
        </a:p>
      </dgm:t>
    </dgm:pt>
    <dgm:pt modelId="{B0515CDF-F481-449C-BCCA-A0D35B16FB26}" type="pres">
      <dgm:prSet presAssocID="{8C1DC9B1-A514-4EC6-B54D-8CAC320F1134}" presName="hierRoot2" presStyleCnt="0">
        <dgm:presLayoutVars>
          <dgm:hierBranch val="init"/>
        </dgm:presLayoutVars>
      </dgm:prSet>
      <dgm:spPr/>
    </dgm:pt>
    <dgm:pt modelId="{B826D270-AF05-4AB6-A4E2-F5D85539D734}" type="pres">
      <dgm:prSet presAssocID="{8C1DC9B1-A514-4EC6-B54D-8CAC320F1134}" presName="rootComposite" presStyleCnt="0"/>
      <dgm:spPr/>
    </dgm:pt>
    <dgm:pt modelId="{D5C66423-77ED-4018-BF4B-6871D1D4CB2B}" type="pres">
      <dgm:prSet presAssocID="{8C1DC9B1-A514-4EC6-B54D-8CAC320F1134}" presName="rootText" presStyleLbl="node4" presStyleIdx="4" presStyleCnt="19" custScaleX="115582">
        <dgm:presLayoutVars>
          <dgm:chPref val="3"/>
        </dgm:presLayoutVars>
      </dgm:prSet>
      <dgm:spPr/>
      <dgm:t>
        <a:bodyPr/>
        <a:lstStyle/>
        <a:p>
          <a:endParaRPr lang="en-US"/>
        </a:p>
      </dgm:t>
    </dgm:pt>
    <dgm:pt modelId="{2F82E325-988E-4AE0-A08D-6314301B1B16}" type="pres">
      <dgm:prSet presAssocID="{8C1DC9B1-A514-4EC6-B54D-8CAC320F1134}" presName="rootConnector" presStyleLbl="node4" presStyleIdx="4" presStyleCnt="19"/>
      <dgm:spPr/>
      <dgm:t>
        <a:bodyPr/>
        <a:lstStyle/>
        <a:p>
          <a:endParaRPr lang="en-US"/>
        </a:p>
      </dgm:t>
    </dgm:pt>
    <dgm:pt modelId="{9F0CA5CA-E9D1-4773-9FD7-61571328F57B}" type="pres">
      <dgm:prSet presAssocID="{8C1DC9B1-A514-4EC6-B54D-8CAC320F1134}" presName="hierChild4" presStyleCnt="0"/>
      <dgm:spPr/>
    </dgm:pt>
    <dgm:pt modelId="{CF03084E-54CD-47CE-BF37-3C7E6C8C9A95}" type="pres">
      <dgm:prSet presAssocID="{B727D41F-DD2D-49B0-B6AF-C8A076009958}" presName="Name37" presStyleLbl="parChTrans1D4" presStyleIdx="5" presStyleCnt="19"/>
      <dgm:spPr/>
      <dgm:t>
        <a:bodyPr/>
        <a:lstStyle/>
        <a:p>
          <a:endParaRPr lang="en-US"/>
        </a:p>
      </dgm:t>
    </dgm:pt>
    <dgm:pt modelId="{675BDA15-BD34-47BD-B949-F00B29E6781C}" type="pres">
      <dgm:prSet presAssocID="{82B13EA2-6E65-4AA5-B1D9-15AE4BF3E2AF}" presName="hierRoot2" presStyleCnt="0">
        <dgm:presLayoutVars>
          <dgm:hierBranch val="init"/>
        </dgm:presLayoutVars>
      </dgm:prSet>
      <dgm:spPr/>
    </dgm:pt>
    <dgm:pt modelId="{B2A32DEE-A16D-40CA-90FC-127792444E4A}" type="pres">
      <dgm:prSet presAssocID="{82B13EA2-6E65-4AA5-B1D9-15AE4BF3E2AF}" presName="rootComposite" presStyleCnt="0"/>
      <dgm:spPr/>
    </dgm:pt>
    <dgm:pt modelId="{BBBE00DC-7E3C-4FEA-85A2-CB3CB2C8E904}" type="pres">
      <dgm:prSet presAssocID="{82B13EA2-6E65-4AA5-B1D9-15AE4BF3E2AF}" presName="rootText" presStyleLbl="node4" presStyleIdx="5" presStyleCnt="19">
        <dgm:presLayoutVars>
          <dgm:chPref val="3"/>
        </dgm:presLayoutVars>
      </dgm:prSet>
      <dgm:spPr/>
      <dgm:t>
        <a:bodyPr/>
        <a:lstStyle/>
        <a:p>
          <a:endParaRPr lang="en-US"/>
        </a:p>
      </dgm:t>
    </dgm:pt>
    <dgm:pt modelId="{2C0CF0B8-66AD-4985-9611-7B63FB442DF4}" type="pres">
      <dgm:prSet presAssocID="{82B13EA2-6E65-4AA5-B1D9-15AE4BF3E2AF}" presName="rootConnector" presStyleLbl="node4" presStyleIdx="5" presStyleCnt="19"/>
      <dgm:spPr/>
      <dgm:t>
        <a:bodyPr/>
        <a:lstStyle/>
        <a:p>
          <a:endParaRPr lang="en-US"/>
        </a:p>
      </dgm:t>
    </dgm:pt>
    <dgm:pt modelId="{F1FC0128-870C-42B3-945B-9B4D58954463}" type="pres">
      <dgm:prSet presAssocID="{82B13EA2-6E65-4AA5-B1D9-15AE4BF3E2AF}" presName="hierChild4" presStyleCnt="0"/>
      <dgm:spPr/>
    </dgm:pt>
    <dgm:pt modelId="{7CFEE22E-2FA5-46F7-ABAE-38050B73F559}" type="pres">
      <dgm:prSet presAssocID="{82B13EA2-6E65-4AA5-B1D9-15AE4BF3E2AF}" presName="hierChild5" presStyleCnt="0"/>
      <dgm:spPr/>
    </dgm:pt>
    <dgm:pt modelId="{3ADF1C57-D39C-3645-A4DB-4D8773DB3DAC}" type="pres">
      <dgm:prSet presAssocID="{AB9EF7D6-F972-994C-A560-957F81CD1C2E}" presName="Name37" presStyleLbl="parChTrans1D4" presStyleIdx="6" presStyleCnt="19"/>
      <dgm:spPr/>
      <dgm:t>
        <a:bodyPr/>
        <a:lstStyle/>
        <a:p>
          <a:endParaRPr lang="en-US"/>
        </a:p>
      </dgm:t>
    </dgm:pt>
    <dgm:pt modelId="{076E7CE1-0B02-D342-97F9-85F7327C60E2}" type="pres">
      <dgm:prSet presAssocID="{6BDA07B3-3656-4E49-B79D-13718FACDB8B}" presName="hierRoot2" presStyleCnt="0">
        <dgm:presLayoutVars>
          <dgm:hierBranch val="init"/>
        </dgm:presLayoutVars>
      </dgm:prSet>
      <dgm:spPr/>
    </dgm:pt>
    <dgm:pt modelId="{45F59F90-EE78-9F40-9F21-DE2C53C8A598}" type="pres">
      <dgm:prSet presAssocID="{6BDA07B3-3656-4E49-B79D-13718FACDB8B}" presName="rootComposite" presStyleCnt="0"/>
      <dgm:spPr/>
    </dgm:pt>
    <dgm:pt modelId="{7DE065C2-8617-4345-A149-0E801B5107C1}" type="pres">
      <dgm:prSet presAssocID="{6BDA07B3-3656-4E49-B79D-13718FACDB8B}" presName="rootText" presStyleLbl="node4" presStyleIdx="6" presStyleCnt="19">
        <dgm:presLayoutVars>
          <dgm:chPref val="3"/>
        </dgm:presLayoutVars>
      </dgm:prSet>
      <dgm:spPr/>
      <dgm:t>
        <a:bodyPr/>
        <a:lstStyle/>
        <a:p>
          <a:endParaRPr lang="en-US"/>
        </a:p>
      </dgm:t>
    </dgm:pt>
    <dgm:pt modelId="{5B9AA26E-657F-7348-B863-6951621DFD3B}" type="pres">
      <dgm:prSet presAssocID="{6BDA07B3-3656-4E49-B79D-13718FACDB8B}" presName="rootConnector" presStyleLbl="node4" presStyleIdx="6" presStyleCnt="19"/>
      <dgm:spPr/>
      <dgm:t>
        <a:bodyPr/>
        <a:lstStyle/>
        <a:p>
          <a:endParaRPr lang="en-US"/>
        </a:p>
      </dgm:t>
    </dgm:pt>
    <dgm:pt modelId="{13845AA8-8F7B-524B-870F-EB223029B4EC}" type="pres">
      <dgm:prSet presAssocID="{6BDA07B3-3656-4E49-B79D-13718FACDB8B}" presName="hierChild4" presStyleCnt="0"/>
      <dgm:spPr/>
    </dgm:pt>
    <dgm:pt modelId="{C0F3ACAF-79F9-9C4D-9824-988C546E91EE}" type="pres">
      <dgm:prSet presAssocID="{6BDA07B3-3656-4E49-B79D-13718FACDB8B}" presName="hierChild5" presStyleCnt="0"/>
      <dgm:spPr/>
    </dgm:pt>
    <dgm:pt modelId="{EA3ADA68-B401-457E-8189-A6D6649719C9}" type="pres">
      <dgm:prSet presAssocID="{F6B67D67-56E3-4163-B1BC-6F014CBCAAB2}" presName="Name37" presStyleLbl="parChTrans1D4" presStyleIdx="7" presStyleCnt="19"/>
      <dgm:spPr/>
      <dgm:t>
        <a:bodyPr/>
        <a:lstStyle/>
        <a:p>
          <a:endParaRPr lang="en-US"/>
        </a:p>
      </dgm:t>
    </dgm:pt>
    <dgm:pt modelId="{6F485906-DA13-4A05-9732-B23623236275}" type="pres">
      <dgm:prSet presAssocID="{16C6CE15-FAA8-4091-91F3-848B90A2C56A}" presName="hierRoot2" presStyleCnt="0">
        <dgm:presLayoutVars>
          <dgm:hierBranch val="init"/>
        </dgm:presLayoutVars>
      </dgm:prSet>
      <dgm:spPr/>
    </dgm:pt>
    <dgm:pt modelId="{2CFDA38E-8351-40C1-A4E8-D90403E42058}" type="pres">
      <dgm:prSet presAssocID="{16C6CE15-FAA8-4091-91F3-848B90A2C56A}" presName="rootComposite" presStyleCnt="0"/>
      <dgm:spPr/>
    </dgm:pt>
    <dgm:pt modelId="{9971CDAE-3C91-4DA7-8017-79747498752A}" type="pres">
      <dgm:prSet presAssocID="{16C6CE15-FAA8-4091-91F3-848B90A2C56A}" presName="rootText" presStyleLbl="node4" presStyleIdx="7" presStyleCnt="19">
        <dgm:presLayoutVars>
          <dgm:chPref val="3"/>
        </dgm:presLayoutVars>
      </dgm:prSet>
      <dgm:spPr/>
      <dgm:t>
        <a:bodyPr/>
        <a:lstStyle/>
        <a:p>
          <a:endParaRPr lang="en-US"/>
        </a:p>
      </dgm:t>
    </dgm:pt>
    <dgm:pt modelId="{7C00DD7E-8944-4681-9CD1-69AAC1F94880}" type="pres">
      <dgm:prSet presAssocID="{16C6CE15-FAA8-4091-91F3-848B90A2C56A}" presName="rootConnector" presStyleLbl="node4" presStyleIdx="7" presStyleCnt="19"/>
      <dgm:spPr/>
      <dgm:t>
        <a:bodyPr/>
        <a:lstStyle/>
        <a:p>
          <a:endParaRPr lang="en-US"/>
        </a:p>
      </dgm:t>
    </dgm:pt>
    <dgm:pt modelId="{B66A654D-97DD-44F7-9195-04371166BF83}" type="pres">
      <dgm:prSet presAssocID="{16C6CE15-FAA8-4091-91F3-848B90A2C56A}" presName="hierChild4" presStyleCnt="0"/>
      <dgm:spPr/>
    </dgm:pt>
    <dgm:pt modelId="{7B9A6796-56A0-4A80-9DD6-2F11BD67BCC3}" type="pres">
      <dgm:prSet presAssocID="{16C6CE15-FAA8-4091-91F3-848B90A2C56A}" presName="hierChild5" presStyleCnt="0"/>
      <dgm:spPr/>
    </dgm:pt>
    <dgm:pt modelId="{394F5007-E968-451D-9BBA-7F8D9EA7530E}" type="pres">
      <dgm:prSet presAssocID="{8C1DC9B1-A514-4EC6-B54D-8CAC320F1134}" presName="hierChild5" presStyleCnt="0"/>
      <dgm:spPr/>
    </dgm:pt>
    <dgm:pt modelId="{9DC85E4E-079F-4CC1-B63E-C1EF3ED56468}" type="pres">
      <dgm:prSet presAssocID="{3BBD2A18-ACE7-4AA2-B46B-33C75D12F4FE}" presName="Name37" presStyleLbl="parChTrans1D4" presStyleIdx="8" presStyleCnt="19"/>
      <dgm:spPr/>
      <dgm:t>
        <a:bodyPr/>
        <a:lstStyle/>
        <a:p>
          <a:endParaRPr lang="en-US"/>
        </a:p>
      </dgm:t>
    </dgm:pt>
    <dgm:pt modelId="{4CEBFFEC-7B6C-4C94-8A4F-80F9D4CBC8F2}" type="pres">
      <dgm:prSet presAssocID="{41889B12-0915-47B4-8CB5-5CC8A0E6C190}" presName="hierRoot2" presStyleCnt="0">
        <dgm:presLayoutVars>
          <dgm:hierBranch val="init"/>
        </dgm:presLayoutVars>
      </dgm:prSet>
      <dgm:spPr/>
    </dgm:pt>
    <dgm:pt modelId="{F76E5B7C-C600-44BF-AB27-1175537EF860}" type="pres">
      <dgm:prSet presAssocID="{41889B12-0915-47B4-8CB5-5CC8A0E6C190}" presName="rootComposite" presStyleCnt="0"/>
      <dgm:spPr/>
    </dgm:pt>
    <dgm:pt modelId="{4B3FAB9C-B8F4-4621-9FD1-3A2B3AA56A64}" type="pres">
      <dgm:prSet presAssocID="{41889B12-0915-47B4-8CB5-5CC8A0E6C190}" presName="rootText" presStyleLbl="node4" presStyleIdx="8" presStyleCnt="19">
        <dgm:presLayoutVars>
          <dgm:chPref val="3"/>
        </dgm:presLayoutVars>
      </dgm:prSet>
      <dgm:spPr/>
      <dgm:t>
        <a:bodyPr/>
        <a:lstStyle/>
        <a:p>
          <a:endParaRPr lang="en-US"/>
        </a:p>
      </dgm:t>
    </dgm:pt>
    <dgm:pt modelId="{92E53AC1-3E6D-4180-97A4-099D15572218}" type="pres">
      <dgm:prSet presAssocID="{41889B12-0915-47B4-8CB5-5CC8A0E6C190}" presName="rootConnector" presStyleLbl="node4" presStyleIdx="8" presStyleCnt="19"/>
      <dgm:spPr/>
      <dgm:t>
        <a:bodyPr/>
        <a:lstStyle/>
        <a:p>
          <a:endParaRPr lang="en-US"/>
        </a:p>
      </dgm:t>
    </dgm:pt>
    <dgm:pt modelId="{B99FAB23-B535-4A98-85A8-E9DD0671277A}" type="pres">
      <dgm:prSet presAssocID="{41889B12-0915-47B4-8CB5-5CC8A0E6C190}" presName="hierChild4" presStyleCnt="0"/>
      <dgm:spPr/>
    </dgm:pt>
    <dgm:pt modelId="{930B3B9E-CBA8-4493-845C-BB42960BC588}" type="pres">
      <dgm:prSet presAssocID="{B5298728-05BA-4D69-B911-2C0A8A4E25DA}" presName="Name37" presStyleLbl="parChTrans1D4" presStyleIdx="9" presStyleCnt="19"/>
      <dgm:spPr/>
      <dgm:t>
        <a:bodyPr/>
        <a:lstStyle/>
        <a:p>
          <a:endParaRPr lang="en-US"/>
        </a:p>
      </dgm:t>
    </dgm:pt>
    <dgm:pt modelId="{32EF103E-EF4F-4F9F-936E-69E1BA1CA0CD}" type="pres">
      <dgm:prSet presAssocID="{E8AFF4A5-0CEC-4DFF-9C25-A8090671D48D}" presName="hierRoot2" presStyleCnt="0">
        <dgm:presLayoutVars>
          <dgm:hierBranch val="init"/>
        </dgm:presLayoutVars>
      </dgm:prSet>
      <dgm:spPr/>
    </dgm:pt>
    <dgm:pt modelId="{9C822B02-A35C-49C1-8F45-D6191914515C}" type="pres">
      <dgm:prSet presAssocID="{E8AFF4A5-0CEC-4DFF-9C25-A8090671D48D}" presName="rootComposite" presStyleCnt="0"/>
      <dgm:spPr/>
    </dgm:pt>
    <dgm:pt modelId="{9F14B5BB-EA2C-434A-A425-E7F492D63718}" type="pres">
      <dgm:prSet presAssocID="{E8AFF4A5-0CEC-4DFF-9C25-A8090671D48D}" presName="rootText" presStyleLbl="node4" presStyleIdx="9" presStyleCnt="19">
        <dgm:presLayoutVars>
          <dgm:chPref val="3"/>
        </dgm:presLayoutVars>
      </dgm:prSet>
      <dgm:spPr/>
      <dgm:t>
        <a:bodyPr/>
        <a:lstStyle/>
        <a:p>
          <a:endParaRPr lang="en-US"/>
        </a:p>
      </dgm:t>
    </dgm:pt>
    <dgm:pt modelId="{D6759690-C5DD-412E-952C-59D5F6FB6215}" type="pres">
      <dgm:prSet presAssocID="{E8AFF4A5-0CEC-4DFF-9C25-A8090671D48D}" presName="rootConnector" presStyleLbl="node4" presStyleIdx="9" presStyleCnt="19"/>
      <dgm:spPr/>
      <dgm:t>
        <a:bodyPr/>
        <a:lstStyle/>
        <a:p>
          <a:endParaRPr lang="en-US"/>
        </a:p>
      </dgm:t>
    </dgm:pt>
    <dgm:pt modelId="{157FD919-4A32-4E0A-BB02-06A0E759A8C7}" type="pres">
      <dgm:prSet presAssocID="{E8AFF4A5-0CEC-4DFF-9C25-A8090671D48D}" presName="hierChild4" presStyleCnt="0"/>
      <dgm:spPr/>
    </dgm:pt>
    <dgm:pt modelId="{A8A13741-AFF5-4660-935E-DFCB3B95FD4B}" type="pres">
      <dgm:prSet presAssocID="{E8AFF4A5-0CEC-4DFF-9C25-A8090671D48D}" presName="hierChild5" presStyleCnt="0"/>
      <dgm:spPr/>
    </dgm:pt>
    <dgm:pt modelId="{317A1BFD-4440-44AC-B7FD-BAF4969D77CA}" type="pres">
      <dgm:prSet presAssocID="{A6A0DEF4-CA75-4715-8DAC-F8BCEEBFB221}" presName="Name37" presStyleLbl="parChTrans1D4" presStyleIdx="10" presStyleCnt="19"/>
      <dgm:spPr/>
      <dgm:t>
        <a:bodyPr/>
        <a:lstStyle/>
        <a:p>
          <a:endParaRPr lang="en-US"/>
        </a:p>
      </dgm:t>
    </dgm:pt>
    <dgm:pt modelId="{695078B5-18CC-444B-99BC-78FB1F8BBFB0}" type="pres">
      <dgm:prSet presAssocID="{22374D15-122D-4573-8C73-E5FC7F43E484}" presName="hierRoot2" presStyleCnt="0">
        <dgm:presLayoutVars>
          <dgm:hierBranch val="init"/>
        </dgm:presLayoutVars>
      </dgm:prSet>
      <dgm:spPr/>
    </dgm:pt>
    <dgm:pt modelId="{55EC044C-7525-4A8E-8FF6-32C1AA383622}" type="pres">
      <dgm:prSet presAssocID="{22374D15-122D-4573-8C73-E5FC7F43E484}" presName="rootComposite" presStyleCnt="0"/>
      <dgm:spPr/>
    </dgm:pt>
    <dgm:pt modelId="{CDF1020D-29DF-4379-B7E0-3BC8D3F1B971}" type="pres">
      <dgm:prSet presAssocID="{22374D15-122D-4573-8C73-E5FC7F43E484}" presName="rootText" presStyleLbl="node4" presStyleIdx="10" presStyleCnt="19">
        <dgm:presLayoutVars>
          <dgm:chPref val="3"/>
        </dgm:presLayoutVars>
      </dgm:prSet>
      <dgm:spPr/>
      <dgm:t>
        <a:bodyPr/>
        <a:lstStyle/>
        <a:p>
          <a:endParaRPr lang="en-US"/>
        </a:p>
      </dgm:t>
    </dgm:pt>
    <dgm:pt modelId="{F7EEE115-CB5B-4248-8F68-98BF5DBF3079}" type="pres">
      <dgm:prSet presAssocID="{22374D15-122D-4573-8C73-E5FC7F43E484}" presName="rootConnector" presStyleLbl="node4" presStyleIdx="10" presStyleCnt="19"/>
      <dgm:spPr/>
      <dgm:t>
        <a:bodyPr/>
        <a:lstStyle/>
        <a:p>
          <a:endParaRPr lang="en-US"/>
        </a:p>
      </dgm:t>
    </dgm:pt>
    <dgm:pt modelId="{2D55208D-95C5-4250-A727-9232427F8AF8}" type="pres">
      <dgm:prSet presAssocID="{22374D15-122D-4573-8C73-E5FC7F43E484}" presName="hierChild4" presStyleCnt="0"/>
      <dgm:spPr/>
    </dgm:pt>
    <dgm:pt modelId="{A028F6D6-BC5B-4DEA-BFCF-794CEBEB117C}" type="pres">
      <dgm:prSet presAssocID="{22374D15-122D-4573-8C73-E5FC7F43E484}" presName="hierChild5" presStyleCnt="0"/>
      <dgm:spPr/>
    </dgm:pt>
    <dgm:pt modelId="{C68686DE-190F-A443-B6AA-F401CF4B3A7A}" type="pres">
      <dgm:prSet presAssocID="{F7CAE107-D42C-944D-9BFE-169FF923AF6B}" presName="Name37" presStyleLbl="parChTrans1D4" presStyleIdx="11" presStyleCnt="19"/>
      <dgm:spPr/>
      <dgm:t>
        <a:bodyPr/>
        <a:lstStyle/>
        <a:p>
          <a:endParaRPr lang="en-US"/>
        </a:p>
      </dgm:t>
    </dgm:pt>
    <dgm:pt modelId="{B434240B-F9B3-AF4E-8030-C5A02B8787BE}" type="pres">
      <dgm:prSet presAssocID="{88D51FC3-9851-D140-9D91-4AB9F4361541}" presName="hierRoot2" presStyleCnt="0">
        <dgm:presLayoutVars>
          <dgm:hierBranch val="init"/>
        </dgm:presLayoutVars>
      </dgm:prSet>
      <dgm:spPr/>
    </dgm:pt>
    <dgm:pt modelId="{C1E72D39-8DD2-0848-A891-4846C48DB62A}" type="pres">
      <dgm:prSet presAssocID="{88D51FC3-9851-D140-9D91-4AB9F4361541}" presName="rootComposite" presStyleCnt="0"/>
      <dgm:spPr/>
    </dgm:pt>
    <dgm:pt modelId="{299BB9D6-4184-A344-8B0B-65405C9ED722}" type="pres">
      <dgm:prSet presAssocID="{88D51FC3-9851-D140-9D91-4AB9F4361541}" presName="rootText" presStyleLbl="node4" presStyleIdx="11" presStyleCnt="19">
        <dgm:presLayoutVars>
          <dgm:chPref val="3"/>
        </dgm:presLayoutVars>
      </dgm:prSet>
      <dgm:spPr/>
      <dgm:t>
        <a:bodyPr/>
        <a:lstStyle/>
        <a:p>
          <a:endParaRPr lang="en-US"/>
        </a:p>
      </dgm:t>
    </dgm:pt>
    <dgm:pt modelId="{E9DC6E47-7120-EC4F-8C24-DE38E29B891C}" type="pres">
      <dgm:prSet presAssocID="{88D51FC3-9851-D140-9D91-4AB9F4361541}" presName="rootConnector" presStyleLbl="node4" presStyleIdx="11" presStyleCnt="19"/>
      <dgm:spPr/>
      <dgm:t>
        <a:bodyPr/>
        <a:lstStyle/>
        <a:p>
          <a:endParaRPr lang="en-US"/>
        </a:p>
      </dgm:t>
    </dgm:pt>
    <dgm:pt modelId="{960FA297-2EE1-7746-8ABC-249F771838AB}" type="pres">
      <dgm:prSet presAssocID="{88D51FC3-9851-D140-9D91-4AB9F4361541}" presName="hierChild4" presStyleCnt="0"/>
      <dgm:spPr/>
    </dgm:pt>
    <dgm:pt modelId="{59C2AFD6-CE5C-0B4C-8BF9-2EBA4A40E381}" type="pres">
      <dgm:prSet presAssocID="{88D51FC3-9851-D140-9D91-4AB9F4361541}" presName="hierChild5" presStyleCnt="0"/>
      <dgm:spPr/>
    </dgm:pt>
    <dgm:pt modelId="{75BE1C50-127B-1141-A3A8-67863F95A434}" type="pres">
      <dgm:prSet presAssocID="{20A46EE8-D212-6042-88D2-200F0A84D885}" presName="Name37" presStyleLbl="parChTrans1D4" presStyleIdx="12" presStyleCnt="19"/>
      <dgm:spPr/>
      <dgm:t>
        <a:bodyPr/>
        <a:lstStyle/>
        <a:p>
          <a:endParaRPr lang="en-US"/>
        </a:p>
      </dgm:t>
    </dgm:pt>
    <dgm:pt modelId="{82AC5F68-E0EE-6D4A-BA20-58B001B01C05}" type="pres">
      <dgm:prSet presAssocID="{45E723AA-CD5B-674D-B78C-73B855193986}" presName="hierRoot2" presStyleCnt="0">
        <dgm:presLayoutVars>
          <dgm:hierBranch val="init"/>
        </dgm:presLayoutVars>
      </dgm:prSet>
      <dgm:spPr/>
    </dgm:pt>
    <dgm:pt modelId="{BE72DB0F-56AE-B541-9BBC-1ECBB6FF9EE8}" type="pres">
      <dgm:prSet presAssocID="{45E723AA-CD5B-674D-B78C-73B855193986}" presName="rootComposite" presStyleCnt="0"/>
      <dgm:spPr/>
    </dgm:pt>
    <dgm:pt modelId="{936B3C36-28E1-A84B-8DEC-DE18E5272ECD}" type="pres">
      <dgm:prSet presAssocID="{45E723AA-CD5B-674D-B78C-73B855193986}" presName="rootText" presStyleLbl="node4" presStyleIdx="12" presStyleCnt="19">
        <dgm:presLayoutVars>
          <dgm:chPref val="3"/>
        </dgm:presLayoutVars>
      </dgm:prSet>
      <dgm:spPr/>
      <dgm:t>
        <a:bodyPr/>
        <a:lstStyle/>
        <a:p>
          <a:endParaRPr lang="en-US"/>
        </a:p>
      </dgm:t>
    </dgm:pt>
    <dgm:pt modelId="{282B21BF-6618-9544-897F-0C4F13738CA3}" type="pres">
      <dgm:prSet presAssocID="{45E723AA-CD5B-674D-B78C-73B855193986}" presName="rootConnector" presStyleLbl="node4" presStyleIdx="12" presStyleCnt="19"/>
      <dgm:spPr/>
      <dgm:t>
        <a:bodyPr/>
        <a:lstStyle/>
        <a:p>
          <a:endParaRPr lang="en-US"/>
        </a:p>
      </dgm:t>
    </dgm:pt>
    <dgm:pt modelId="{03B4DF71-7079-1848-AAB9-4E7A62228A53}" type="pres">
      <dgm:prSet presAssocID="{45E723AA-CD5B-674D-B78C-73B855193986}" presName="hierChild4" presStyleCnt="0"/>
      <dgm:spPr/>
    </dgm:pt>
    <dgm:pt modelId="{FA746064-1908-B248-936F-25405CE4E018}" type="pres">
      <dgm:prSet presAssocID="{45E723AA-CD5B-674D-B78C-73B855193986}" presName="hierChild5" presStyleCnt="0"/>
      <dgm:spPr/>
    </dgm:pt>
    <dgm:pt modelId="{146F1C51-7D6B-604C-A3CD-28FC1AC37406}" type="pres">
      <dgm:prSet presAssocID="{9D8E3C98-E6DB-5A4B-97B5-9D163C42D76C}" presName="Name37" presStyleLbl="parChTrans1D4" presStyleIdx="13" presStyleCnt="19"/>
      <dgm:spPr/>
      <dgm:t>
        <a:bodyPr/>
        <a:lstStyle/>
        <a:p>
          <a:endParaRPr lang="en-US"/>
        </a:p>
      </dgm:t>
    </dgm:pt>
    <dgm:pt modelId="{B052214B-3F08-044D-AF77-C586386A98CA}" type="pres">
      <dgm:prSet presAssocID="{69B58615-D2AD-2A43-882F-9E96DAADA8CA}" presName="hierRoot2" presStyleCnt="0">
        <dgm:presLayoutVars>
          <dgm:hierBranch val="init"/>
        </dgm:presLayoutVars>
      </dgm:prSet>
      <dgm:spPr/>
    </dgm:pt>
    <dgm:pt modelId="{21B52269-4E71-D74C-83CD-70DB990B256B}" type="pres">
      <dgm:prSet presAssocID="{69B58615-D2AD-2A43-882F-9E96DAADA8CA}" presName="rootComposite" presStyleCnt="0"/>
      <dgm:spPr/>
    </dgm:pt>
    <dgm:pt modelId="{831DF61E-4727-C443-967D-2E79EF0699B2}" type="pres">
      <dgm:prSet presAssocID="{69B58615-D2AD-2A43-882F-9E96DAADA8CA}" presName="rootText" presStyleLbl="node4" presStyleIdx="13" presStyleCnt="19">
        <dgm:presLayoutVars>
          <dgm:chPref val="3"/>
        </dgm:presLayoutVars>
      </dgm:prSet>
      <dgm:spPr/>
      <dgm:t>
        <a:bodyPr/>
        <a:lstStyle/>
        <a:p>
          <a:endParaRPr lang="en-US"/>
        </a:p>
      </dgm:t>
    </dgm:pt>
    <dgm:pt modelId="{C461CFF6-6938-AC42-9A8C-DDFF7A26B353}" type="pres">
      <dgm:prSet presAssocID="{69B58615-D2AD-2A43-882F-9E96DAADA8CA}" presName="rootConnector" presStyleLbl="node4" presStyleIdx="13" presStyleCnt="19"/>
      <dgm:spPr/>
      <dgm:t>
        <a:bodyPr/>
        <a:lstStyle/>
        <a:p>
          <a:endParaRPr lang="en-US"/>
        </a:p>
      </dgm:t>
    </dgm:pt>
    <dgm:pt modelId="{4DDB9F37-41EE-5B44-A955-94829DEE27F5}" type="pres">
      <dgm:prSet presAssocID="{69B58615-D2AD-2A43-882F-9E96DAADA8CA}" presName="hierChild4" presStyleCnt="0"/>
      <dgm:spPr/>
    </dgm:pt>
    <dgm:pt modelId="{332BE7DE-FE85-4444-AA09-305E10AC5DE0}" type="pres">
      <dgm:prSet presAssocID="{69B58615-D2AD-2A43-882F-9E96DAADA8CA}" presName="hierChild5" presStyleCnt="0"/>
      <dgm:spPr/>
    </dgm:pt>
    <dgm:pt modelId="{7F06317E-43D4-4264-9DBF-E1DF0F856C64}" type="pres">
      <dgm:prSet presAssocID="{41889B12-0915-47B4-8CB5-5CC8A0E6C190}" presName="hierChild5" presStyleCnt="0"/>
      <dgm:spPr/>
    </dgm:pt>
    <dgm:pt modelId="{DB1C7AF2-8133-2E4E-838A-B8E86DEE8FD8}" type="pres">
      <dgm:prSet presAssocID="{444B156C-F165-524B-BFD4-A9BABA721E17}" presName="hierChild5" presStyleCnt="0"/>
      <dgm:spPr/>
    </dgm:pt>
    <dgm:pt modelId="{B0222629-4CA1-5945-8DB1-94BD03DB6449}" type="pres">
      <dgm:prSet presAssocID="{CC7FCAA4-1897-0943-AB42-48DB166A8101}" presName="hierChild5" presStyleCnt="0"/>
      <dgm:spPr/>
    </dgm:pt>
    <dgm:pt modelId="{56116A98-AE06-402B-ABB5-1F70EC386CD8}" type="pres">
      <dgm:prSet presAssocID="{DC2A4405-B2BB-4CAC-8602-9F3746E21B4B}" presName="Name37" presStyleLbl="parChTrans1D2" presStyleIdx="2" presStyleCnt="5"/>
      <dgm:spPr/>
      <dgm:t>
        <a:bodyPr/>
        <a:lstStyle/>
        <a:p>
          <a:endParaRPr lang="en-US"/>
        </a:p>
      </dgm:t>
    </dgm:pt>
    <dgm:pt modelId="{C39EAA60-DEB4-42F5-9FF7-B18A717E9E57}" type="pres">
      <dgm:prSet presAssocID="{EFFF013E-5E2B-4F18-8219-89AD993ADC81}" presName="hierRoot2" presStyleCnt="0">
        <dgm:presLayoutVars>
          <dgm:hierBranch val="init"/>
        </dgm:presLayoutVars>
      </dgm:prSet>
      <dgm:spPr/>
    </dgm:pt>
    <dgm:pt modelId="{D7224605-B426-4227-998C-F00F18E546BD}" type="pres">
      <dgm:prSet presAssocID="{EFFF013E-5E2B-4F18-8219-89AD993ADC81}" presName="rootComposite" presStyleCnt="0"/>
      <dgm:spPr/>
    </dgm:pt>
    <dgm:pt modelId="{815E65B1-0C08-40B2-B64B-05FEC501E9D1}" type="pres">
      <dgm:prSet presAssocID="{EFFF013E-5E2B-4F18-8219-89AD993ADC81}" presName="rootText" presStyleLbl="node2" presStyleIdx="2" presStyleCnt="3">
        <dgm:presLayoutVars>
          <dgm:chPref val="3"/>
        </dgm:presLayoutVars>
      </dgm:prSet>
      <dgm:spPr/>
      <dgm:t>
        <a:bodyPr/>
        <a:lstStyle/>
        <a:p>
          <a:endParaRPr lang="en-US"/>
        </a:p>
      </dgm:t>
    </dgm:pt>
    <dgm:pt modelId="{17D2EC67-D31A-4C0A-8879-A01B448A472E}" type="pres">
      <dgm:prSet presAssocID="{EFFF013E-5E2B-4F18-8219-89AD993ADC81}" presName="rootConnector" presStyleLbl="node2" presStyleIdx="2" presStyleCnt="3"/>
      <dgm:spPr/>
      <dgm:t>
        <a:bodyPr/>
        <a:lstStyle/>
        <a:p>
          <a:endParaRPr lang="en-US"/>
        </a:p>
      </dgm:t>
    </dgm:pt>
    <dgm:pt modelId="{FD087658-5310-48E0-8252-BC67AF6F0407}" type="pres">
      <dgm:prSet presAssocID="{EFFF013E-5E2B-4F18-8219-89AD993ADC81}" presName="hierChild4" presStyleCnt="0"/>
      <dgm:spPr/>
    </dgm:pt>
    <dgm:pt modelId="{B88A0B4B-7183-41A1-9568-5B6FDE51966A}" type="pres">
      <dgm:prSet presAssocID="{C75D8A77-B228-4445-8774-4C03EEC1B172}" presName="Name37" presStyleLbl="parChTrans1D3" presStyleIdx="5" presStyleCnt="6"/>
      <dgm:spPr/>
      <dgm:t>
        <a:bodyPr/>
        <a:lstStyle/>
        <a:p>
          <a:endParaRPr lang="en-US"/>
        </a:p>
      </dgm:t>
    </dgm:pt>
    <dgm:pt modelId="{271F9313-1DEE-4159-BD7C-52AAED9AEB09}" type="pres">
      <dgm:prSet presAssocID="{6C2BFD6E-4EBD-4512-84A8-9CA95DC446D6}" presName="hierRoot2" presStyleCnt="0">
        <dgm:presLayoutVars>
          <dgm:hierBranch val="init"/>
        </dgm:presLayoutVars>
      </dgm:prSet>
      <dgm:spPr/>
    </dgm:pt>
    <dgm:pt modelId="{B485C447-7F6D-4F8D-B144-3E1BB0B6A57D}" type="pres">
      <dgm:prSet presAssocID="{6C2BFD6E-4EBD-4512-84A8-9CA95DC446D6}" presName="rootComposite" presStyleCnt="0"/>
      <dgm:spPr/>
    </dgm:pt>
    <dgm:pt modelId="{8FFA6BFF-E76B-42F0-AB51-EBA8EFA5AC2B}" type="pres">
      <dgm:prSet presAssocID="{6C2BFD6E-4EBD-4512-84A8-9CA95DC446D6}" presName="rootText" presStyleLbl="node3" presStyleIdx="5" presStyleCnt="6" custScaleX="146987">
        <dgm:presLayoutVars>
          <dgm:chPref val="3"/>
        </dgm:presLayoutVars>
      </dgm:prSet>
      <dgm:spPr/>
      <dgm:t>
        <a:bodyPr/>
        <a:lstStyle/>
        <a:p>
          <a:endParaRPr lang="en-US"/>
        </a:p>
      </dgm:t>
    </dgm:pt>
    <dgm:pt modelId="{6CC9FD5C-4A68-4102-B39F-24358051198B}" type="pres">
      <dgm:prSet presAssocID="{6C2BFD6E-4EBD-4512-84A8-9CA95DC446D6}" presName="rootConnector" presStyleLbl="node3" presStyleIdx="5" presStyleCnt="6"/>
      <dgm:spPr/>
      <dgm:t>
        <a:bodyPr/>
        <a:lstStyle/>
        <a:p>
          <a:endParaRPr lang="en-US"/>
        </a:p>
      </dgm:t>
    </dgm:pt>
    <dgm:pt modelId="{DD706EBE-23EB-4B3C-AAA8-98E7E2546C1E}" type="pres">
      <dgm:prSet presAssocID="{6C2BFD6E-4EBD-4512-84A8-9CA95DC446D6}" presName="hierChild4" presStyleCnt="0"/>
      <dgm:spPr/>
    </dgm:pt>
    <dgm:pt modelId="{CF54DB43-9C8D-1E40-87C3-23CF264F186D}" type="pres">
      <dgm:prSet presAssocID="{D2A4622B-909D-E843-B54B-0150F924DB0C}" presName="Name37" presStyleLbl="parChTrans1D4" presStyleIdx="14" presStyleCnt="19"/>
      <dgm:spPr/>
      <dgm:t>
        <a:bodyPr/>
        <a:lstStyle/>
        <a:p>
          <a:endParaRPr lang="en-US"/>
        </a:p>
      </dgm:t>
    </dgm:pt>
    <dgm:pt modelId="{BD19D130-084C-CD45-9528-710A207D9D5D}" type="pres">
      <dgm:prSet presAssocID="{33854CC7-AA71-3247-A3CD-AAD0B1F13C10}" presName="hierRoot2" presStyleCnt="0">
        <dgm:presLayoutVars>
          <dgm:hierBranch val="init"/>
        </dgm:presLayoutVars>
      </dgm:prSet>
      <dgm:spPr/>
    </dgm:pt>
    <dgm:pt modelId="{47EAAD08-59FF-B747-A5D7-2652E56380F5}" type="pres">
      <dgm:prSet presAssocID="{33854CC7-AA71-3247-A3CD-AAD0B1F13C10}" presName="rootComposite" presStyleCnt="0"/>
      <dgm:spPr/>
    </dgm:pt>
    <dgm:pt modelId="{7C8D72D7-B3F6-8642-86B2-1CD4DF8053A9}" type="pres">
      <dgm:prSet presAssocID="{33854CC7-AA71-3247-A3CD-AAD0B1F13C10}" presName="rootText" presStyleLbl="node4" presStyleIdx="14" presStyleCnt="19" custLinFactY="35065" custLinFactNeighborX="-5196" custLinFactNeighborY="100000">
        <dgm:presLayoutVars>
          <dgm:chPref val="3"/>
        </dgm:presLayoutVars>
      </dgm:prSet>
      <dgm:spPr/>
      <dgm:t>
        <a:bodyPr/>
        <a:lstStyle/>
        <a:p>
          <a:endParaRPr lang="en-US"/>
        </a:p>
      </dgm:t>
    </dgm:pt>
    <dgm:pt modelId="{E48A1AA2-8B63-A749-B1E2-A815A3D93130}" type="pres">
      <dgm:prSet presAssocID="{33854CC7-AA71-3247-A3CD-AAD0B1F13C10}" presName="rootConnector" presStyleLbl="node4" presStyleIdx="14" presStyleCnt="19"/>
      <dgm:spPr/>
      <dgm:t>
        <a:bodyPr/>
        <a:lstStyle/>
        <a:p>
          <a:endParaRPr lang="en-US"/>
        </a:p>
      </dgm:t>
    </dgm:pt>
    <dgm:pt modelId="{ACD31761-D0E7-884F-B47D-413088755B9B}" type="pres">
      <dgm:prSet presAssocID="{33854CC7-AA71-3247-A3CD-AAD0B1F13C10}" presName="hierChild4" presStyleCnt="0"/>
      <dgm:spPr/>
    </dgm:pt>
    <dgm:pt modelId="{D1602975-E85B-8A4D-A6C2-40CFDFD57D09}" type="pres">
      <dgm:prSet presAssocID="{33854CC7-AA71-3247-A3CD-AAD0B1F13C10}" presName="hierChild5" presStyleCnt="0"/>
      <dgm:spPr/>
    </dgm:pt>
    <dgm:pt modelId="{086CC7DB-6918-0249-BA6C-5A2BFB09D50F}" type="pres">
      <dgm:prSet presAssocID="{BCB94D90-B370-C94B-8CFD-87AA4198A69E}" presName="Name37" presStyleLbl="parChTrans1D4" presStyleIdx="15" presStyleCnt="19"/>
      <dgm:spPr/>
      <dgm:t>
        <a:bodyPr/>
        <a:lstStyle/>
        <a:p>
          <a:endParaRPr lang="en-US"/>
        </a:p>
      </dgm:t>
    </dgm:pt>
    <dgm:pt modelId="{910ED2E3-B51E-F448-88DD-D5DA6AAF5106}" type="pres">
      <dgm:prSet presAssocID="{A9FFC2EE-37E6-4940-A1D7-68A15A51C7EE}" presName="hierRoot2" presStyleCnt="0">
        <dgm:presLayoutVars>
          <dgm:hierBranch val="init"/>
        </dgm:presLayoutVars>
      </dgm:prSet>
      <dgm:spPr/>
    </dgm:pt>
    <dgm:pt modelId="{71B6DCAF-C5B7-854F-B6AC-95F90D50515D}" type="pres">
      <dgm:prSet presAssocID="{A9FFC2EE-37E6-4940-A1D7-68A15A51C7EE}" presName="rootComposite" presStyleCnt="0"/>
      <dgm:spPr/>
    </dgm:pt>
    <dgm:pt modelId="{2D9BBA66-5CC6-2643-942D-EB4E8C53B802}" type="pres">
      <dgm:prSet presAssocID="{A9FFC2EE-37E6-4940-A1D7-68A15A51C7EE}" presName="rootText" presStyleLbl="node4" presStyleIdx="15" presStyleCnt="19" custLinFactY="-57333" custLinFactNeighborX="-5196" custLinFactNeighborY="-100000">
        <dgm:presLayoutVars>
          <dgm:chPref val="3"/>
        </dgm:presLayoutVars>
      </dgm:prSet>
      <dgm:spPr/>
      <dgm:t>
        <a:bodyPr/>
        <a:lstStyle/>
        <a:p>
          <a:endParaRPr lang="en-US"/>
        </a:p>
      </dgm:t>
    </dgm:pt>
    <dgm:pt modelId="{FB8BEBF7-4054-C54D-AC5A-F2E0D2027221}" type="pres">
      <dgm:prSet presAssocID="{A9FFC2EE-37E6-4940-A1D7-68A15A51C7EE}" presName="rootConnector" presStyleLbl="node4" presStyleIdx="15" presStyleCnt="19"/>
      <dgm:spPr/>
      <dgm:t>
        <a:bodyPr/>
        <a:lstStyle/>
        <a:p>
          <a:endParaRPr lang="en-US"/>
        </a:p>
      </dgm:t>
    </dgm:pt>
    <dgm:pt modelId="{E9101FCB-3BAA-7249-9693-2240760CC6CC}" type="pres">
      <dgm:prSet presAssocID="{A9FFC2EE-37E6-4940-A1D7-68A15A51C7EE}" presName="hierChild4" presStyleCnt="0"/>
      <dgm:spPr/>
    </dgm:pt>
    <dgm:pt modelId="{31BCF4FB-F7A9-A142-B53A-6A06B2B3674F}" type="pres">
      <dgm:prSet presAssocID="{A9FFC2EE-37E6-4940-A1D7-68A15A51C7EE}" presName="hierChild5" presStyleCnt="0"/>
      <dgm:spPr/>
    </dgm:pt>
    <dgm:pt modelId="{4E34D3BF-1185-415E-AC02-542B6A2E0434}" type="pres">
      <dgm:prSet presAssocID="{A812A33B-F860-41B3-90CA-FA8DC2F1EE0A}" presName="Name37" presStyleLbl="parChTrans1D4" presStyleIdx="16" presStyleCnt="19"/>
      <dgm:spPr/>
      <dgm:t>
        <a:bodyPr/>
        <a:lstStyle/>
        <a:p>
          <a:endParaRPr lang="en-US"/>
        </a:p>
      </dgm:t>
    </dgm:pt>
    <dgm:pt modelId="{226F035E-31F6-47EE-BADA-6A86439D3D4A}" type="pres">
      <dgm:prSet presAssocID="{3C58399E-361B-471C-A5DC-663C9FF0AB90}" presName="hierRoot2" presStyleCnt="0">
        <dgm:presLayoutVars>
          <dgm:hierBranch val="init"/>
        </dgm:presLayoutVars>
      </dgm:prSet>
      <dgm:spPr/>
    </dgm:pt>
    <dgm:pt modelId="{EAD92A89-AFC7-4ED2-BD44-4DBD62D79659}" type="pres">
      <dgm:prSet presAssocID="{3C58399E-361B-471C-A5DC-663C9FF0AB90}" presName="rootComposite" presStyleCnt="0"/>
      <dgm:spPr/>
    </dgm:pt>
    <dgm:pt modelId="{6390FC52-8F6E-4C7F-98F4-9A6CB82D71D7}" type="pres">
      <dgm:prSet presAssocID="{3C58399E-361B-471C-A5DC-663C9FF0AB90}" presName="rootText" presStyleLbl="node4" presStyleIdx="16" presStyleCnt="19">
        <dgm:presLayoutVars>
          <dgm:chPref val="3"/>
        </dgm:presLayoutVars>
      </dgm:prSet>
      <dgm:spPr/>
      <dgm:t>
        <a:bodyPr/>
        <a:lstStyle/>
        <a:p>
          <a:endParaRPr lang="en-US"/>
        </a:p>
      </dgm:t>
    </dgm:pt>
    <dgm:pt modelId="{A2E56617-329F-4219-9719-94C30CED2FA3}" type="pres">
      <dgm:prSet presAssocID="{3C58399E-361B-471C-A5DC-663C9FF0AB90}" presName="rootConnector" presStyleLbl="node4" presStyleIdx="16" presStyleCnt="19"/>
      <dgm:spPr/>
      <dgm:t>
        <a:bodyPr/>
        <a:lstStyle/>
        <a:p>
          <a:endParaRPr lang="en-US"/>
        </a:p>
      </dgm:t>
    </dgm:pt>
    <dgm:pt modelId="{449BFA5E-5BB4-428F-855F-A18E5981A03F}" type="pres">
      <dgm:prSet presAssocID="{3C58399E-361B-471C-A5DC-663C9FF0AB90}" presName="hierChild4" presStyleCnt="0"/>
      <dgm:spPr/>
    </dgm:pt>
    <dgm:pt modelId="{62A38711-0C1E-4652-A61A-ECE249F24790}" type="pres">
      <dgm:prSet presAssocID="{3C58399E-361B-471C-A5DC-663C9FF0AB90}" presName="hierChild5" presStyleCnt="0"/>
      <dgm:spPr/>
    </dgm:pt>
    <dgm:pt modelId="{8043A701-EF8B-4806-AFE7-81BBBD1FFFCC}" type="pres">
      <dgm:prSet presAssocID="{268F47B4-8E6C-475C-8564-AFE6901B9275}" presName="Name37" presStyleLbl="parChTrans1D4" presStyleIdx="17" presStyleCnt="19"/>
      <dgm:spPr/>
      <dgm:t>
        <a:bodyPr/>
        <a:lstStyle/>
        <a:p>
          <a:endParaRPr lang="en-US"/>
        </a:p>
      </dgm:t>
    </dgm:pt>
    <dgm:pt modelId="{E58913AE-F180-48C9-B3E3-570871C3A935}" type="pres">
      <dgm:prSet presAssocID="{F58637D8-A285-498A-9729-C03179905F41}" presName="hierRoot2" presStyleCnt="0">
        <dgm:presLayoutVars>
          <dgm:hierBranch val="init"/>
        </dgm:presLayoutVars>
      </dgm:prSet>
      <dgm:spPr/>
    </dgm:pt>
    <dgm:pt modelId="{9C751AF5-65F8-410E-B411-AD91AA2F5497}" type="pres">
      <dgm:prSet presAssocID="{F58637D8-A285-498A-9729-C03179905F41}" presName="rootComposite" presStyleCnt="0"/>
      <dgm:spPr/>
    </dgm:pt>
    <dgm:pt modelId="{4C57A862-01FA-4E10-8499-5E7A3261AD84}" type="pres">
      <dgm:prSet presAssocID="{F58637D8-A285-498A-9729-C03179905F41}" presName="rootText" presStyleLbl="node4" presStyleIdx="17" presStyleCnt="19">
        <dgm:presLayoutVars>
          <dgm:chPref val="3"/>
        </dgm:presLayoutVars>
      </dgm:prSet>
      <dgm:spPr/>
      <dgm:t>
        <a:bodyPr/>
        <a:lstStyle/>
        <a:p>
          <a:endParaRPr lang="en-US"/>
        </a:p>
      </dgm:t>
    </dgm:pt>
    <dgm:pt modelId="{C0A8D3FB-4F5E-4769-8E74-D4B18B2C1E7D}" type="pres">
      <dgm:prSet presAssocID="{F58637D8-A285-498A-9729-C03179905F41}" presName="rootConnector" presStyleLbl="node4" presStyleIdx="17" presStyleCnt="19"/>
      <dgm:spPr/>
      <dgm:t>
        <a:bodyPr/>
        <a:lstStyle/>
        <a:p>
          <a:endParaRPr lang="en-US"/>
        </a:p>
      </dgm:t>
    </dgm:pt>
    <dgm:pt modelId="{991BF28E-191F-4F74-B135-A0C00315BFD3}" type="pres">
      <dgm:prSet presAssocID="{F58637D8-A285-498A-9729-C03179905F41}" presName="hierChild4" presStyleCnt="0"/>
      <dgm:spPr/>
    </dgm:pt>
    <dgm:pt modelId="{79C8A74E-E0F2-445D-B11A-B9DD59806A74}" type="pres">
      <dgm:prSet presAssocID="{F58637D8-A285-498A-9729-C03179905F41}" presName="hierChild5" presStyleCnt="0"/>
      <dgm:spPr/>
    </dgm:pt>
    <dgm:pt modelId="{27DA44FD-703E-416D-9988-EB2E6F38A7CC}" type="pres">
      <dgm:prSet presAssocID="{807FECBF-C6FC-4D19-9B25-71BB37A3B82E}" presName="Name37" presStyleLbl="parChTrans1D4" presStyleIdx="18" presStyleCnt="19"/>
      <dgm:spPr/>
      <dgm:t>
        <a:bodyPr/>
        <a:lstStyle/>
        <a:p>
          <a:endParaRPr lang="en-US"/>
        </a:p>
      </dgm:t>
    </dgm:pt>
    <dgm:pt modelId="{01A0762D-35F4-4818-8343-A4388D1F59DF}" type="pres">
      <dgm:prSet presAssocID="{915B4D3F-54E5-432F-8C08-AC225F483836}" presName="hierRoot2" presStyleCnt="0">
        <dgm:presLayoutVars>
          <dgm:hierBranch val="init"/>
        </dgm:presLayoutVars>
      </dgm:prSet>
      <dgm:spPr/>
    </dgm:pt>
    <dgm:pt modelId="{599D81D8-D2F4-4C08-BF50-BFD91A0E872B}" type="pres">
      <dgm:prSet presAssocID="{915B4D3F-54E5-432F-8C08-AC225F483836}" presName="rootComposite" presStyleCnt="0"/>
      <dgm:spPr/>
    </dgm:pt>
    <dgm:pt modelId="{3BAE9CB3-CD8D-4D80-A230-52A5EC46A4D5}" type="pres">
      <dgm:prSet presAssocID="{915B4D3F-54E5-432F-8C08-AC225F483836}" presName="rootText" presStyleLbl="node4" presStyleIdx="18" presStyleCnt="19">
        <dgm:presLayoutVars>
          <dgm:chPref val="3"/>
        </dgm:presLayoutVars>
      </dgm:prSet>
      <dgm:spPr/>
      <dgm:t>
        <a:bodyPr/>
        <a:lstStyle/>
        <a:p>
          <a:endParaRPr lang="en-US"/>
        </a:p>
      </dgm:t>
    </dgm:pt>
    <dgm:pt modelId="{886BE63F-7798-41F9-9FF6-41622D5C49A2}" type="pres">
      <dgm:prSet presAssocID="{915B4D3F-54E5-432F-8C08-AC225F483836}" presName="rootConnector" presStyleLbl="node4" presStyleIdx="18" presStyleCnt="19"/>
      <dgm:spPr/>
      <dgm:t>
        <a:bodyPr/>
        <a:lstStyle/>
        <a:p>
          <a:endParaRPr lang="en-US"/>
        </a:p>
      </dgm:t>
    </dgm:pt>
    <dgm:pt modelId="{3D5B63CE-AA99-4F06-87F6-80DF1AD33569}" type="pres">
      <dgm:prSet presAssocID="{915B4D3F-54E5-432F-8C08-AC225F483836}" presName="hierChild4" presStyleCnt="0"/>
      <dgm:spPr/>
    </dgm:pt>
    <dgm:pt modelId="{5F698A04-89F9-477A-9BC5-4E04AD359C23}" type="pres">
      <dgm:prSet presAssocID="{915B4D3F-54E5-432F-8C08-AC225F483836}" presName="hierChild5" presStyleCnt="0"/>
      <dgm:spPr/>
    </dgm:pt>
    <dgm:pt modelId="{78825D7E-4014-4539-946D-285AACBAB2CA}" type="pres">
      <dgm:prSet presAssocID="{6C2BFD6E-4EBD-4512-84A8-9CA95DC446D6}" presName="hierChild5" presStyleCnt="0"/>
      <dgm:spPr/>
    </dgm:pt>
    <dgm:pt modelId="{95A444F0-2D34-46AB-8591-98664CD8CB2D}" type="pres">
      <dgm:prSet presAssocID="{EFFF013E-5E2B-4F18-8219-89AD993ADC81}" presName="hierChild5" presStyleCnt="0"/>
      <dgm:spPr/>
    </dgm:pt>
    <dgm:pt modelId="{14D469A0-BAF4-4F7E-A899-C189629DD4C5}" type="pres">
      <dgm:prSet presAssocID="{C14F2B67-D39A-4989-BA64-E1CEDB307B61}" presName="hierChild3" presStyleCnt="0"/>
      <dgm:spPr/>
    </dgm:pt>
    <dgm:pt modelId="{6DA4A0FF-F1B0-4675-82BA-29989918F246}" type="pres">
      <dgm:prSet presAssocID="{8325FAA5-F6EB-4869-BC06-948F6D4B7AF1}" presName="Name111" presStyleLbl="parChTrans1D2" presStyleIdx="3" presStyleCnt="5"/>
      <dgm:spPr/>
      <dgm:t>
        <a:bodyPr/>
        <a:lstStyle/>
        <a:p>
          <a:endParaRPr lang="en-US"/>
        </a:p>
      </dgm:t>
    </dgm:pt>
    <dgm:pt modelId="{55F17DC7-0A6A-49E2-B034-3A5D0C3342E4}" type="pres">
      <dgm:prSet presAssocID="{8609E4AC-0514-4965-BDD5-5CB0FE8FB5B8}" presName="hierRoot3" presStyleCnt="0">
        <dgm:presLayoutVars>
          <dgm:hierBranch val="hang"/>
        </dgm:presLayoutVars>
      </dgm:prSet>
      <dgm:spPr/>
    </dgm:pt>
    <dgm:pt modelId="{CDD5EBC7-FDDB-4CB1-BEBA-A01E4C0D2C99}" type="pres">
      <dgm:prSet presAssocID="{8609E4AC-0514-4965-BDD5-5CB0FE8FB5B8}" presName="rootComposite3" presStyleCnt="0"/>
      <dgm:spPr/>
    </dgm:pt>
    <dgm:pt modelId="{A5ADAB52-A9D6-4639-A5F4-0753975C27BD}" type="pres">
      <dgm:prSet presAssocID="{8609E4AC-0514-4965-BDD5-5CB0FE8FB5B8}" presName="rootText3" presStyleLbl="asst1" presStyleIdx="0" presStyleCnt="2" custLinFactNeighborX="-10184" custLinFactNeighborY="-30126">
        <dgm:presLayoutVars>
          <dgm:chPref val="3"/>
        </dgm:presLayoutVars>
      </dgm:prSet>
      <dgm:spPr/>
      <dgm:t>
        <a:bodyPr/>
        <a:lstStyle/>
        <a:p>
          <a:endParaRPr lang="en-US"/>
        </a:p>
      </dgm:t>
    </dgm:pt>
    <dgm:pt modelId="{3F6B213B-4B3E-4B25-B604-7ED9FB5052E1}" type="pres">
      <dgm:prSet presAssocID="{8609E4AC-0514-4965-BDD5-5CB0FE8FB5B8}" presName="rootConnector3" presStyleLbl="asst1" presStyleIdx="0" presStyleCnt="2"/>
      <dgm:spPr/>
      <dgm:t>
        <a:bodyPr/>
        <a:lstStyle/>
        <a:p>
          <a:endParaRPr lang="en-US"/>
        </a:p>
      </dgm:t>
    </dgm:pt>
    <dgm:pt modelId="{B1340494-D575-4C93-844F-069AA9AC574C}" type="pres">
      <dgm:prSet presAssocID="{8609E4AC-0514-4965-BDD5-5CB0FE8FB5B8}" presName="hierChild6" presStyleCnt="0"/>
      <dgm:spPr/>
    </dgm:pt>
    <dgm:pt modelId="{F8EFF2F5-ED0A-448E-975F-85DAAEA6FDC1}" type="pres">
      <dgm:prSet presAssocID="{8609E4AC-0514-4965-BDD5-5CB0FE8FB5B8}" presName="hierChild7" presStyleCnt="0"/>
      <dgm:spPr/>
    </dgm:pt>
    <dgm:pt modelId="{97ED4BFA-9F6F-F94F-A481-3A7A03382E16}" type="pres">
      <dgm:prSet presAssocID="{672AA2E5-F1DA-E746-9B1B-F7F90FD70009}" presName="Name111" presStyleLbl="parChTrans1D2" presStyleIdx="4" presStyleCnt="5"/>
      <dgm:spPr/>
      <dgm:t>
        <a:bodyPr/>
        <a:lstStyle/>
        <a:p>
          <a:endParaRPr lang="en-US"/>
        </a:p>
      </dgm:t>
    </dgm:pt>
    <dgm:pt modelId="{DC4EBD92-DE4F-454B-B405-886E25769E26}" type="pres">
      <dgm:prSet presAssocID="{1A1BF144-1191-244B-96DC-284713D62688}" presName="hierRoot3" presStyleCnt="0">
        <dgm:presLayoutVars>
          <dgm:hierBranch val="init"/>
        </dgm:presLayoutVars>
      </dgm:prSet>
      <dgm:spPr/>
    </dgm:pt>
    <dgm:pt modelId="{97BB3872-9A8E-7143-8A0D-494219A69E8D}" type="pres">
      <dgm:prSet presAssocID="{1A1BF144-1191-244B-96DC-284713D62688}" presName="rootComposite3" presStyleCnt="0"/>
      <dgm:spPr/>
    </dgm:pt>
    <dgm:pt modelId="{A2D4193C-7BF9-D54A-9A81-14D7ED9458F3}" type="pres">
      <dgm:prSet presAssocID="{1A1BF144-1191-244B-96DC-284713D62688}" presName="rootText3" presStyleLbl="asst1" presStyleIdx="1" presStyleCnt="2" custLinFactNeighborX="12814" custLinFactNeighborY="17873">
        <dgm:presLayoutVars>
          <dgm:chPref val="3"/>
        </dgm:presLayoutVars>
      </dgm:prSet>
      <dgm:spPr/>
      <dgm:t>
        <a:bodyPr/>
        <a:lstStyle/>
        <a:p>
          <a:endParaRPr lang="en-US"/>
        </a:p>
      </dgm:t>
    </dgm:pt>
    <dgm:pt modelId="{CE30368C-7D08-6C40-9C3A-DA4978E24448}" type="pres">
      <dgm:prSet presAssocID="{1A1BF144-1191-244B-96DC-284713D62688}" presName="rootConnector3" presStyleLbl="asst1" presStyleIdx="1" presStyleCnt="2"/>
      <dgm:spPr/>
      <dgm:t>
        <a:bodyPr/>
        <a:lstStyle/>
        <a:p>
          <a:endParaRPr lang="en-US"/>
        </a:p>
      </dgm:t>
    </dgm:pt>
    <dgm:pt modelId="{0E00E264-0894-A145-9C8E-0D5DAD3E151A}" type="pres">
      <dgm:prSet presAssocID="{1A1BF144-1191-244B-96DC-284713D62688}" presName="hierChild6" presStyleCnt="0"/>
      <dgm:spPr/>
    </dgm:pt>
    <dgm:pt modelId="{57C97BD6-D790-7946-A753-ECF2173F637D}" type="pres">
      <dgm:prSet presAssocID="{1A1BF144-1191-244B-96DC-284713D62688}" presName="hierChild7" presStyleCnt="0"/>
      <dgm:spPr/>
    </dgm:pt>
  </dgm:ptLst>
  <dgm:cxnLst>
    <dgm:cxn modelId="{9D1EC989-82FF-084D-A70B-B6B0DB03EBCD}" type="presOf" srcId="{6C2BFD6E-4EBD-4512-84A8-9CA95DC446D6}" destId="{8FFA6BFF-E76B-42F0-AB51-EBA8EFA5AC2B}" srcOrd="0" destOrd="0" presId="urn:microsoft.com/office/officeart/2005/8/layout/orgChart1"/>
    <dgm:cxn modelId="{DAF81A91-92F7-834E-A133-298EE9EC4991}" type="presOf" srcId="{A812A33B-F860-41B3-90CA-FA8DC2F1EE0A}" destId="{4E34D3BF-1185-415E-AC02-542B6A2E0434}" srcOrd="0" destOrd="0" presId="urn:microsoft.com/office/officeart/2005/8/layout/orgChart1"/>
    <dgm:cxn modelId="{F57C5ED6-6263-B041-B685-7294CE9B24DC}" srcId="{3EA35CC1-84DE-824B-AC74-B526D14F1F19}" destId="{E4B7644C-03A3-4344-AC4C-C4E7B8A6C527}" srcOrd="0" destOrd="0" parTransId="{BBAEE2C4-D1A7-434E-8DD4-B3633AC9BE5C}" sibTransId="{8E5D7D11-865F-AB41-A287-A157E4E405DA}"/>
    <dgm:cxn modelId="{C2BAAEA4-54D3-4220-9B20-12BDBC7FE134}" srcId="{C14F2B67-D39A-4989-BA64-E1CEDB307B61}" destId="{8609E4AC-0514-4965-BDD5-5CB0FE8FB5B8}" srcOrd="0" destOrd="0" parTransId="{8325FAA5-F6EB-4869-BC06-948F6D4B7AF1}" sibTransId="{1801DFB1-99DA-489E-8B0E-F38BDAE0CA8E}"/>
    <dgm:cxn modelId="{513EA6BE-1B0A-4B7A-B143-DE492800DAC9}" srcId="{6C2BFD6E-4EBD-4512-84A8-9CA95DC446D6}" destId="{F58637D8-A285-498A-9729-C03179905F41}" srcOrd="3" destOrd="0" parTransId="{268F47B4-8E6C-475C-8564-AFE6901B9275}" sibTransId="{8B413DA2-5330-4AA0-8AE2-71EF3D0A85CC}"/>
    <dgm:cxn modelId="{576FF1CB-E30B-2E45-8F79-2A87CB2A95E7}" type="presOf" srcId="{9D8E3C98-E6DB-5A4B-97B5-9D163C42D76C}" destId="{146F1C51-7D6B-604C-A3CD-28FC1AC37406}" srcOrd="0" destOrd="0" presId="urn:microsoft.com/office/officeart/2005/8/layout/orgChart1"/>
    <dgm:cxn modelId="{6B175510-5C66-3642-BFFA-8556A1EABE1F}" type="presOf" srcId="{444B156C-F165-524B-BFD4-A9BABA721E17}" destId="{A3982214-A8CC-6E42-BC54-4A603CFCDE35}" srcOrd="1" destOrd="0" presId="urn:microsoft.com/office/officeart/2005/8/layout/orgChart1"/>
    <dgm:cxn modelId="{168E7DE2-6067-B544-B0CC-5B7078BC5780}" type="presOf" srcId="{915B4D3F-54E5-432F-8C08-AC225F483836}" destId="{3BAE9CB3-CD8D-4D80-A230-52A5EC46A4D5}" srcOrd="0" destOrd="0" presId="urn:microsoft.com/office/officeart/2005/8/layout/orgChart1"/>
    <dgm:cxn modelId="{01EC7D8B-54D3-D44A-B3A6-6166E2BF0B6F}" srcId="{88B7E20F-315C-1746-8B03-872244BC98A6}" destId="{568882FA-A790-2E44-8706-1CF76A333A11}" srcOrd="0" destOrd="0" parTransId="{4477EF23-6295-3341-AFF7-89FED028D3A7}" sibTransId="{C7677FFF-5B4A-0941-9D13-A1481BC2A370}"/>
    <dgm:cxn modelId="{E06817DD-BCB6-084E-ABC5-3B5AD711F198}" type="presOf" srcId="{C75D8A77-B228-4445-8774-4C03EEC1B172}" destId="{B88A0B4B-7183-41A1-9568-5B6FDE51966A}" srcOrd="0" destOrd="0" presId="urn:microsoft.com/office/officeart/2005/8/layout/orgChart1"/>
    <dgm:cxn modelId="{0C6D3702-E5FC-5149-B02F-21956B89737E}" srcId="{41889B12-0915-47B4-8CB5-5CC8A0E6C190}" destId="{88D51FC3-9851-D140-9D91-4AB9F4361541}" srcOrd="2" destOrd="0" parTransId="{F7CAE107-D42C-944D-9BFE-169FF923AF6B}" sibTransId="{E23813FF-5C60-FC4E-86E7-6689619E6C9B}"/>
    <dgm:cxn modelId="{DA3FE96A-ABA4-4743-AFB4-DF665E5A2046}" type="presOf" srcId="{F7CAE107-D42C-944D-9BFE-169FF923AF6B}" destId="{C68686DE-190F-A443-B6AA-F401CF4B3A7A}" srcOrd="0" destOrd="0" presId="urn:microsoft.com/office/officeart/2005/8/layout/orgChart1"/>
    <dgm:cxn modelId="{B8A3CD7F-9E3B-A24C-963C-6D8EE8E09664}" type="presOf" srcId="{FCF89881-C00C-C04A-9ECB-934A751E7BD7}" destId="{DE87A3EB-41FB-984D-A595-EEB43FDE1CCE}" srcOrd="0" destOrd="0" presId="urn:microsoft.com/office/officeart/2005/8/layout/orgChart1"/>
    <dgm:cxn modelId="{33323E17-5A82-F44D-A312-BD217264109C}" type="presOf" srcId="{497A8AF4-40C9-244F-97A9-CC59498E0A8A}" destId="{165C384F-DB8D-AF4B-AEC5-ECB7A9889B74}" srcOrd="1" destOrd="0" presId="urn:microsoft.com/office/officeart/2005/8/layout/orgChart1"/>
    <dgm:cxn modelId="{CBA24044-7AD6-314D-AF06-89A3D8F162D4}" type="presOf" srcId="{88B7E20F-315C-1746-8B03-872244BC98A6}" destId="{D6A209A0-580B-F644-8D05-E5FDC8027AD8}" srcOrd="1" destOrd="0" presId="urn:microsoft.com/office/officeart/2005/8/layout/orgChart1"/>
    <dgm:cxn modelId="{415A0079-7348-4104-9255-DC8E3B20D345}" srcId="{8C1DC9B1-A514-4EC6-B54D-8CAC320F1134}" destId="{82B13EA2-6E65-4AA5-B1D9-15AE4BF3E2AF}" srcOrd="0" destOrd="0" parTransId="{B727D41F-DD2D-49B0-B6AF-C8A076009958}" sibTransId="{4ECF1126-5D65-48A1-85DC-9D42692CE449}"/>
    <dgm:cxn modelId="{1FCB22C7-F51B-A346-AF07-8C34B11B7A6B}" type="presOf" srcId="{E6D5E0ED-DACC-DB47-843D-509A492EC259}" destId="{575B8640-05EC-C84A-AB5B-58758D6D64F7}" srcOrd="1" destOrd="0" presId="urn:microsoft.com/office/officeart/2005/8/layout/orgChart1"/>
    <dgm:cxn modelId="{61226412-482A-4348-B82A-23A4596BD1B3}" srcId="{41889B12-0915-47B4-8CB5-5CC8A0E6C190}" destId="{22374D15-122D-4573-8C73-E5FC7F43E484}" srcOrd="1" destOrd="0" parTransId="{A6A0DEF4-CA75-4715-8DAC-F8BCEEBFB221}" sibTransId="{E177AC66-8448-4CCC-B231-D8C55AF6858D}"/>
    <dgm:cxn modelId="{177C87DA-D99C-49A1-93C3-6966D8707B78}" srcId="{EFFF013E-5E2B-4F18-8219-89AD993ADC81}" destId="{6C2BFD6E-4EBD-4512-84A8-9CA95DC446D6}" srcOrd="0" destOrd="0" parTransId="{C75D8A77-B228-4445-8774-4C03EEC1B172}" sibTransId="{733DD53E-6F5D-4BFF-B495-16D754DE9EDC}"/>
    <dgm:cxn modelId="{8C46E9EA-3274-8D44-B7EB-F3B70A2DA271}" type="presOf" srcId="{45E723AA-CD5B-674D-B78C-73B855193986}" destId="{936B3C36-28E1-A84B-8DEC-DE18E5272ECD}" srcOrd="0" destOrd="0" presId="urn:microsoft.com/office/officeart/2005/8/layout/orgChart1"/>
    <dgm:cxn modelId="{F7269899-5FBB-CE45-8DAB-5BBB5B429924}" srcId="{41889B12-0915-47B4-8CB5-5CC8A0E6C190}" destId="{45E723AA-CD5B-674D-B78C-73B855193986}" srcOrd="3" destOrd="0" parTransId="{20A46EE8-D212-6042-88D2-200F0A84D885}" sibTransId="{48F31C4C-E221-114E-B8A3-98BF359F74BF}"/>
    <dgm:cxn modelId="{0A4B077E-0D35-D04A-A3B2-A3F235D60A3C}" type="presOf" srcId="{33854CC7-AA71-3247-A3CD-AAD0B1F13C10}" destId="{7C8D72D7-B3F6-8642-86B2-1CD4DF8053A9}" srcOrd="0" destOrd="0" presId="urn:microsoft.com/office/officeart/2005/8/layout/orgChart1"/>
    <dgm:cxn modelId="{7971617A-A074-2240-BA39-2C84848ED952}" type="presOf" srcId="{1A1BF144-1191-244B-96DC-284713D62688}" destId="{CE30368C-7D08-6C40-9C3A-DA4978E24448}" srcOrd="1" destOrd="0" presId="urn:microsoft.com/office/officeart/2005/8/layout/orgChart1"/>
    <dgm:cxn modelId="{0AA86C70-E7A5-3B42-8EA5-05FC3F9D241B}" type="presOf" srcId="{B5298728-05BA-4D69-B911-2C0A8A4E25DA}" destId="{930B3B9E-CBA8-4493-845C-BB42960BC588}" srcOrd="0" destOrd="0" presId="urn:microsoft.com/office/officeart/2005/8/layout/orgChart1"/>
    <dgm:cxn modelId="{8D78B0B9-AFAF-554E-82D1-E390F65610EC}" type="presOf" srcId="{8325FAA5-F6EB-4869-BC06-948F6D4B7AF1}" destId="{6DA4A0FF-F1B0-4675-82BA-29989918F246}" srcOrd="0" destOrd="0" presId="urn:microsoft.com/office/officeart/2005/8/layout/orgChart1"/>
    <dgm:cxn modelId="{725E1023-EBE8-D54A-A6DB-1BFAE86FF72C}" type="presOf" srcId="{79ABAECD-4D3C-7046-BBAF-E46FD878350B}" destId="{ABFE1E1D-042C-144F-BE58-FFA97DEF99FF}" srcOrd="1" destOrd="0" presId="urn:microsoft.com/office/officeart/2005/8/layout/orgChart1"/>
    <dgm:cxn modelId="{0DBA9A04-1847-3244-A0AF-07943C39312F}" type="presOf" srcId="{3C58399E-361B-471C-A5DC-663C9FF0AB90}" destId="{6390FC52-8F6E-4C7F-98F4-9A6CB82D71D7}" srcOrd="0" destOrd="0" presId="urn:microsoft.com/office/officeart/2005/8/layout/orgChart1"/>
    <dgm:cxn modelId="{269431B9-DF01-AA40-95F9-13D2F50DFA75}" srcId="{C14F2B67-D39A-4989-BA64-E1CEDB307B61}" destId="{CC7FCAA4-1897-0943-AB42-48DB166A8101}" srcOrd="3" destOrd="0" parTransId="{80630CE4-8CC0-E34F-BD10-28FC49E939E0}" sibTransId="{B4FBFC89-69B9-7D4E-B34A-5301F3BE27BC}"/>
    <dgm:cxn modelId="{B69FB452-FCC5-C141-84CB-A6C1C4C06616}" type="presOf" srcId="{20A46EE8-D212-6042-88D2-200F0A84D885}" destId="{75BE1C50-127B-1141-A3A8-67863F95A434}" srcOrd="0" destOrd="0" presId="urn:microsoft.com/office/officeart/2005/8/layout/orgChart1"/>
    <dgm:cxn modelId="{33FCF6F6-2C61-E14D-AD35-A085B57FA41A}" type="presOf" srcId="{915B4D3F-54E5-432F-8C08-AC225F483836}" destId="{886BE63F-7798-41F9-9FF6-41622D5C49A2}" srcOrd="1" destOrd="0" presId="urn:microsoft.com/office/officeart/2005/8/layout/orgChart1"/>
    <dgm:cxn modelId="{FE660644-7E46-DA4C-BF55-EA22195D96B5}" srcId="{CC7FCAA4-1897-0943-AB42-48DB166A8101}" destId="{3EA35CC1-84DE-824B-AC74-B526D14F1F19}" srcOrd="2" destOrd="0" parTransId="{32ECFD81-C604-A74C-8CAD-E392011EF819}" sibTransId="{7526428F-4E01-3C4E-8874-F0BE7F83E245}"/>
    <dgm:cxn modelId="{3FEC91D7-2E05-764A-B292-8F04E86ED375}" type="presOf" srcId="{DC2A4405-B2BB-4CAC-8602-9F3746E21B4B}" destId="{56116A98-AE06-402B-ABB5-1F70EC386CD8}" srcOrd="0" destOrd="0" presId="urn:microsoft.com/office/officeart/2005/8/layout/orgChart1"/>
    <dgm:cxn modelId="{1DE087F9-3A9B-D648-9D17-49CC786B839F}" type="presOf" srcId="{E735E660-D09C-47BD-805D-F8244577AB8F}" destId="{42F7B68A-F130-4569-9641-3BBF6ECABCE1}" srcOrd="1" destOrd="0" presId="urn:microsoft.com/office/officeart/2005/8/layout/orgChart1"/>
    <dgm:cxn modelId="{C071AC43-ABB5-8E46-AC6A-30F02261319E}" type="presOf" srcId="{32ECFD81-C604-A74C-8CAD-E392011EF819}" destId="{95CACAF7-0565-3044-A8CC-CC82836B296D}" srcOrd="0" destOrd="0" presId="urn:microsoft.com/office/officeart/2005/8/layout/orgChart1"/>
    <dgm:cxn modelId="{089B4CF1-5C09-6B4C-A5A1-037B60F1AC2F}" srcId="{E6D5E0ED-DACC-DB47-843D-509A492EC259}" destId="{497A8AF4-40C9-244F-97A9-CC59498E0A8A}" srcOrd="0" destOrd="0" parTransId="{A4DEC148-43F2-154D-8DD4-E1C1F4D9BFD2}" sibTransId="{C2096839-94A2-2845-AACC-89893DD2B8EF}"/>
    <dgm:cxn modelId="{C26DE09C-06CA-B547-A8C6-C8CC720A2455}" type="presOf" srcId="{E8AFF4A5-0CEC-4DFF-9C25-A8090671D48D}" destId="{9F14B5BB-EA2C-434A-A425-E7F492D63718}" srcOrd="0" destOrd="0" presId="urn:microsoft.com/office/officeart/2005/8/layout/orgChart1"/>
    <dgm:cxn modelId="{4FE2BCED-4AF4-4084-BAA8-DEF39AA58910}" srcId="{41889B12-0915-47B4-8CB5-5CC8A0E6C190}" destId="{E8AFF4A5-0CEC-4DFF-9C25-A8090671D48D}" srcOrd="0" destOrd="0" parTransId="{B5298728-05BA-4D69-B911-2C0A8A4E25DA}" sibTransId="{93AFED99-9566-4F0C-BF8E-1989F8C00268}"/>
    <dgm:cxn modelId="{76DD0B2F-A2EE-264E-A63B-750A07E2CC2A}" type="presOf" srcId="{BBAEE2C4-D1A7-434E-8DD4-B3633AC9BE5C}" destId="{2A90C567-6D64-774A-8262-E6A100365CD2}" srcOrd="0" destOrd="0" presId="urn:microsoft.com/office/officeart/2005/8/layout/orgChart1"/>
    <dgm:cxn modelId="{6BE43A0E-8CC4-A449-899E-486170A78879}" type="presOf" srcId="{6BDA07B3-3656-4E49-B79D-13718FACDB8B}" destId="{5B9AA26E-657F-7348-B863-6951621DFD3B}" srcOrd="1" destOrd="0" presId="urn:microsoft.com/office/officeart/2005/8/layout/orgChart1"/>
    <dgm:cxn modelId="{C588019D-1FDD-5F4A-8D1D-47BAB4BBFE42}" type="presOf" srcId="{A9FFC2EE-37E6-4940-A1D7-68A15A51C7EE}" destId="{FB8BEBF7-4054-C54D-AC5A-F2E0D2027221}" srcOrd="1" destOrd="0" presId="urn:microsoft.com/office/officeart/2005/8/layout/orgChart1"/>
    <dgm:cxn modelId="{E36ECD43-DD05-B246-B13F-CD455D266355}" type="presOf" srcId="{497A8AF4-40C9-244F-97A9-CC59498E0A8A}" destId="{673F6021-BCFC-A342-B0E1-332317630AE8}" srcOrd="0" destOrd="0" presId="urn:microsoft.com/office/officeart/2005/8/layout/orgChart1"/>
    <dgm:cxn modelId="{5F2E5B41-4F56-D249-B2E3-252298FD94A2}" type="presOf" srcId="{A6A0DEF4-CA75-4715-8DAC-F8BCEEBFB221}" destId="{317A1BFD-4440-44AC-B7FD-BAF4969D77CA}" srcOrd="0" destOrd="0" presId="urn:microsoft.com/office/officeart/2005/8/layout/orgChart1"/>
    <dgm:cxn modelId="{5562645C-06C7-D84B-B792-9E2402BB6DED}" type="presOf" srcId="{F58637D8-A285-498A-9729-C03179905F41}" destId="{C0A8D3FB-4F5E-4769-8E74-D4B18B2C1E7D}" srcOrd="1" destOrd="0" presId="urn:microsoft.com/office/officeart/2005/8/layout/orgChart1"/>
    <dgm:cxn modelId="{DB33D163-554A-4299-AA0D-CCA85A51F6EF}" srcId="{6C2BFD6E-4EBD-4512-84A8-9CA95DC446D6}" destId="{3C58399E-361B-471C-A5DC-663C9FF0AB90}" srcOrd="2" destOrd="0" parTransId="{A812A33B-F860-41B3-90CA-FA8DC2F1EE0A}" sibTransId="{A1C6FC2B-F9AD-476F-B8DC-EC8F33647F70}"/>
    <dgm:cxn modelId="{E50D8195-3ACC-1940-AA39-EEF0A0C41ED1}" type="presOf" srcId="{1A1BF144-1191-244B-96DC-284713D62688}" destId="{A2D4193C-7BF9-D54A-9A81-14D7ED9458F3}" srcOrd="0" destOrd="0" presId="urn:microsoft.com/office/officeart/2005/8/layout/orgChart1"/>
    <dgm:cxn modelId="{317EFB87-20BF-594A-97EC-9AB72C19D892}" type="presOf" srcId="{23FE7DDC-58E3-B743-BF32-52BB534D8D8E}" destId="{7939523B-BA13-254F-9E93-4B59114B5268}" srcOrd="0" destOrd="0" presId="urn:microsoft.com/office/officeart/2005/8/layout/orgChart1"/>
    <dgm:cxn modelId="{31D9E962-E138-3541-92E9-6AB6764E4802}" type="presOf" srcId="{CC7FCAA4-1897-0943-AB42-48DB166A8101}" destId="{DCD12E20-B171-FC46-8C16-B4C65167B099}" srcOrd="0" destOrd="0" presId="urn:microsoft.com/office/officeart/2005/8/layout/orgChart1"/>
    <dgm:cxn modelId="{6D7D408A-E9E8-8E40-9C4C-B8A180E84051}" type="presOf" srcId="{82B13EA2-6E65-4AA5-B1D9-15AE4BF3E2AF}" destId="{BBBE00DC-7E3C-4FEA-85A2-CB3CB2C8E904}" srcOrd="0" destOrd="0" presId="urn:microsoft.com/office/officeart/2005/8/layout/orgChart1"/>
    <dgm:cxn modelId="{A8D8A5E9-9FA6-0843-A23D-64501763303A}" srcId="{CC7FCAA4-1897-0943-AB42-48DB166A8101}" destId="{8EBD7841-2020-954F-A143-D622453741B9}" srcOrd="0" destOrd="0" parTransId="{4C07C2CC-70DD-8344-8FF0-E244A9AA5094}" sibTransId="{D066A60A-878B-FB43-B1F1-00E40F16C7BC}"/>
    <dgm:cxn modelId="{80783498-D19F-4A46-9A7F-63B9C4A3E99E}" type="presOf" srcId="{8609E4AC-0514-4965-BDD5-5CB0FE8FB5B8}" destId="{A5ADAB52-A9D6-4639-A5F4-0753975C27BD}" srcOrd="0" destOrd="0" presId="urn:microsoft.com/office/officeart/2005/8/layout/orgChart1"/>
    <dgm:cxn modelId="{897A5754-4B13-4565-BEE8-8B528BAC6591}" srcId="{C14F2B67-D39A-4989-BA64-E1CEDB307B61}" destId="{E735E660-D09C-47BD-805D-F8244577AB8F}" srcOrd="2" destOrd="0" parTransId="{1662CFFC-316F-4831-94BC-3D3F168B6199}" sibTransId="{F2CB7522-489E-42D1-AF69-FB6A30F015B6}"/>
    <dgm:cxn modelId="{2BCC5DC7-D439-E346-836E-DC3292074937}" type="presOf" srcId="{E8AFF4A5-0CEC-4DFF-9C25-A8090671D48D}" destId="{D6759690-C5DD-412E-952C-59D5F6FB6215}" srcOrd="1" destOrd="0" presId="urn:microsoft.com/office/officeart/2005/8/layout/orgChart1"/>
    <dgm:cxn modelId="{0C6A4568-86A6-4CE1-BAEB-4066B2EDD5DE}" srcId="{C14F2B67-D39A-4989-BA64-E1CEDB307B61}" destId="{EFFF013E-5E2B-4F18-8219-89AD993ADC81}" srcOrd="4" destOrd="0" parTransId="{DC2A4405-B2BB-4CAC-8602-9F3746E21B4B}" sibTransId="{63A4255F-0C0E-43BF-BE0D-590E67B13DDD}"/>
    <dgm:cxn modelId="{C5FC2C9B-9063-B64D-AEEF-532496BCA6E4}" type="presOf" srcId="{C14F2B67-D39A-4989-BA64-E1CEDB307B61}" destId="{B5E283CD-E5B1-480F-A4D2-7D0865F467E4}" srcOrd="0" destOrd="0" presId="urn:microsoft.com/office/officeart/2005/8/layout/orgChart1"/>
    <dgm:cxn modelId="{CA8C9DCD-C0B1-DB44-964C-96588138551D}" srcId="{6C2BFD6E-4EBD-4512-84A8-9CA95DC446D6}" destId="{33854CC7-AA71-3247-A3CD-AAD0B1F13C10}" srcOrd="0" destOrd="0" parTransId="{D2A4622B-909D-E843-B54B-0150F924DB0C}" sibTransId="{F5639563-0701-5F45-AE03-3013474F6F2D}"/>
    <dgm:cxn modelId="{EEE2ED1F-7B5A-2946-BCAB-2401F9FB0990}" type="presOf" srcId="{568882FA-A790-2E44-8706-1CF76A333A11}" destId="{CABF5B0D-AA0A-DF4C-A819-698977F2C7A6}" srcOrd="0" destOrd="0" presId="urn:microsoft.com/office/officeart/2005/8/layout/orgChart1"/>
    <dgm:cxn modelId="{65661DB3-E2EC-9341-B22C-AC149EE42140}" type="presOf" srcId="{3EA35CC1-84DE-824B-AC74-B526D14F1F19}" destId="{1A980FA4-E5DC-0740-AB7E-44E974C3614D}" srcOrd="0" destOrd="0" presId="urn:microsoft.com/office/officeart/2005/8/layout/orgChart1"/>
    <dgm:cxn modelId="{967E8410-8791-7D49-8B41-879B02121A79}" type="presOf" srcId="{EFFF013E-5E2B-4F18-8219-89AD993ADC81}" destId="{815E65B1-0C08-40B2-B64B-05FEC501E9D1}" srcOrd="0" destOrd="0" presId="urn:microsoft.com/office/officeart/2005/8/layout/orgChart1"/>
    <dgm:cxn modelId="{215EDED3-1AA9-EA40-9628-48CDD9FE5209}" type="presOf" srcId="{69B58615-D2AD-2A43-882F-9E96DAADA8CA}" destId="{831DF61E-4727-C443-967D-2E79EF0699B2}" srcOrd="0" destOrd="0" presId="urn:microsoft.com/office/officeart/2005/8/layout/orgChart1"/>
    <dgm:cxn modelId="{DCCAF8B4-F415-AA4D-8A4E-BC4AF6C064E2}" type="presOf" srcId="{444B156C-F165-524B-BFD4-A9BABA721E17}" destId="{0657FA15-5523-814E-AFAA-3BA3BC1434B7}" srcOrd="0" destOrd="0" presId="urn:microsoft.com/office/officeart/2005/8/layout/orgChart1"/>
    <dgm:cxn modelId="{B13C1E03-F8C6-BA4A-9F20-C9812ED553DF}" type="presOf" srcId="{BCB94D90-B370-C94B-8CFD-87AA4198A69E}" destId="{086CC7DB-6918-0249-BA6C-5A2BFB09D50F}" srcOrd="0" destOrd="0" presId="urn:microsoft.com/office/officeart/2005/8/layout/orgChart1"/>
    <dgm:cxn modelId="{C79D8326-AE71-8941-9D81-EECAC43AEA72}" type="presOf" srcId="{E4B7644C-03A3-4344-AC4C-C4E7B8A6C527}" destId="{E14E28F8-7EDB-FC43-B7D5-A784CC991581}" srcOrd="1" destOrd="0" presId="urn:microsoft.com/office/officeart/2005/8/layout/orgChart1"/>
    <dgm:cxn modelId="{5D99C04B-5A2E-464B-9F8C-0649635C41B7}" type="presOf" srcId="{F58637D8-A285-498A-9729-C03179905F41}" destId="{4C57A862-01FA-4E10-8499-5E7A3261AD84}" srcOrd="0" destOrd="0" presId="urn:microsoft.com/office/officeart/2005/8/layout/orgChart1"/>
    <dgm:cxn modelId="{E4F9BAD7-A930-1F4C-B2EC-08AB37C99773}" type="presOf" srcId="{33854CC7-AA71-3247-A3CD-AAD0B1F13C10}" destId="{E48A1AA2-8B63-A749-B1E2-A815A3D93130}" srcOrd="1" destOrd="0" presId="urn:microsoft.com/office/officeart/2005/8/layout/orgChart1"/>
    <dgm:cxn modelId="{FDF84E42-6F18-6E42-9436-6C1C80A2BB56}" type="presOf" srcId="{6C2BFD6E-4EBD-4512-84A8-9CA95DC446D6}" destId="{6CC9FD5C-4A68-4102-B39F-24358051198B}" srcOrd="1" destOrd="0" presId="urn:microsoft.com/office/officeart/2005/8/layout/orgChart1"/>
    <dgm:cxn modelId="{875B3D16-C758-1C43-A4B4-2046F8BA15A1}" srcId="{8C1DC9B1-A514-4EC6-B54D-8CAC320F1134}" destId="{6BDA07B3-3656-4E49-B79D-13718FACDB8B}" srcOrd="1" destOrd="0" parTransId="{AB9EF7D6-F972-994C-A560-957F81CD1C2E}" sibTransId="{3279B92D-8AFF-AA46-81E1-AE5E25B1804D}"/>
    <dgm:cxn modelId="{269604AD-D89F-A44A-89A4-7D5AE0C27987}" type="presOf" srcId="{F6B67D67-56E3-4163-B1BC-6F014CBCAAB2}" destId="{EA3ADA68-B401-457E-8189-A6D6649719C9}" srcOrd="0" destOrd="0" presId="urn:microsoft.com/office/officeart/2005/8/layout/orgChart1"/>
    <dgm:cxn modelId="{4049B27B-8AD9-4058-BF47-9C0EE399EE0C}" srcId="{444B156C-F165-524B-BFD4-A9BABA721E17}" destId="{41889B12-0915-47B4-8CB5-5CC8A0E6C190}" srcOrd="1" destOrd="0" parTransId="{3BBD2A18-ACE7-4AA2-B46B-33C75D12F4FE}" sibTransId="{316C7B57-260B-4A84-812F-B20906505379}"/>
    <dgm:cxn modelId="{A839D841-3390-184E-90BF-537E14C35F24}" type="presOf" srcId="{69B58615-D2AD-2A43-882F-9E96DAADA8CA}" destId="{C461CFF6-6938-AC42-9A8C-DDFF7A26B353}" srcOrd="1" destOrd="0" presId="urn:microsoft.com/office/officeart/2005/8/layout/orgChart1"/>
    <dgm:cxn modelId="{6BE29B14-FBC7-374F-86C1-4F72FC6D8E91}" type="presOf" srcId="{88D51FC3-9851-D140-9D91-4AB9F4361541}" destId="{299BB9D6-4184-A344-8B0B-65405C9ED722}" srcOrd="0" destOrd="0" presId="urn:microsoft.com/office/officeart/2005/8/layout/orgChart1"/>
    <dgm:cxn modelId="{E8716A62-3CA4-2A48-A3A4-E28CFEE3C8F3}" type="presOf" srcId="{88D51FC3-9851-D140-9D91-4AB9F4361541}" destId="{E9DC6E47-7120-EC4F-8C24-DE38E29B891C}" srcOrd="1" destOrd="0" presId="urn:microsoft.com/office/officeart/2005/8/layout/orgChart1"/>
    <dgm:cxn modelId="{1B1053BA-5AD6-C946-9687-6089E5140177}" type="presOf" srcId="{3EA35CC1-84DE-824B-AC74-B526D14F1F19}" destId="{3E7B3B51-4A8F-C44B-839F-59D9698B83DF}" srcOrd="1" destOrd="0" presId="urn:microsoft.com/office/officeart/2005/8/layout/orgChart1"/>
    <dgm:cxn modelId="{9B60EEA3-1B97-A64F-9485-3561F392D7D2}" type="presOf" srcId="{B727D41F-DD2D-49B0-B6AF-C8A076009958}" destId="{CF03084E-54CD-47CE-BF37-3C7E6C8C9A95}" srcOrd="0" destOrd="0" presId="urn:microsoft.com/office/officeart/2005/8/layout/orgChart1"/>
    <dgm:cxn modelId="{15B0FEA9-3480-2E4D-8005-07D204166A6D}" type="presOf" srcId="{8EBD7841-2020-954F-A143-D622453741B9}" destId="{E201048E-651D-494D-BD65-4680A963C20D}" srcOrd="1" destOrd="0" presId="urn:microsoft.com/office/officeart/2005/8/layout/orgChart1"/>
    <dgm:cxn modelId="{EB7DCA28-3CAE-ED48-8924-ADAC3A5911CB}" srcId="{41889B12-0915-47B4-8CB5-5CC8A0E6C190}" destId="{69B58615-D2AD-2A43-882F-9E96DAADA8CA}" srcOrd="4" destOrd="0" parTransId="{9D8E3C98-E6DB-5A4B-97B5-9D163C42D76C}" sibTransId="{9BECA5EE-5A3B-494B-8CE0-BE427B6F3CA6}"/>
    <dgm:cxn modelId="{939754F5-D5BD-A64D-B6DC-225483961894}" type="presOf" srcId="{D2A4622B-909D-E843-B54B-0150F924DB0C}" destId="{CF54DB43-9C8D-1E40-87C3-23CF264F186D}" srcOrd="0" destOrd="0" presId="urn:microsoft.com/office/officeart/2005/8/layout/orgChart1"/>
    <dgm:cxn modelId="{79D91E53-DBF2-42F4-8A00-025909ACFB0C}" srcId="{6C2BFD6E-4EBD-4512-84A8-9CA95DC446D6}" destId="{915B4D3F-54E5-432F-8C08-AC225F483836}" srcOrd="4" destOrd="0" parTransId="{807FECBF-C6FC-4D19-9B25-71BB37A3B82E}" sibTransId="{EC49A491-B969-4370-8B30-99838A363C5B}"/>
    <dgm:cxn modelId="{6D1695E0-4B40-3345-A514-4769069C8CEA}" type="presOf" srcId="{79ABAECD-4D3C-7046-BBAF-E46FD878350B}" destId="{67F926A7-9B4E-4E44-B1D1-FAC81A37F617}" srcOrd="0" destOrd="0" presId="urn:microsoft.com/office/officeart/2005/8/layout/orgChart1"/>
    <dgm:cxn modelId="{89F50FFE-A884-234E-BEC0-E3B4DC733A2B}" type="presOf" srcId="{16C6CE15-FAA8-4091-91F3-848B90A2C56A}" destId="{9971CDAE-3C91-4DA7-8017-79747498752A}" srcOrd="0" destOrd="0" presId="urn:microsoft.com/office/officeart/2005/8/layout/orgChart1"/>
    <dgm:cxn modelId="{A769D4DE-C9C8-8742-B09C-879F8FCE9374}" type="presOf" srcId="{E735E660-D09C-47BD-805D-F8244577AB8F}" destId="{F5E95FAC-B413-463B-8BBE-B0B52F24D4A2}" srcOrd="0" destOrd="0" presId="urn:microsoft.com/office/officeart/2005/8/layout/orgChart1"/>
    <dgm:cxn modelId="{6FBDE6C8-FC52-4DF1-A6C1-C8F9C75636A0}" srcId="{1BBD5F2F-B70C-4933-8088-2A249D6FB398}" destId="{C14F2B67-D39A-4989-BA64-E1CEDB307B61}" srcOrd="0" destOrd="0" parTransId="{2187FAE1-7B00-412E-8C77-E60380BBABB1}" sibTransId="{DD2B0E01-4C53-464C-AC7C-43B6A129215D}"/>
    <dgm:cxn modelId="{108FE8A5-A35E-E745-9E82-CE25560E7EF8}" type="presOf" srcId="{A9FFC2EE-37E6-4940-A1D7-68A15A51C7EE}" destId="{2D9BBA66-5CC6-2643-942D-EB4E8C53B802}" srcOrd="0" destOrd="0" presId="urn:microsoft.com/office/officeart/2005/8/layout/orgChart1"/>
    <dgm:cxn modelId="{F9D63D74-7302-4349-92BD-987941C4DBCA}" type="presOf" srcId="{E4B7644C-03A3-4344-AC4C-C4E7B8A6C527}" destId="{B9C3A17F-B279-F848-8DB1-24D0B97CEDA9}" srcOrd="0" destOrd="0" presId="urn:microsoft.com/office/officeart/2005/8/layout/orgChart1"/>
    <dgm:cxn modelId="{46D9358E-AABD-E440-9A3C-0DBC1A343E10}" type="presOf" srcId="{80630CE4-8CC0-E34F-BD10-28FC49E939E0}" destId="{E966FD54-B09F-6841-B4C3-7EF760B99580}" srcOrd="0" destOrd="0" presId="urn:microsoft.com/office/officeart/2005/8/layout/orgChart1"/>
    <dgm:cxn modelId="{EC1821EA-733E-E643-84BB-2536485F2E2C}" type="presOf" srcId="{22374D15-122D-4573-8C73-E5FC7F43E484}" destId="{F7EEE115-CB5B-4248-8F68-98BF5DBF3079}" srcOrd="1" destOrd="0" presId="urn:microsoft.com/office/officeart/2005/8/layout/orgChart1"/>
    <dgm:cxn modelId="{269D5A2E-64E8-C546-B6A1-8FFE8ED96B69}" type="presOf" srcId="{16C6CE15-FAA8-4091-91F3-848B90A2C56A}" destId="{7C00DD7E-8944-4681-9CD1-69AAC1F94880}" srcOrd="1" destOrd="0" presId="urn:microsoft.com/office/officeart/2005/8/layout/orgChart1"/>
    <dgm:cxn modelId="{88841DDC-6A8F-F640-9019-1873C641186B}" type="presOf" srcId="{8C1DC9B1-A514-4EC6-B54D-8CAC320F1134}" destId="{2F82E325-988E-4AE0-A08D-6314301B1B16}" srcOrd="1" destOrd="0" presId="urn:microsoft.com/office/officeart/2005/8/layout/orgChart1"/>
    <dgm:cxn modelId="{E5010EC9-29C2-D24C-A2C0-43F8DC2C501B}" type="presOf" srcId="{8609E4AC-0514-4965-BDD5-5CB0FE8FB5B8}" destId="{3F6B213B-4B3E-4B25-B604-7ED9FB5052E1}" srcOrd="1" destOrd="0" presId="urn:microsoft.com/office/officeart/2005/8/layout/orgChart1"/>
    <dgm:cxn modelId="{6E69B9D7-895A-6D4E-99A1-4725D3113C5D}" type="presOf" srcId="{E6D5E0ED-DACC-DB47-843D-509A492EC259}" destId="{E8956686-EE94-2146-8E2A-363E23154E50}" srcOrd="0" destOrd="0" presId="urn:microsoft.com/office/officeart/2005/8/layout/orgChart1"/>
    <dgm:cxn modelId="{D2745493-52D7-F24D-8F77-119DC857FE52}" type="presOf" srcId="{8C1DC9B1-A514-4EC6-B54D-8CAC320F1134}" destId="{D5C66423-77ED-4018-BF4B-6871D1D4CB2B}" srcOrd="0" destOrd="0" presId="urn:microsoft.com/office/officeart/2005/8/layout/orgChart1"/>
    <dgm:cxn modelId="{6611D730-B0FB-3E46-9AB4-B512775BAC5A}" type="presOf" srcId="{82B13EA2-6E65-4AA5-B1D9-15AE4BF3E2AF}" destId="{2C0CF0B8-66AD-4985-9611-7B63FB442DF4}" srcOrd="1" destOrd="0" presId="urn:microsoft.com/office/officeart/2005/8/layout/orgChart1"/>
    <dgm:cxn modelId="{B01FE2B2-47E4-944D-97DF-DE5077EBE9CE}" type="presOf" srcId="{C14F2B67-D39A-4989-BA64-E1CEDB307B61}" destId="{6011F95F-903F-47A1-A7D5-98E12D3D446B}" srcOrd="1" destOrd="0" presId="urn:microsoft.com/office/officeart/2005/8/layout/orgChart1"/>
    <dgm:cxn modelId="{2A3E5EEB-E4D2-487F-9446-4BD347EE0347}" srcId="{444B156C-F165-524B-BFD4-A9BABA721E17}" destId="{8C1DC9B1-A514-4EC6-B54D-8CAC320F1134}" srcOrd="0" destOrd="0" parTransId="{F171F613-5DCD-4573-9B6B-F9E2E45B14DB}" sibTransId="{5660F90F-D3F5-4621-8639-17E66E4AD18E}"/>
    <dgm:cxn modelId="{F75899CE-13A8-F844-865E-FD73DB9FDDDC}" type="presOf" srcId="{AB9EF7D6-F972-994C-A560-957F81CD1C2E}" destId="{3ADF1C57-D39C-3645-A4DB-4D8773DB3DAC}" srcOrd="0" destOrd="0" presId="urn:microsoft.com/office/officeart/2005/8/layout/orgChart1"/>
    <dgm:cxn modelId="{35379E52-356D-5D47-B469-FBE2B1E34A56}" type="presOf" srcId="{D71C2687-7B39-BE4B-9B68-BE498C00AA69}" destId="{D6DDA35A-9ED1-BC4E-B13B-AD77ABB71738}" srcOrd="0" destOrd="0" presId="urn:microsoft.com/office/officeart/2005/8/layout/orgChart1"/>
    <dgm:cxn modelId="{48F243F4-93D3-0C42-A288-CF9DA7E77336}" type="presOf" srcId="{88B7E20F-315C-1746-8B03-872244BC98A6}" destId="{53B1AE89-DA31-FD49-91E2-8B77330DF161}" srcOrd="0" destOrd="0" presId="urn:microsoft.com/office/officeart/2005/8/layout/orgChart1"/>
    <dgm:cxn modelId="{82847E9D-5B26-4548-8929-E971743A2079}" type="presOf" srcId="{CC7FCAA4-1897-0943-AB42-48DB166A8101}" destId="{44BE2591-CD92-7F46-B92D-83F8A420D69C}" srcOrd="1" destOrd="0" presId="urn:microsoft.com/office/officeart/2005/8/layout/orgChart1"/>
    <dgm:cxn modelId="{C83F6D19-EAB0-444C-B104-057C273B77C3}" srcId="{CC7FCAA4-1897-0943-AB42-48DB166A8101}" destId="{88B7E20F-315C-1746-8B03-872244BC98A6}" srcOrd="3" destOrd="0" parTransId="{FCF89881-C00C-C04A-9ECB-934A751E7BD7}" sibTransId="{9821A35D-6268-1F4E-BF83-9FE193EF9DD7}"/>
    <dgm:cxn modelId="{5985FF0C-9A6F-8141-82DE-0B43FEABA191}" srcId="{C14F2B67-D39A-4989-BA64-E1CEDB307B61}" destId="{1A1BF144-1191-244B-96DC-284713D62688}" srcOrd="1" destOrd="0" parTransId="{672AA2E5-F1DA-E746-9B1B-F7F90FD70009}" sibTransId="{FA07FDE3-38D3-294F-AAA2-C9B7609F5ECE}"/>
    <dgm:cxn modelId="{000BEB0C-887C-B245-AF54-7C117D851B5A}" type="presOf" srcId="{F171F613-5DCD-4573-9B6B-F9E2E45B14DB}" destId="{52F8832F-0835-4750-A546-01D5A71876F3}" srcOrd="0" destOrd="0" presId="urn:microsoft.com/office/officeart/2005/8/layout/orgChart1"/>
    <dgm:cxn modelId="{D509EA9C-F9B9-2A45-B77F-4418B0665F4C}" type="presOf" srcId="{3BBD2A18-ACE7-4AA2-B46B-33C75D12F4FE}" destId="{9DC85E4E-079F-4CC1-B63E-C1EF3ED56468}" srcOrd="0" destOrd="0" presId="urn:microsoft.com/office/officeart/2005/8/layout/orgChart1"/>
    <dgm:cxn modelId="{FB7CBBBF-3888-DA41-8E6A-C60A94DF7A1B}" type="presOf" srcId="{A4DEC148-43F2-154D-8DD4-E1C1F4D9BFD2}" destId="{B8A9FC07-F08B-6147-8448-74D10379EF86}" srcOrd="0" destOrd="0" presId="urn:microsoft.com/office/officeart/2005/8/layout/orgChart1"/>
    <dgm:cxn modelId="{D879B517-46EC-EB4C-A613-8B0D59B06B47}" type="presOf" srcId="{4477EF23-6295-3341-AFF7-89FED028D3A7}" destId="{D38C989D-80BA-6D43-BFC9-083418C7A4E7}" srcOrd="0" destOrd="0" presId="urn:microsoft.com/office/officeart/2005/8/layout/orgChart1"/>
    <dgm:cxn modelId="{7DC17A2A-65B3-5A45-8202-CA43534DAD29}" srcId="{CC7FCAA4-1897-0943-AB42-48DB166A8101}" destId="{E6D5E0ED-DACC-DB47-843D-509A492EC259}" srcOrd="1" destOrd="0" parTransId="{23FE7DDC-58E3-B743-BF32-52BB534D8D8E}" sibTransId="{B226AC2A-0A19-6C4C-AEA6-14949B117A32}"/>
    <dgm:cxn modelId="{CE2BF6EA-75E3-2640-A774-5A60860A6767}" type="presOf" srcId="{807FECBF-C6FC-4D19-9B25-71BB37A3B82E}" destId="{27DA44FD-703E-416D-9988-EB2E6F38A7CC}" srcOrd="0" destOrd="0" presId="urn:microsoft.com/office/officeart/2005/8/layout/orgChart1"/>
    <dgm:cxn modelId="{1890C5E6-C481-D04B-B86E-AE85D4A18A6A}" type="presOf" srcId="{268F47B4-8E6C-475C-8564-AFE6901B9275}" destId="{8043A701-EF8B-4806-AFE7-81BBBD1FFFCC}" srcOrd="0" destOrd="0" presId="urn:microsoft.com/office/officeart/2005/8/layout/orgChart1"/>
    <dgm:cxn modelId="{4836ADD6-1581-8C4D-90DE-7F6E01E73D9A}" type="presOf" srcId="{45E723AA-CD5B-674D-B78C-73B855193986}" destId="{282B21BF-6618-9544-897F-0C4F13738CA3}" srcOrd="1" destOrd="0" presId="urn:microsoft.com/office/officeart/2005/8/layout/orgChart1"/>
    <dgm:cxn modelId="{425C5BBE-D872-CB4C-A9C7-299DA55B22E2}" srcId="{CC7FCAA4-1897-0943-AB42-48DB166A8101}" destId="{444B156C-F165-524B-BFD4-A9BABA721E17}" srcOrd="4" destOrd="0" parTransId="{D71C2687-7B39-BE4B-9B68-BE498C00AA69}" sibTransId="{271B282F-D818-7C47-AE74-A736DC7C4829}"/>
    <dgm:cxn modelId="{AB384DB7-A54E-9D43-8E73-8CF231A1FEE9}" type="presOf" srcId="{5316636B-36F9-4D4F-89B3-A8E302D7BF71}" destId="{E3B42A4A-8206-7A45-9347-97B1BED702D6}" srcOrd="0" destOrd="0" presId="urn:microsoft.com/office/officeart/2005/8/layout/orgChart1"/>
    <dgm:cxn modelId="{CE3815AE-5674-DA4E-B222-9213AE6D2C01}" type="presOf" srcId="{41889B12-0915-47B4-8CB5-5CC8A0E6C190}" destId="{4B3FAB9C-B8F4-4621-9FD1-3A2B3AA56A64}" srcOrd="0" destOrd="0" presId="urn:microsoft.com/office/officeart/2005/8/layout/orgChart1"/>
    <dgm:cxn modelId="{F3F2AF33-1F97-1948-B2A6-76202F98C2DE}" type="presOf" srcId="{1BBD5F2F-B70C-4933-8088-2A249D6FB398}" destId="{C14F0CB8-8067-4C41-83BF-4232B05B53D8}" srcOrd="0" destOrd="0" presId="urn:microsoft.com/office/officeart/2005/8/layout/orgChart1"/>
    <dgm:cxn modelId="{13342B1B-89AC-F940-80D6-F67D34A45E90}" type="presOf" srcId="{1662CFFC-316F-4831-94BC-3D3F168B6199}" destId="{C0B1E3AA-D948-464B-8449-2908FC02B849}" srcOrd="0" destOrd="0" presId="urn:microsoft.com/office/officeart/2005/8/layout/orgChart1"/>
    <dgm:cxn modelId="{3ED88DBD-CBAB-DB44-BA2D-BF4D3F309384}" type="presOf" srcId="{41889B12-0915-47B4-8CB5-5CC8A0E6C190}" destId="{92E53AC1-3E6D-4180-97A4-099D15572218}" srcOrd="1" destOrd="0" presId="urn:microsoft.com/office/officeart/2005/8/layout/orgChart1"/>
    <dgm:cxn modelId="{F295626E-7C72-824F-BBA8-FAE8A49E81D8}" type="presOf" srcId="{EFFF013E-5E2B-4F18-8219-89AD993ADC81}" destId="{17D2EC67-D31A-4C0A-8879-A01B448A472E}" srcOrd="1" destOrd="0" presId="urn:microsoft.com/office/officeart/2005/8/layout/orgChart1"/>
    <dgm:cxn modelId="{523614C1-F038-DA4C-9CF7-DDF543D54FFD}" type="presOf" srcId="{6BDA07B3-3656-4E49-B79D-13718FACDB8B}" destId="{7DE065C2-8617-4345-A149-0E801B5107C1}" srcOrd="0" destOrd="0" presId="urn:microsoft.com/office/officeart/2005/8/layout/orgChart1"/>
    <dgm:cxn modelId="{B3EED9B9-536F-E842-9A4A-88481AE228AB}" type="presOf" srcId="{3C58399E-361B-471C-A5DC-663C9FF0AB90}" destId="{A2E56617-329F-4219-9719-94C30CED2FA3}" srcOrd="1" destOrd="0" presId="urn:microsoft.com/office/officeart/2005/8/layout/orgChart1"/>
    <dgm:cxn modelId="{071E4EB0-88AD-4B42-AD74-BD0FC0250A5B}" srcId="{8C1DC9B1-A514-4EC6-B54D-8CAC320F1134}" destId="{16C6CE15-FAA8-4091-91F3-848B90A2C56A}" srcOrd="2" destOrd="0" parTransId="{F6B67D67-56E3-4163-B1BC-6F014CBCAAB2}" sibTransId="{DAC22C08-562F-4596-B570-EC1395BBF399}"/>
    <dgm:cxn modelId="{00418A73-CBF7-4D4B-8FCA-61EF2FF45759}" type="presOf" srcId="{568882FA-A790-2E44-8706-1CF76A333A11}" destId="{A01894E1-08E0-E149-A4A4-B5146605A39D}" srcOrd="1" destOrd="0" presId="urn:microsoft.com/office/officeart/2005/8/layout/orgChart1"/>
    <dgm:cxn modelId="{7AAD958A-72C5-0849-A722-C7F4E318EC27}" type="presOf" srcId="{4C07C2CC-70DD-8344-8FF0-E244A9AA5094}" destId="{9B19B242-7F8A-744D-9EA7-B463250BDB5A}" srcOrd="0" destOrd="0" presId="urn:microsoft.com/office/officeart/2005/8/layout/orgChart1"/>
    <dgm:cxn modelId="{5ECD7BE9-4247-304F-9804-51A7DC1D69AC}" type="presOf" srcId="{672AA2E5-F1DA-E746-9B1B-F7F90FD70009}" destId="{97ED4BFA-9F6F-F94F-A481-3A7A03382E16}" srcOrd="0" destOrd="0" presId="urn:microsoft.com/office/officeart/2005/8/layout/orgChart1"/>
    <dgm:cxn modelId="{774FF787-9C7C-4E46-9E91-D93953754A67}" srcId="{3EA35CC1-84DE-824B-AC74-B526D14F1F19}" destId="{79ABAECD-4D3C-7046-BBAF-E46FD878350B}" srcOrd="1" destOrd="0" parTransId="{5316636B-36F9-4D4F-89B3-A8E302D7BF71}" sibTransId="{9CE89B90-6B6E-F346-928D-FFFDB8E912D4}"/>
    <dgm:cxn modelId="{188D90FF-1B3C-804E-A0C3-30639591BDED}" srcId="{6C2BFD6E-4EBD-4512-84A8-9CA95DC446D6}" destId="{A9FFC2EE-37E6-4940-A1D7-68A15A51C7EE}" srcOrd="1" destOrd="0" parTransId="{BCB94D90-B370-C94B-8CFD-87AA4198A69E}" sibTransId="{FBC1ED1C-7B88-344A-BB2E-2DD0CA7AF2FE}"/>
    <dgm:cxn modelId="{2E248A28-988D-894C-AAEE-C1CE0C3DCF8B}" type="presOf" srcId="{8EBD7841-2020-954F-A143-D622453741B9}" destId="{65367E42-CCFD-7947-A01A-A88BDFB8CC8D}" srcOrd="0" destOrd="0" presId="urn:microsoft.com/office/officeart/2005/8/layout/orgChart1"/>
    <dgm:cxn modelId="{893D8D91-21E0-BD41-B025-D120261D710B}" type="presOf" srcId="{22374D15-122D-4573-8C73-E5FC7F43E484}" destId="{CDF1020D-29DF-4379-B7E0-3BC8D3F1B971}" srcOrd="0" destOrd="0" presId="urn:microsoft.com/office/officeart/2005/8/layout/orgChart1"/>
    <dgm:cxn modelId="{FB464135-BF3A-6F4D-8126-E33F5FF42D5E}" type="presParOf" srcId="{C14F0CB8-8067-4C41-83BF-4232B05B53D8}" destId="{F035773E-8EFC-48FD-AE48-111981E8438B}" srcOrd="0" destOrd="0" presId="urn:microsoft.com/office/officeart/2005/8/layout/orgChart1"/>
    <dgm:cxn modelId="{65397FB3-391C-414C-915B-90D27ED34547}" type="presParOf" srcId="{F035773E-8EFC-48FD-AE48-111981E8438B}" destId="{477B4854-7E3B-40F9-838E-31522F59B22B}" srcOrd="0" destOrd="0" presId="urn:microsoft.com/office/officeart/2005/8/layout/orgChart1"/>
    <dgm:cxn modelId="{7E200911-7C66-8040-BA22-CACF568D11E8}" type="presParOf" srcId="{477B4854-7E3B-40F9-838E-31522F59B22B}" destId="{B5E283CD-E5B1-480F-A4D2-7D0865F467E4}" srcOrd="0" destOrd="0" presId="urn:microsoft.com/office/officeart/2005/8/layout/orgChart1"/>
    <dgm:cxn modelId="{65A8A5FF-2CF5-714D-A5CB-469421FA0A2A}" type="presParOf" srcId="{477B4854-7E3B-40F9-838E-31522F59B22B}" destId="{6011F95F-903F-47A1-A7D5-98E12D3D446B}" srcOrd="1" destOrd="0" presId="urn:microsoft.com/office/officeart/2005/8/layout/orgChart1"/>
    <dgm:cxn modelId="{D697E2E8-76C4-FD49-8567-ABCF1EC12DF6}" type="presParOf" srcId="{F035773E-8EFC-48FD-AE48-111981E8438B}" destId="{148583BA-3E38-45E6-890A-DFF5B64FED0F}" srcOrd="1" destOrd="0" presId="urn:microsoft.com/office/officeart/2005/8/layout/orgChart1"/>
    <dgm:cxn modelId="{6D97F923-CAD9-604E-AF72-AAA3A0762212}" type="presParOf" srcId="{148583BA-3E38-45E6-890A-DFF5B64FED0F}" destId="{C0B1E3AA-D948-464B-8449-2908FC02B849}" srcOrd="0" destOrd="0" presId="urn:microsoft.com/office/officeart/2005/8/layout/orgChart1"/>
    <dgm:cxn modelId="{F41EB2DB-997E-D44B-9E6D-7AFD7583B751}" type="presParOf" srcId="{148583BA-3E38-45E6-890A-DFF5B64FED0F}" destId="{AB137909-B6E1-473C-8271-5C22C97B128B}" srcOrd="1" destOrd="0" presId="urn:microsoft.com/office/officeart/2005/8/layout/orgChart1"/>
    <dgm:cxn modelId="{BCA74E01-27EB-EC45-ACED-FC9F36147225}" type="presParOf" srcId="{AB137909-B6E1-473C-8271-5C22C97B128B}" destId="{F7FC8340-9AA6-4AEB-A783-4EC9DCDF6E95}" srcOrd="0" destOrd="0" presId="urn:microsoft.com/office/officeart/2005/8/layout/orgChart1"/>
    <dgm:cxn modelId="{3BA2D463-F808-594E-956D-5AFDADC5F501}" type="presParOf" srcId="{F7FC8340-9AA6-4AEB-A783-4EC9DCDF6E95}" destId="{F5E95FAC-B413-463B-8BBE-B0B52F24D4A2}" srcOrd="0" destOrd="0" presId="urn:microsoft.com/office/officeart/2005/8/layout/orgChart1"/>
    <dgm:cxn modelId="{1FFFAE37-7254-D141-85C4-0B3BD30FF18B}" type="presParOf" srcId="{F7FC8340-9AA6-4AEB-A783-4EC9DCDF6E95}" destId="{42F7B68A-F130-4569-9641-3BBF6ECABCE1}" srcOrd="1" destOrd="0" presId="urn:microsoft.com/office/officeart/2005/8/layout/orgChart1"/>
    <dgm:cxn modelId="{09A8A43B-6D7D-A04E-952E-0004284E11DA}" type="presParOf" srcId="{AB137909-B6E1-473C-8271-5C22C97B128B}" destId="{532FFE6E-8E16-4F14-95AF-3490E0B016E6}" srcOrd="1" destOrd="0" presId="urn:microsoft.com/office/officeart/2005/8/layout/orgChart1"/>
    <dgm:cxn modelId="{A493EB7D-02C6-B542-9FF9-FDB7C1AFBD76}" type="presParOf" srcId="{AB137909-B6E1-473C-8271-5C22C97B128B}" destId="{8E27CEED-2949-405C-9B7C-09A562C46944}" srcOrd="2" destOrd="0" presId="urn:microsoft.com/office/officeart/2005/8/layout/orgChart1"/>
    <dgm:cxn modelId="{B090352B-52AC-9A4C-B961-F625B0DDEDA5}" type="presParOf" srcId="{148583BA-3E38-45E6-890A-DFF5B64FED0F}" destId="{E966FD54-B09F-6841-B4C3-7EF760B99580}" srcOrd="2" destOrd="0" presId="urn:microsoft.com/office/officeart/2005/8/layout/orgChart1"/>
    <dgm:cxn modelId="{C450808B-9369-974A-B40D-6B0C54D85EED}" type="presParOf" srcId="{148583BA-3E38-45E6-890A-DFF5B64FED0F}" destId="{A4196226-8733-5249-B272-754C44C3CDA4}" srcOrd="3" destOrd="0" presId="urn:microsoft.com/office/officeart/2005/8/layout/orgChart1"/>
    <dgm:cxn modelId="{B2E60941-A635-1641-8DE4-6F4BF6500E99}" type="presParOf" srcId="{A4196226-8733-5249-B272-754C44C3CDA4}" destId="{ACE9457B-4675-CF43-A169-F4229EB2F93E}" srcOrd="0" destOrd="0" presId="urn:microsoft.com/office/officeart/2005/8/layout/orgChart1"/>
    <dgm:cxn modelId="{DED3F697-E4B0-1D44-B93D-B10874B484D3}" type="presParOf" srcId="{ACE9457B-4675-CF43-A169-F4229EB2F93E}" destId="{DCD12E20-B171-FC46-8C16-B4C65167B099}" srcOrd="0" destOrd="0" presId="urn:microsoft.com/office/officeart/2005/8/layout/orgChart1"/>
    <dgm:cxn modelId="{9835179E-F753-5743-AB2E-3CEA742F959E}" type="presParOf" srcId="{ACE9457B-4675-CF43-A169-F4229EB2F93E}" destId="{44BE2591-CD92-7F46-B92D-83F8A420D69C}" srcOrd="1" destOrd="0" presId="urn:microsoft.com/office/officeart/2005/8/layout/orgChart1"/>
    <dgm:cxn modelId="{571E19D5-5688-0249-A628-F2697F1981BE}" type="presParOf" srcId="{A4196226-8733-5249-B272-754C44C3CDA4}" destId="{7C1695B8-4898-D842-8C29-02B673B7C445}" srcOrd="1" destOrd="0" presId="urn:microsoft.com/office/officeart/2005/8/layout/orgChart1"/>
    <dgm:cxn modelId="{3E36BB6B-4990-5342-8A62-207B6DB37372}" type="presParOf" srcId="{7C1695B8-4898-D842-8C29-02B673B7C445}" destId="{9B19B242-7F8A-744D-9EA7-B463250BDB5A}" srcOrd="0" destOrd="0" presId="urn:microsoft.com/office/officeart/2005/8/layout/orgChart1"/>
    <dgm:cxn modelId="{6CA60F62-33F6-3040-ACF1-54BAE8AE6BF1}" type="presParOf" srcId="{7C1695B8-4898-D842-8C29-02B673B7C445}" destId="{365107EF-EE9E-484F-8CC5-589D484AA1C1}" srcOrd="1" destOrd="0" presId="urn:microsoft.com/office/officeart/2005/8/layout/orgChart1"/>
    <dgm:cxn modelId="{78CC1B8B-1893-3646-86A3-2A78DBCF0D2A}" type="presParOf" srcId="{365107EF-EE9E-484F-8CC5-589D484AA1C1}" destId="{6F27D480-7039-7D49-86F8-66C9D5A96C55}" srcOrd="0" destOrd="0" presId="urn:microsoft.com/office/officeart/2005/8/layout/orgChart1"/>
    <dgm:cxn modelId="{23DCE0D1-45EE-1743-88D3-344FBFB79F02}" type="presParOf" srcId="{6F27D480-7039-7D49-86F8-66C9D5A96C55}" destId="{65367E42-CCFD-7947-A01A-A88BDFB8CC8D}" srcOrd="0" destOrd="0" presId="urn:microsoft.com/office/officeart/2005/8/layout/orgChart1"/>
    <dgm:cxn modelId="{D9555063-1B64-E546-908B-70BD6001A4FE}" type="presParOf" srcId="{6F27D480-7039-7D49-86F8-66C9D5A96C55}" destId="{E201048E-651D-494D-BD65-4680A963C20D}" srcOrd="1" destOrd="0" presId="urn:microsoft.com/office/officeart/2005/8/layout/orgChart1"/>
    <dgm:cxn modelId="{7D9D19DA-93ED-F44A-9382-18CB8ADAE351}" type="presParOf" srcId="{365107EF-EE9E-484F-8CC5-589D484AA1C1}" destId="{DDB2F3A3-3DC2-9946-AD23-03B762978CFC}" srcOrd="1" destOrd="0" presId="urn:microsoft.com/office/officeart/2005/8/layout/orgChart1"/>
    <dgm:cxn modelId="{62CA34FD-9A18-9F4D-9ED7-A3885DC7E6D8}" type="presParOf" srcId="{365107EF-EE9E-484F-8CC5-589D484AA1C1}" destId="{E7708D24-9A0E-4243-9A43-FC95241A73E5}" srcOrd="2" destOrd="0" presId="urn:microsoft.com/office/officeart/2005/8/layout/orgChart1"/>
    <dgm:cxn modelId="{C38A892F-51FA-5947-B9AD-4CC745EA9668}" type="presParOf" srcId="{7C1695B8-4898-D842-8C29-02B673B7C445}" destId="{7939523B-BA13-254F-9E93-4B59114B5268}" srcOrd="2" destOrd="0" presId="urn:microsoft.com/office/officeart/2005/8/layout/orgChart1"/>
    <dgm:cxn modelId="{F7B9357F-6158-EE4F-AE59-11FE5E5F3BAE}" type="presParOf" srcId="{7C1695B8-4898-D842-8C29-02B673B7C445}" destId="{D142F273-057E-E644-9334-2E849B891395}" srcOrd="3" destOrd="0" presId="urn:microsoft.com/office/officeart/2005/8/layout/orgChart1"/>
    <dgm:cxn modelId="{DD04ADA7-CF47-9B4E-9D55-2E295D1CF647}" type="presParOf" srcId="{D142F273-057E-E644-9334-2E849B891395}" destId="{DB196721-FA14-9E4B-A0E1-155BDB28BF94}" srcOrd="0" destOrd="0" presId="urn:microsoft.com/office/officeart/2005/8/layout/orgChart1"/>
    <dgm:cxn modelId="{62D5D100-A25A-DB4D-93AA-BE611429FD5C}" type="presParOf" srcId="{DB196721-FA14-9E4B-A0E1-155BDB28BF94}" destId="{E8956686-EE94-2146-8E2A-363E23154E50}" srcOrd="0" destOrd="0" presId="urn:microsoft.com/office/officeart/2005/8/layout/orgChart1"/>
    <dgm:cxn modelId="{7A00038E-A368-0642-B25E-AFC11BB65C45}" type="presParOf" srcId="{DB196721-FA14-9E4B-A0E1-155BDB28BF94}" destId="{575B8640-05EC-C84A-AB5B-58758D6D64F7}" srcOrd="1" destOrd="0" presId="urn:microsoft.com/office/officeart/2005/8/layout/orgChart1"/>
    <dgm:cxn modelId="{B2251199-78E0-184A-8315-2D7B96C49FF5}" type="presParOf" srcId="{D142F273-057E-E644-9334-2E849B891395}" destId="{5F42DC93-B18E-4A41-B207-B6A1CD93A58E}" srcOrd="1" destOrd="0" presId="urn:microsoft.com/office/officeart/2005/8/layout/orgChart1"/>
    <dgm:cxn modelId="{3251EB63-9B1F-384E-91D7-CB19ACD5FBF0}" type="presParOf" srcId="{5F42DC93-B18E-4A41-B207-B6A1CD93A58E}" destId="{B8A9FC07-F08B-6147-8448-74D10379EF86}" srcOrd="0" destOrd="0" presId="urn:microsoft.com/office/officeart/2005/8/layout/orgChart1"/>
    <dgm:cxn modelId="{87BEFDB5-9E2F-A540-9135-D1556E68B479}" type="presParOf" srcId="{5F42DC93-B18E-4A41-B207-B6A1CD93A58E}" destId="{BF3144FF-0200-4440-8F68-9BEF06E4D3C2}" srcOrd="1" destOrd="0" presId="urn:microsoft.com/office/officeart/2005/8/layout/orgChart1"/>
    <dgm:cxn modelId="{8C8970E0-4DF7-254C-A400-41C352A1EB4C}" type="presParOf" srcId="{BF3144FF-0200-4440-8F68-9BEF06E4D3C2}" destId="{466F6588-AC76-1C4F-98D0-F2A5E72BA8AE}" srcOrd="0" destOrd="0" presId="urn:microsoft.com/office/officeart/2005/8/layout/orgChart1"/>
    <dgm:cxn modelId="{13C81FCF-123F-B74A-B8A2-0274E48F76D0}" type="presParOf" srcId="{466F6588-AC76-1C4F-98D0-F2A5E72BA8AE}" destId="{673F6021-BCFC-A342-B0E1-332317630AE8}" srcOrd="0" destOrd="0" presId="urn:microsoft.com/office/officeart/2005/8/layout/orgChart1"/>
    <dgm:cxn modelId="{0997F2FA-C7C1-F941-87F2-2415022816FE}" type="presParOf" srcId="{466F6588-AC76-1C4F-98D0-F2A5E72BA8AE}" destId="{165C384F-DB8D-AF4B-AEC5-ECB7A9889B74}" srcOrd="1" destOrd="0" presId="urn:microsoft.com/office/officeart/2005/8/layout/orgChart1"/>
    <dgm:cxn modelId="{AB1D8E51-7E59-6140-BD41-6A15F37A8130}" type="presParOf" srcId="{BF3144FF-0200-4440-8F68-9BEF06E4D3C2}" destId="{D95DE692-B0B4-374A-B533-EC6876084E4F}" srcOrd="1" destOrd="0" presId="urn:microsoft.com/office/officeart/2005/8/layout/orgChart1"/>
    <dgm:cxn modelId="{124FD9E9-5537-AD41-8016-6FA1BAEDCAF3}" type="presParOf" srcId="{BF3144FF-0200-4440-8F68-9BEF06E4D3C2}" destId="{B1346CEC-2723-5E45-A0F3-4229C89A4AB9}" srcOrd="2" destOrd="0" presId="urn:microsoft.com/office/officeart/2005/8/layout/orgChart1"/>
    <dgm:cxn modelId="{4F7C014E-99A0-0244-ADD5-E7C5181F3BAE}" type="presParOf" srcId="{D142F273-057E-E644-9334-2E849B891395}" destId="{00FBACAF-B55B-AC45-A4B1-74DB9E6004EC}" srcOrd="2" destOrd="0" presId="urn:microsoft.com/office/officeart/2005/8/layout/orgChart1"/>
    <dgm:cxn modelId="{99913483-7EA0-9540-ABB6-2B67B16E70B3}" type="presParOf" srcId="{7C1695B8-4898-D842-8C29-02B673B7C445}" destId="{95CACAF7-0565-3044-A8CC-CC82836B296D}" srcOrd="4" destOrd="0" presId="urn:microsoft.com/office/officeart/2005/8/layout/orgChart1"/>
    <dgm:cxn modelId="{F0C40673-CFF1-984F-B878-084B49DC6238}" type="presParOf" srcId="{7C1695B8-4898-D842-8C29-02B673B7C445}" destId="{A172663D-5D98-994E-ACB1-598CC91703E8}" srcOrd="5" destOrd="0" presId="urn:microsoft.com/office/officeart/2005/8/layout/orgChart1"/>
    <dgm:cxn modelId="{59CD396E-5ED7-354D-9CF0-7683F5A2B2FB}" type="presParOf" srcId="{A172663D-5D98-994E-ACB1-598CC91703E8}" destId="{AE541129-68C2-F340-976D-6A49FBA4EF2A}" srcOrd="0" destOrd="0" presId="urn:microsoft.com/office/officeart/2005/8/layout/orgChart1"/>
    <dgm:cxn modelId="{FC1A78C6-8B11-7946-B0D8-40C6C5D70AFD}" type="presParOf" srcId="{AE541129-68C2-F340-976D-6A49FBA4EF2A}" destId="{1A980FA4-E5DC-0740-AB7E-44E974C3614D}" srcOrd="0" destOrd="0" presId="urn:microsoft.com/office/officeart/2005/8/layout/orgChart1"/>
    <dgm:cxn modelId="{A405594D-723F-C449-ABEE-F3EAD710B597}" type="presParOf" srcId="{AE541129-68C2-F340-976D-6A49FBA4EF2A}" destId="{3E7B3B51-4A8F-C44B-839F-59D9698B83DF}" srcOrd="1" destOrd="0" presId="urn:microsoft.com/office/officeart/2005/8/layout/orgChart1"/>
    <dgm:cxn modelId="{156A45F3-3AFE-1841-B47E-6BD21F84F062}" type="presParOf" srcId="{A172663D-5D98-994E-ACB1-598CC91703E8}" destId="{615A8B47-C8C5-1D42-BAD8-1FF54BC5314F}" srcOrd="1" destOrd="0" presId="urn:microsoft.com/office/officeart/2005/8/layout/orgChart1"/>
    <dgm:cxn modelId="{AE8DD53A-F4A0-7041-B1A4-F5BE34443489}" type="presParOf" srcId="{615A8B47-C8C5-1D42-BAD8-1FF54BC5314F}" destId="{2A90C567-6D64-774A-8262-E6A100365CD2}" srcOrd="0" destOrd="0" presId="urn:microsoft.com/office/officeart/2005/8/layout/orgChart1"/>
    <dgm:cxn modelId="{D2FE0D07-E4E5-9A45-8A55-B28E3D8B3563}" type="presParOf" srcId="{615A8B47-C8C5-1D42-BAD8-1FF54BC5314F}" destId="{9AA3B2C1-0506-3F4D-BF5B-E10A42A5E799}" srcOrd="1" destOrd="0" presId="urn:microsoft.com/office/officeart/2005/8/layout/orgChart1"/>
    <dgm:cxn modelId="{0548F245-9265-DE44-A164-BD3B1EA5FAD0}" type="presParOf" srcId="{9AA3B2C1-0506-3F4D-BF5B-E10A42A5E799}" destId="{F1BFFB26-2FDB-1A4A-9679-BE8907C86A55}" srcOrd="0" destOrd="0" presId="urn:microsoft.com/office/officeart/2005/8/layout/orgChart1"/>
    <dgm:cxn modelId="{014D9005-327B-DB4D-9B10-4030FBC35FC8}" type="presParOf" srcId="{F1BFFB26-2FDB-1A4A-9679-BE8907C86A55}" destId="{B9C3A17F-B279-F848-8DB1-24D0B97CEDA9}" srcOrd="0" destOrd="0" presId="urn:microsoft.com/office/officeart/2005/8/layout/orgChart1"/>
    <dgm:cxn modelId="{DBCF6B61-F291-8644-BCC0-9C93012F16CA}" type="presParOf" srcId="{F1BFFB26-2FDB-1A4A-9679-BE8907C86A55}" destId="{E14E28F8-7EDB-FC43-B7D5-A784CC991581}" srcOrd="1" destOrd="0" presId="urn:microsoft.com/office/officeart/2005/8/layout/orgChart1"/>
    <dgm:cxn modelId="{A9983146-BB78-5D47-AE39-2B126FA18008}" type="presParOf" srcId="{9AA3B2C1-0506-3F4D-BF5B-E10A42A5E799}" destId="{B35DED20-86A8-0D43-8CC0-CB12E64D5735}" srcOrd="1" destOrd="0" presId="urn:microsoft.com/office/officeart/2005/8/layout/orgChart1"/>
    <dgm:cxn modelId="{11B445EB-3EE9-3147-8097-60D5E99C85E0}" type="presParOf" srcId="{9AA3B2C1-0506-3F4D-BF5B-E10A42A5E799}" destId="{A86F6C61-0BC0-DA4F-9284-E3A128608CAC}" srcOrd="2" destOrd="0" presId="urn:microsoft.com/office/officeart/2005/8/layout/orgChart1"/>
    <dgm:cxn modelId="{AED56F5E-E21E-5D4A-8016-D092FDA4F039}" type="presParOf" srcId="{615A8B47-C8C5-1D42-BAD8-1FF54BC5314F}" destId="{E3B42A4A-8206-7A45-9347-97B1BED702D6}" srcOrd="2" destOrd="0" presId="urn:microsoft.com/office/officeart/2005/8/layout/orgChart1"/>
    <dgm:cxn modelId="{1688033F-A37F-1949-B835-BDA6FA2FA505}" type="presParOf" srcId="{615A8B47-C8C5-1D42-BAD8-1FF54BC5314F}" destId="{3A53EC0B-A03F-5043-9535-04720F49B1F9}" srcOrd="3" destOrd="0" presId="urn:microsoft.com/office/officeart/2005/8/layout/orgChart1"/>
    <dgm:cxn modelId="{54708F87-F111-9E47-A136-EC4249437F60}" type="presParOf" srcId="{3A53EC0B-A03F-5043-9535-04720F49B1F9}" destId="{F1DB8B03-6D63-C545-B46A-3D2082CA1538}" srcOrd="0" destOrd="0" presId="urn:microsoft.com/office/officeart/2005/8/layout/orgChart1"/>
    <dgm:cxn modelId="{85A3E79D-2826-8E42-932A-441C0312ED60}" type="presParOf" srcId="{F1DB8B03-6D63-C545-B46A-3D2082CA1538}" destId="{67F926A7-9B4E-4E44-B1D1-FAC81A37F617}" srcOrd="0" destOrd="0" presId="urn:microsoft.com/office/officeart/2005/8/layout/orgChart1"/>
    <dgm:cxn modelId="{845D11F9-8CA2-2443-9431-BC253E14B6DD}" type="presParOf" srcId="{F1DB8B03-6D63-C545-B46A-3D2082CA1538}" destId="{ABFE1E1D-042C-144F-BE58-FFA97DEF99FF}" srcOrd="1" destOrd="0" presId="urn:microsoft.com/office/officeart/2005/8/layout/orgChart1"/>
    <dgm:cxn modelId="{587C67C0-B529-2F4F-B79C-E7B33EB34E4F}" type="presParOf" srcId="{3A53EC0B-A03F-5043-9535-04720F49B1F9}" destId="{334687A4-C844-4E48-ABCB-A0EC8CE803B4}" srcOrd="1" destOrd="0" presId="urn:microsoft.com/office/officeart/2005/8/layout/orgChart1"/>
    <dgm:cxn modelId="{7D830B1A-38CF-1943-B569-E6EE82734544}" type="presParOf" srcId="{3A53EC0B-A03F-5043-9535-04720F49B1F9}" destId="{25314374-844A-2C4E-AF48-38BA07F349A7}" srcOrd="2" destOrd="0" presId="urn:microsoft.com/office/officeart/2005/8/layout/orgChart1"/>
    <dgm:cxn modelId="{B4799D59-E520-844E-8B4A-7260A0E6B17F}" type="presParOf" srcId="{A172663D-5D98-994E-ACB1-598CC91703E8}" destId="{9623C8AC-8E47-3040-A5AD-6A8F842DCD70}" srcOrd="2" destOrd="0" presId="urn:microsoft.com/office/officeart/2005/8/layout/orgChart1"/>
    <dgm:cxn modelId="{8A21A123-76C3-D84F-9677-8251001B102F}" type="presParOf" srcId="{7C1695B8-4898-D842-8C29-02B673B7C445}" destId="{DE87A3EB-41FB-984D-A595-EEB43FDE1CCE}" srcOrd="6" destOrd="0" presId="urn:microsoft.com/office/officeart/2005/8/layout/orgChart1"/>
    <dgm:cxn modelId="{2C8BFE70-4651-084C-B998-6A289FEB3011}" type="presParOf" srcId="{7C1695B8-4898-D842-8C29-02B673B7C445}" destId="{7AB2A3D6-C8EE-E941-9BDD-BF06123740DE}" srcOrd="7" destOrd="0" presId="urn:microsoft.com/office/officeart/2005/8/layout/orgChart1"/>
    <dgm:cxn modelId="{FC11488F-AD5E-634C-9415-EA38D7C06F6B}" type="presParOf" srcId="{7AB2A3D6-C8EE-E941-9BDD-BF06123740DE}" destId="{A72F5EE9-3AEE-AB4B-AE07-BD900AEC3BE6}" srcOrd="0" destOrd="0" presId="urn:microsoft.com/office/officeart/2005/8/layout/orgChart1"/>
    <dgm:cxn modelId="{63168C91-6C41-684B-9E8C-F0CF626C7697}" type="presParOf" srcId="{A72F5EE9-3AEE-AB4B-AE07-BD900AEC3BE6}" destId="{53B1AE89-DA31-FD49-91E2-8B77330DF161}" srcOrd="0" destOrd="0" presId="urn:microsoft.com/office/officeart/2005/8/layout/orgChart1"/>
    <dgm:cxn modelId="{1F092F12-0579-0941-8B29-6870A19F0CC2}" type="presParOf" srcId="{A72F5EE9-3AEE-AB4B-AE07-BD900AEC3BE6}" destId="{D6A209A0-580B-F644-8D05-E5FDC8027AD8}" srcOrd="1" destOrd="0" presId="urn:microsoft.com/office/officeart/2005/8/layout/orgChart1"/>
    <dgm:cxn modelId="{3C599057-CE06-8346-B6C1-B3FC10DA2C0F}" type="presParOf" srcId="{7AB2A3D6-C8EE-E941-9BDD-BF06123740DE}" destId="{88119E93-EF6E-8148-AB41-E4D221BC2F31}" srcOrd="1" destOrd="0" presId="urn:microsoft.com/office/officeart/2005/8/layout/orgChart1"/>
    <dgm:cxn modelId="{794D4C5B-2416-3E43-B4D2-40120A8E0B26}" type="presParOf" srcId="{88119E93-EF6E-8148-AB41-E4D221BC2F31}" destId="{D38C989D-80BA-6D43-BFC9-083418C7A4E7}" srcOrd="0" destOrd="0" presId="urn:microsoft.com/office/officeart/2005/8/layout/orgChart1"/>
    <dgm:cxn modelId="{56E956CA-DF21-D94F-8485-598D153B5962}" type="presParOf" srcId="{88119E93-EF6E-8148-AB41-E4D221BC2F31}" destId="{F573F771-922B-884D-92D2-9C67FBB6B28F}" srcOrd="1" destOrd="0" presId="urn:microsoft.com/office/officeart/2005/8/layout/orgChart1"/>
    <dgm:cxn modelId="{E925D913-CDFA-6848-AE28-8E105BC474E0}" type="presParOf" srcId="{F573F771-922B-884D-92D2-9C67FBB6B28F}" destId="{174C5B83-0D79-A545-8742-80B017D90008}" srcOrd="0" destOrd="0" presId="urn:microsoft.com/office/officeart/2005/8/layout/orgChart1"/>
    <dgm:cxn modelId="{46AC9352-CA28-7847-8F77-043DFD1C0170}" type="presParOf" srcId="{174C5B83-0D79-A545-8742-80B017D90008}" destId="{CABF5B0D-AA0A-DF4C-A819-698977F2C7A6}" srcOrd="0" destOrd="0" presId="urn:microsoft.com/office/officeart/2005/8/layout/orgChart1"/>
    <dgm:cxn modelId="{8098D703-9911-1C42-BF7E-27C0B668E8BF}" type="presParOf" srcId="{174C5B83-0D79-A545-8742-80B017D90008}" destId="{A01894E1-08E0-E149-A4A4-B5146605A39D}" srcOrd="1" destOrd="0" presId="urn:microsoft.com/office/officeart/2005/8/layout/orgChart1"/>
    <dgm:cxn modelId="{AAAD7787-9EA8-6D4B-B495-4974EF90483E}" type="presParOf" srcId="{F573F771-922B-884D-92D2-9C67FBB6B28F}" destId="{41EC3A43-48D8-2341-B293-33392EFF399A}" srcOrd="1" destOrd="0" presId="urn:microsoft.com/office/officeart/2005/8/layout/orgChart1"/>
    <dgm:cxn modelId="{37371869-54CF-AA4C-843C-324B5F567CF6}" type="presParOf" srcId="{F573F771-922B-884D-92D2-9C67FBB6B28F}" destId="{CD3D002E-3C05-E948-AA20-2C3EC9275E84}" srcOrd="2" destOrd="0" presId="urn:microsoft.com/office/officeart/2005/8/layout/orgChart1"/>
    <dgm:cxn modelId="{CDBCE6B0-1906-B347-8A93-B33BE2D22997}" type="presParOf" srcId="{7AB2A3D6-C8EE-E941-9BDD-BF06123740DE}" destId="{5E7A568C-B3FB-5041-86E7-FE6433A43D30}" srcOrd="2" destOrd="0" presId="urn:microsoft.com/office/officeart/2005/8/layout/orgChart1"/>
    <dgm:cxn modelId="{A358C706-2EA6-BC48-A30E-75AE3AF99722}" type="presParOf" srcId="{7C1695B8-4898-D842-8C29-02B673B7C445}" destId="{D6DDA35A-9ED1-BC4E-B13B-AD77ABB71738}" srcOrd="8" destOrd="0" presId="urn:microsoft.com/office/officeart/2005/8/layout/orgChart1"/>
    <dgm:cxn modelId="{FEDD3CA4-10A9-6244-9ED3-CB7C4057C224}" type="presParOf" srcId="{7C1695B8-4898-D842-8C29-02B673B7C445}" destId="{CDA16B25-1445-684B-969C-1CD435921912}" srcOrd="9" destOrd="0" presId="urn:microsoft.com/office/officeart/2005/8/layout/orgChart1"/>
    <dgm:cxn modelId="{44D15761-6E26-304C-97D0-761ED8C01ACE}" type="presParOf" srcId="{CDA16B25-1445-684B-969C-1CD435921912}" destId="{85769704-A190-4943-B3E2-4B196CD37139}" srcOrd="0" destOrd="0" presId="urn:microsoft.com/office/officeart/2005/8/layout/orgChart1"/>
    <dgm:cxn modelId="{694BCED4-4A12-CA4E-9529-741ECA476CAE}" type="presParOf" srcId="{85769704-A190-4943-B3E2-4B196CD37139}" destId="{0657FA15-5523-814E-AFAA-3BA3BC1434B7}" srcOrd="0" destOrd="0" presId="urn:microsoft.com/office/officeart/2005/8/layout/orgChart1"/>
    <dgm:cxn modelId="{CBA8947C-8681-AA49-A100-EC4F1DF2944A}" type="presParOf" srcId="{85769704-A190-4943-B3E2-4B196CD37139}" destId="{A3982214-A8CC-6E42-BC54-4A603CFCDE35}" srcOrd="1" destOrd="0" presId="urn:microsoft.com/office/officeart/2005/8/layout/orgChart1"/>
    <dgm:cxn modelId="{9F71C704-847A-9844-9AD3-419EC079A75E}" type="presParOf" srcId="{CDA16B25-1445-684B-969C-1CD435921912}" destId="{3B49A4BE-14C8-9A4D-B9CA-301DAD3E62F3}" srcOrd="1" destOrd="0" presId="urn:microsoft.com/office/officeart/2005/8/layout/orgChart1"/>
    <dgm:cxn modelId="{3E68E101-9208-E24A-8906-64715D53EDB0}" type="presParOf" srcId="{3B49A4BE-14C8-9A4D-B9CA-301DAD3E62F3}" destId="{52F8832F-0835-4750-A546-01D5A71876F3}" srcOrd="0" destOrd="0" presId="urn:microsoft.com/office/officeart/2005/8/layout/orgChart1"/>
    <dgm:cxn modelId="{2DF7FB1A-55E1-994B-BBF8-DEBB5178064F}" type="presParOf" srcId="{3B49A4BE-14C8-9A4D-B9CA-301DAD3E62F3}" destId="{B0515CDF-F481-449C-BCCA-A0D35B16FB26}" srcOrd="1" destOrd="0" presId="urn:microsoft.com/office/officeart/2005/8/layout/orgChart1"/>
    <dgm:cxn modelId="{EB5DF15D-5FCD-1642-9FE2-DF031058F34E}" type="presParOf" srcId="{B0515CDF-F481-449C-BCCA-A0D35B16FB26}" destId="{B826D270-AF05-4AB6-A4E2-F5D85539D734}" srcOrd="0" destOrd="0" presId="urn:microsoft.com/office/officeart/2005/8/layout/orgChart1"/>
    <dgm:cxn modelId="{C5810FB0-BA5D-B84A-B14A-6A335BD11424}" type="presParOf" srcId="{B826D270-AF05-4AB6-A4E2-F5D85539D734}" destId="{D5C66423-77ED-4018-BF4B-6871D1D4CB2B}" srcOrd="0" destOrd="0" presId="urn:microsoft.com/office/officeart/2005/8/layout/orgChart1"/>
    <dgm:cxn modelId="{634BB719-6A95-C44A-93C3-4382EB131F26}" type="presParOf" srcId="{B826D270-AF05-4AB6-A4E2-F5D85539D734}" destId="{2F82E325-988E-4AE0-A08D-6314301B1B16}" srcOrd="1" destOrd="0" presId="urn:microsoft.com/office/officeart/2005/8/layout/orgChart1"/>
    <dgm:cxn modelId="{F300905C-C949-8E40-AE46-FDB29C52F609}" type="presParOf" srcId="{B0515CDF-F481-449C-BCCA-A0D35B16FB26}" destId="{9F0CA5CA-E9D1-4773-9FD7-61571328F57B}" srcOrd="1" destOrd="0" presId="urn:microsoft.com/office/officeart/2005/8/layout/orgChart1"/>
    <dgm:cxn modelId="{3DFA9EE8-E9D4-D045-B035-2E3D970FA385}" type="presParOf" srcId="{9F0CA5CA-E9D1-4773-9FD7-61571328F57B}" destId="{CF03084E-54CD-47CE-BF37-3C7E6C8C9A95}" srcOrd="0" destOrd="0" presId="urn:microsoft.com/office/officeart/2005/8/layout/orgChart1"/>
    <dgm:cxn modelId="{85C23578-73C5-5947-BB0E-52A3F8EEEEA1}" type="presParOf" srcId="{9F0CA5CA-E9D1-4773-9FD7-61571328F57B}" destId="{675BDA15-BD34-47BD-B949-F00B29E6781C}" srcOrd="1" destOrd="0" presId="urn:microsoft.com/office/officeart/2005/8/layout/orgChart1"/>
    <dgm:cxn modelId="{45C66E22-C705-AF43-9D91-2C7C95CC438E}" type="presParOf" srcId="{675BDA15-BD34-47BD-B949-F00B29E6781C}" destId="{B2A32DEE-A16D-40CA-90FC-127792444E4A}" srcOrd="0" destOrd="0" presId="urn:microsoft.com/office/officeart/2005/8/layout/orgChart1"/>
    <dgm:cxn modelId="{63F6B81C-F969-9F45-951F-259DE4B206F7}" type="presParOf" srcId="{B2A32DEE-A16D-40CA-90FC-127792444E4A}" destId="{BBBE00DC-7E3C-4FEA-85A2-CB3CB2C8E904}" srcOrd="0" destOrd="0" presId="urn:microsoft.com/office/officeart/2005/8/layout/orgChart1"/>
    <dgm:cxn modelId="{DD158D33-0DDD-1A43-BBE5-A8027B17CFDA}" type="presParOf" srcId="{B2A32DEE-A16D-40CA-90FC-127792444E4A}" destId="{2C0CF0B8-66AD-4985-9611-7B63FB442DF4}" srcOrd="1" destOrd="0" presId="urn:microsoft.com/office/officeart/2005/8/layout/orgChart1"/>
    <dgm:cxn modelId="{A88E994F-CF41-AC44-8B1E-446B08961A21}" type="presParOf" srcId="{675BDA15-BD34-47BD-B949-F00B29E6781C}" destId="{F1FC0128-870C-42B3-945B-9B4D58954463}" srcOrd="1" destOrd="0" presId="urn:microsoft.com/office/officeart/2005/8/layout/orgChart1"/>
    <dgm:cxn modelId="{4FF2085F-C262-7140-B920-3EF6C432E694}" type="presParOf" srcId="{675BDA15-BD34-47BD-B949-F00B29E6781C}" destId="{7CFEE22E-2FA5-46F7-ABAE-38050B73F559}" srcOrd="2" destOrd="0" presId="urn:microsoft.com/office/officeart/2005/8/layout/orgChart1"/>
    <dgm:cxn modelId="{3990AF0B-EDE0-6A44-9D81-8C1B9C95537F}" type="presParOf" srcId="{9F0CA5CA-E9D1-4773-9FD7-61571328F57B}" destId="{3ADF1C57-D39C-3645-A4DB-4D8773DB3DAC}" srcOrd="2" destOrd="0" presId="urn:microsoft.com/office/officeart/2005/8/layout/orgChart1"/>
    <dgm:cxn modelId="{4C6E58C2-69A3-BF4F-BF7D-B19AE7EE18D4}" type="presParOf" srcId="{9F0CA5CA-E9D1-4773-9FD7-61571328F57B}" destId="{076E7CE1-0B02-D342-97F9-85F7327C60E2}" srcOrd="3" destOrd="0" presId="urn:microsoft.com/office/officeart/2005/8/layout/orgChart1"/>
    <dgm:cxn modelId="{BC25FB3A-7F3D-6441-9807-30A37C3EF9B6}" type="presParOf" srcId="{076E7CE1-0B02-D342-97F9-85F7327C60E2}" destId="{45F59F90-EE78-9F40-9F21-DE2C53C8A598}" srcOrd="0" destOrd="0" presId="urn:microsoft.com/office/officeart/2005/8/layout/orgChart1"/>
    <dgm:cxn modelId="{6A68F7EB-5C7D-984F-8EB1-0E4D602C6E0B}" type="presParOf" srcId="{45F59F90-EE78-9F40-9F21-DE2C53C8A598}" destId="{7DE065C2-8617-4345-A149-0E801B5107C1}" srcOrd="0" destOrd="0" presId="urn:microsoft.com/office/officeart/2005/8/layout/orgChart1"/>
    <dgm:cxn modelId="{601BC04B-2B3E-B04C-A812-A1085988A0FD}" type="presParOf" srcId="{45F59F90-EE78-9F40-9F21-DE2C53C8A598}" destId="{5B9AA26E-657F-7348-B863-6951621DFD3B}" srcOrd="1" destOrd="0" presId="urn:microsoft.com/office/officeart/2005/8/layout/orgChart1"/>
    <dgm:cxn modelId="{130456A8-1A11-FE41-840F-2BA70799A586}" type="presParOf" srcId="{076E7CE1-0B02-D342-97F9-85F7327C60E2}" destId="{13845AA8-8F7B-524B-870F-EB223029B4EC}" srcOrd="1" destOrd="0" presId="urn:microsoft.com/office/officeart/2005/8/layout/orgChart1"/>
    <dgm:cxn modelId="{8372D15D-C529-934D-BBD1-E360C6BACDC8}" type="presParOf" srcId="{076E7CE1-0B02-D342-97F9-85F7327C60E2}" destId="{C0F3ACAF-79F9-9C4D-9824-988C546E91EE}" srcOrd="2" destOrd="0" presId="urn:microsoft.com/office/officeart/2005/8/layout/orgChart1"/>
    <dgm:cxn modelId="{3FCAF3C1-8F82-9748-B84D-3C22DABCA742}" type="presParOf" srcId="{9F0CA5CA-E9D1-4773-9FD7-61571328F57B}" destId="{EA3ADA68-B401-457E-8189-A6D6649719C9}" srcOrd="4" destOrd="0" presId="urn:microsoft.com/office/officeart/2005/8/layout/orgChart1"/>
    <dgm:cxn modelId="{C62D0366-B9B8-414C-A988-85818760A086}" type="presParOf" srcId="{9F0CA5CA-E9D1-4773-9FD7-61571328F57B}" destId="{6F485906-DA13-4A05-9732-B23623236275}" srcOrd="5" destOrd="0" presId="urn:microsoft.com/office/officeart/2005/8/layout/orgChart1"/>
    <dgm:cxn modelId="{5D28C002-4080-2B40-9460-151DAC804EC2}" type="presParOf" srcId="{6F485906-DA13-4A05-9732-B23623236275}" destId="{2CFDA38E-8351-40C1-A4E8-D90403E42058}" srcOrd="0" destOrd="0" presId="urn:microsoft.com/office/officeart/2005/8/layout/orgChart1"/>
    <dgm:cxn modelId="{35E4E453-1677-1640-A41B-E65C3471D82E}" type="presParOf" srcId="{2CFDA38E-8351-40C1-A4E8-D90403E42058}" destId="{9971CDAE-3C91-4DA7-8017-79747498752A}" srcOrd="0" destOrd="0" presId="urn:microsoft.com/office/officeart/2005/8/layout/orgChart1"/>
    <dgm:cxn modelId="{C1692197-D6C2-0146-93FD-DE103ECD9145}" type="presParOf" srcId="{2CFDA38E-8351-40C1-A4E8-D90403E42058}" destId="{7C00DD7E-8944-4681-9CD1-69AAC1F94880}" srcOrd="1" destOrd="0" presId="urn:microsoft.com/office/officeart/2005/8/layout/orgChart1"/>
    <dgm:cxn modelId="{D0B4A2C0-BBDE-0642-97F7-E22DB4D9876A}" type="presParOf" srcId="{6F485906-DA13-4A05-9732-B23623236275}" destId="{B66A654D-97DD-44F7-9195-04371166BF83}" srcOrd="1" destOrd="0" presId="urn:microsoft.com/office/officeart/2005/8/layout/orgChart1"/>
    <dgm:cxn modelId="{91755855-A966-D548-A29E-00C983BD9B0B}" type="presParOf" srcId="{6F485906-DA13-4A05-9732-B23623236275}" destId="{7B9A6796-56A0-4A80-9DD6-2F11BD67BCC3}" srcOrd="2" destOrd="0" presId="urn:microsoft.com/office/officeart/2005/8/layout/orgChart1"/>
    <dgm:cxn modelId="{8F33B9A7-D6E9-8245-88AC-945CACE81BA0}" type="presParOf" srcId="{B0515CDF-F481-449C-BCCA-A0D35B16FB26}" destId="{394F5007-E968-451D-9BBA-7F8D9EA7530E}" srcOrd="2" destOrd="0" presId="urn:microsoft.com/office/officeart/2005/8/layout/orgChart1"/>
    <dgm:cxn modelId="{E5815340-3881-CF43-9917-95C55EAE84B0}" type="presParOf" srcId="{3B49A4BE-14C8-9A4D-B9CA-301DAD3E62F3}" destId="{9DC85E4E-079F-4CC1-B63E-C1EF3ED56468}" srcOrd="2" destOrd="0" presId="urn:microsoft.com/office/officeart/2005/8/layout/orgChart1"/>
    <dgm:cxn modelId="{04D91209-1A56-FB4D-95C9-44D354652309}" type="presParOf" srcId="{3B49A4BE-14C8-9A4D-B9CA-301DAD3E62F3}" destId="{4CEBFFEC-7B6C-4C94-8A4F-80F9D4CBC8F2}" srcOrd="3" destOrd="0" presId="urn:microsoft.com/office/officeart/2005/8/layout/orgChart1"/>
    <dgm:cxn modelId="{93282051-A3A0-0348-8E13-8A0FD3C95E38}" type="presParOf" srcId="{4CEBFFEC-7B6C-4C94-8A4F-80F9D4CBC8F2}" destId="{F76E5B7C-C600-44BF-AB27-1175537EF860}" srcOrd="0" destOrd="0" presId="urn:microsoft.com/office/officeart/2005/8/layout/orgChart1"/>
    <dgm:cxn modelId="{C436178C-0EC9-4641-8018-23680BD7C762}" type="presParOf" srcId="{F76E5B7C-C600-44BF-AB27-1175537EF860}" destId="{4B3FAB9C-B8F4-4621-9FD1-3A2B3AA56A64}" srcOrd="0" destOrd="0" presId="urn:microsoft.com/office/officeart/2005/8/layout/orgChart1"/>
    <dgm:cxn modelId="{D10D6BB9-1F97-5642-95E3-061CE5255F88}" type="presParOf" srcId="{F76E5B7C-C600-44BF-AB27-1175537EF860}" destId="{92E53AC1-3E6D-4180-97A4-099D15572218}" srcOrd="1" destOrd="0" presId="urn:microsoft.com/office/officeart/2005/8/layout/orgChart1"/>
    <dgm:cxn modelId="{C2AB38A4-469F-BD4A-9386-E73F8C95C299}" type="presParOf" srcId="{4CEBFFEC-7B6C-4C94-8A4F-80F9D4CBC8F2}" destId="{B99FAB23-B535-4A98-85A8-E9DD0671277A}" srcOrd="1" destOrd="0" presId="urn:microsoft.com/office/officeart/2005/8/layout/orgChart1"/>
    <dgm:cxn modelId="{DA02DBEA-0C37-7048-87EB-4475924B1AFD}" type="presParOf" srcId="{B99FAB23-B535-4A98-85A8-E9DD0671277A}" destId="{930B3B9E-CBA8-4493-845C-BB42960BC588}" srcOrd="0" destOrd="0" presId="urn:microsoft.com/office/officeart/2005/8/layout/orgChart1"/>
    <dgm:cxn modelId="{EACAAF3A-14BB-A944-B1F2-A72C9A2A891C}" type="presParOf" srcId="{B99FAB23-B535-4A98-85A8-E9DD0671277A}" destId="{32EF103E-EF4F-4F9F-936E-69E1BA1CA0CD}" srcOrd="1" destOrd="0" presId="urn:microsoft.com/office/officeart/2005/8/layout/orgChart1"/>
    <dgm:cxn modelId="{D6482B76-83FA-064F-88EB-436722D1B89C}" type="presParOf" srcId="{32EF103E-EF4F-4F9F-936E-69E1BA1CA0CD}" destId="{9C822B02-A35C-49C1-8F45-D6191914515C}" srcOrd="0" destOrd="0" presId="urn:microsoft.com/office/officeart/2005/8/layout/orgChart1"/>
    <dgm:cxn modelId="{6207DE36-239C-BF44-9094-24B800BA73B5}" type="presParOf" srcId="{9C822B02-A35C-49C1-8F45-D6191914515C}" destId="{9F14B5BB-EA2C-434A-A425-E7F492D63718}" srcOrd="0" destOrd="0" presId="urn:microsoft.com/office/officeart/2005/8/layout/orgChart1"/>
    <dgm:cxn modelId="{FDD359E7-ED77-4A45-86CB-EFF8E7B92E69}" type="presParOf" srcId="{9C822B02-A35C-49C1-8F45-D6191914515C}" destId="{D6759690-C5DD-412E-952C-59D5F6FB6215}" srcOrd="1" destOrd="0" presId="urn:microsoft.com/office/officeart/2005/8/layout/orgChart1"/>
    <dgm:cxn modelId="{1B5B3526-5A5B-9D47-AB65-98F40FE68F54}" type="presParOf" srcId="{32EF103E-EF4F-4F9F-936E-69E1BA1CA0CD}" destId="{157FD919-4A32-4E0A-BB02-06A0E759A8C7}" srcOrd="1" destOrd="0" presId="urn:microsoft.com/office/officeart/2005/8/layout/orgChart1"/>
    <dgm:cxn modelId="{FC49CD14-A754-6D43-A099-7DEE1A3C8E94}" type="presParOf" srcId="{32EF103E-EF4F-4F9F-936E-69E1BA1CA0CD}" destId="{A8A13741-AFF5-4660-935E-DFCB3B95FD4B}" srcOrd="2" destOrd="0" presId="urn:microsoft.com/office/officeart/2005/8/layout/orgChart1"/>
    <dgm:cxn modelId="{3E3F6775-7B81-9A45-991A-CECE043403A5}" type="presParOf" srcId="{B99FAB23-B535-4A98-85A8-E9DD0671277A}" destId="{317A1BFD-4440-44AC-B7FD-BAF4969D77CA}" srcOrd="2" destOrd="0" presId="urn:microsoft.com/office/officeart/2005/8/layout/orgChart1"/>
    <dgm:cxn modelId="{1EE987E6-DEB5-DF4C-BF3E-8583AB29371A}" type="presParOf" srcId="{B99FAB23-B535-4A98-85A8-E9DD0671277A}" destId="{695078B5-18CC-444B-99BC-78FB1F8BBFB0}" srcOrd="3" destOrd="0" presId="urn:microsoft.com/office/officeart/2005/8/layout/orgChart1"/>
    <dgm:cxn modelId="{616909E0-88F2-CB48-8C1F-E06023F93870}" type="presParOf" srcId="{695078B5-18CC-444B-99BC-78FB1F8BBFB0}" destId="{55EC044C-7525-4A8E-8FF6-32C1AA383622}" srcOrd="0" destOrd="0" presId="urn:microsoft.com/office/officeart/2005/8/layout/orgChart1"/>
    <dgm:cxn modelId="{B8F082F5-FDDD-1A49-8FC7-F768A2CD1090}" type="presParOf" srcId="{55EC044C-7525-4A8E-8FF6-32C1AA383622}" destId="{CDF1020D-29DF-4379-B7E0-3BC8D3F1B971}" srcOrd="0" destOrd="0" presId="urn:microsoft.com/office/officeart/2005/8/layout/orgChart1"/>
    <dgm:cxn modelId="{D29BC633-255B-3147-8B23-FEF1C1962A03}" type="presParOf" srcId="{55EC044C-7525-4A8E-8FF6-32C1AA383622}" destId="{F7EEE115-CB5B-4248-8F68-98BF5DBF3079}" srcOrd="1" destOrd="0" presId="urn:microsoft.com/office/officeart/2005/8/layout/orgChart1"/>
    <dgm:cxn modelId="{A9506E64-DDA4-F44B-A2EF-8BDCD3CDEB6E}" type="presParOf" srcId="{695078B5-18CC-444B-99BC-78FB1F8BBFB0}" destId="{2D55208D-95C5-4250-A727-9232427F8AF8}" srcOrd="1" destOrd="0" presId="urn:microsoft.com/office/officeart/2005/8/layout/orgChart1"/>
    <dgm:cxn modelId="{FB8F239D-E6ED-EF46-8783-8622E8D9ED74}" type="presParOf" srcId="{695078B5-18CC-444B-99BC-78FB1F8BBFB0}" destId="{A028F6D6-BC5B-4DEA-BFCF-794CEBEB117C}" srcOrd="2" destOrd="0" presId="urn:microsoft.com/office/officeart/2005/8/layout/orgChart1"/>
    <dgm:cxn modelId="{8EFEF67A-292D-4C4A-87C1-36C4A62BD4C7}" type="presParOf" srcId="{B99FAB23-B535-4A98-85A8-E9DD0671277A}" destId="{C68686DE-190F-A443-B6AA-F401CF4B3A7A}" srcOrd="4" destOrd="0" presId="urn:microsoft.com/office/officeart/2005/8/layout/orgChart1"/>
    <dgm:cxn modelId="{526A5D05-E2BC-9D42-8DC9-0E4A89CC226D}" type="presParOf" srcId="{B99FAB23-B535-4A98-85A8-E9DD0671277A}" destId="{B434240B-F9B3-AF4E-8030-C5A02B8787BE}" srcOrd="5" destOrd="0" presId="urn:microsoft.com/office/officeart/2005/8/layout/orgChart1"/>
    <dgm:cxn modelId="{CC8D4994-64AD-6347-A329-A4D15727A739}" type="presParOf" srcId="{B434240B-F9B3-AF4E-8030-C5A02B8787BE}" destId="{C1E72D39-8DD2-0848-A891-4846C48DB62A}" srcOrd="0" destOrd="0" presId="urn:microsoft.com/office/officeart/2005/8/layout/orgChart1"/>
    <dgm:cxn modelId="{DEDC1DDE-5BF8-3843-9FFF-2ED698135FC7}" type="presParOf" srcId="{C1E72D39-8DD2-0848-A891-4846C48DB62A}" destId="{299BB9D6-4184-A344-8B0B-65405C9ED722}" srcOrd="0" destOrd="0" presId="urn:microsoft.com/office/officeart/2005/8/layout/orgChart1"/>
    <dgm:cxn modelId="{500D84F5-D3D9-F044-872D-1F2FD10D488D}" type="presParOf" srcId="{C1E72D39-8DD2-0848-A891-4846C48DB62A}" destId="{E9DC6E47-7120-EC4F-8C24-DE38E29B891C}" srcOrd="1" destOrd="0" presId="urn:microsoft.com/office/officeart/2005/8/layout/orgChart1"/>
    <dgm:cxn modelId="{F4AC9BB7-E37F-5342-B0F6-E61EC2272EAE}" type="presParOf" srcId="{B434240B-F9B3-AF4E-8030-C5A02B8787BE}" destId="{960FA297-2EE1-7746-8ABC-249F771838AB}" srcOrd="1" destOrd="0" presId="urn:microsoft.com/office/officeart/2005/8/layout/orgChart1"/>
    <dgm:cxn modelId="{00372064-624B-B746-9236-D624A1AB05BE}" type="presParOf" srcId="{B434240B-F9B3-AF4E-8030-C5A02B8787BE}" destId="{59C2AFD6-CE5C-0B4C-8BF9-2EBA4A40E381}" srcOrd="2" destOrd="0" presId="urn:microsoft.com/office/officeart/2005/8/layout/orgChart1"/>
    <dgm:cxn modelId="{483692FC-59D9-8E48-AB62-C9A0460A0B3D}" type="presParOf" srcId="{B99FAB23-B535-4A98-85A8-E9DD0671277A}" destId="{75BE1C50-127B-1141-A3A8-67863F95A434}" srcOrd="6" destOrd="0" presId="urn:microsoft.com/office/officeart/2005/8/layout/orgChart1"/>
    <dgm:cxn modelId="{E237F1F4-8110-2E4B-91A9-51228009F5C8}" type="presParOf" srcId="{B99FAB23-B535-4A98-85A8-E9DD0671277A}" destId="{82AC5F68-E0EE-6D4A-BA20-58B001B01C05}" srcOrd="7" destOrd="0" presId="urn:microsoft.com/office/officeart/2005/8/layout/orgChart1"/>
    <dgm:cxn modelId="{33055710-8C53-6247-BA47-F2A62DA736C0}" type="presParOf" srcId="{82AC5F68-E0EE-6D4A-BA20-58B001B01C05}" destId="{BE72DB0F-56AE-B541-9BBC-1ECBB6FF9EE8}" srcOrd="0" destOrd="0" presId="urn:microsoft.com/office/officeart/2005/8/layout/orgChart1"/>
    <dgm:cxn modelId="{AF736445-D54D-0D4A-8CA1-E82C169722A4}" type="presParOf" srcId="{BE72DB0F-56AE-B541-9BBC-1ECBB6FF9EE8}" destId="{936B3C36-28E1-A84B-8DEC-DE18E5272ECD}" srcOrd="0" destOrd="0" presId="urn:microsoft.com/office/officeart/2005/8/layout/orgChart1"/>
    <dgm:cxn modelId="{75B47912-6A1F-194B-966C-5560589B8A1C}" type="presParOf" srcId="{BE72DB0F-56AE-B541-9BBC-1ECBB6FF9EE8}" destId="{282B21BF-6618-9544-897F-0C4F13738CA3}" srcOrd="1" destOrd="0" presId="urn:microsoft.com/office/officeart/2005/8/layout/orgChart1"/>
    <dgm:cxn modelId="{E50989A2-A11F-F64A-BFF8-82D5C8C3DB3B}" type="presParOf" srcId="{82AC5F68-E0EE-6D4A-BA20-58B001B01C05}" destId="{03B4DF71-7079-1848-AAB9-4E7A62228A53}" srcOrd="1" destOrd="0" presId="urn:microsoft.com/office/officeart/2005/8/layout/orgChart1"/>
    <dgm:cxn modelId="{E22FE1FD-E932-5B4B-A421-502E53C70F73}" type="presParOf" srcId="{82AC5F68-E0EE-6D4A-BA20-58B001B01C05}" destId="{FA746064-1908-B248-936F-25405CE4E018}" srcOrd="2" destOrd="0" presId="urn:microsoft.com/office/officeart/2005/8/layout/orgChart1"/>
    <dgm:cxn modelId="{BBF19A4D-D803-9A46-9278-202E1781DA4E}" type="presParOf" srcId="{B99FAB23-B535-4A98-85A8-E9DD0671277A}" destId="{146F1C51-7D6B-604C-A3CD-28FC1AC37406}" srcOrd="8" destOrd="0" presId="urn:microsoft.com/office/officeart/2005/8/layout/orgChart1"/>
    <dgm:cxn modelId="{06730116-635A-6E46-B5F5-F9563956E7DC}" type="presParOf" srcId="{B99FAB23-B535-4A98-85A8-E9DD0671277A}" destId="{B052214B-3F08-044D-AF77-C586386A98CA}" srcOrd="9" destOrd="0" presId="urn:microsoft.com/office/officeart/2005/8/layout/orgChart1"/>
    <dgm:cxn modelId="{7E4065C9-92D8-3A4F-A468-430B90B65B9A}" type="presParOf" srcId="{B052214B-3F08-044D-AF77-C586386A98CA}" destId="{21B52269-4E71-D74C-83CD-70DB990B256B}" srcOrd="0" destOrd="0" presId="urn:microsoft.com/office/officeart/2005/8/layout/orgChart1"/>
    <dgm:cxn modelId="{2B9E2B9C-CB83-8342-B5A4-2A3802203158}" type="presParOf" srcId="{21B52269-4E71-D74C-83CD-70DB990B256B}" destId="{831DF61E-4727-C443-967D-2E79EF0699B2}" srcOrd="0" destOrd="0" presId="urn:microsoft.com/office/officeart/2005/8/layout/orgChart1"/>
    <dgm:cxn modelId="{BDDB94A9-F1D2-2F44-9918-C52ABC31919F}" type="presParOf" srcId="{21B52269-4E71-D74C-83CD-70DB990B256B}" destId="{C461CFF6-6938-AC42-9A8C-DDFF7A26B353}" srcOrd="1" destOrd="0" presId="urn:microsoft.com/office/officeart/2005/8/layout/orgChart1"/>
    <dgm:cxn modelId="{ABBBEAF3-B93F-B94F-AF7A-81BA02535147}" type="presParOf" srcId="{B052214B-3F08-044D-AF77-C586386A98CA}" destId="{4DDB9F37-41EE-5B44-A955-94829DEE27F5}" srcOrd="1" destOrd="0" presId="urn:microsoft.com/office/officeart/2005/8/layout/orgChart1"/>
    <dgm:cxn modelId="{4269E646-CB57-6A45-B5DD-CF5B55434003}" type="presParOf" srcId="{B052214B-3F08-044D-AF77-C586386A98CA}" destId="{332BE7DE-FE85-4444-AA09-305E10AC5DE0}" srcOrd="2" destOrd="0" presId="urn:microsoft.com/office/officeart/2005/8/layout/orgChart1"/>
    <dgm:cxn modelId="{F2CBE705-8994-8E4C-AD1E-22CEEA6DB914}" type="presParOf" srcId="{4CEBFFEC-7B6C-4C94-8A4F-80F9D4CBC8F2}" destId="{7F06317E-43D4-4264-9DBF-E1DF0F856C64}" srcOrd="2" destOrd="0" presId="urn:microsoft.com/office/officeart/2005/8/layout/orgChart1"/>
    <dgm:cxn modelId="{014A3478-EFFB-1C43-BC3C-B3AD7712142F}" type="presParOf" srcId="{CDA16B25-1445-684B-969C-1CD435921912}" destId="{DB1C7AF2-8133-2E4E-838A-B8E86DEE8FD8}" srcOrd="2" destOrd="0" presId="urn:microsoft.com/office/officeart/2005/8/layout/orgChart1"/>
    <dgm:cxn modelId="{1D0A5575-A7E0-1C4B-8591-776FF278C6BF}" type="presParOf" srcId="{A4196226-8733-5249-B272-754C44C3CDA4}" destId="{B0222629-4CA1-5945-8DB1-94BD03DB6449}" srcOrd="2" destOrd="0" presId="urn:microsoft.com/office/officeart/2005/8/layout/orgChart1"/>
    <dgm:cxn modelId="{CB24CFF8-09BC-BE45-8A31-3BCE8B52CD71}" type="presParOf" srcId="{148583BA-3E38-45E6-890A-DFF5B64FED0F}" destId="{56116A98-AE06-402B-ABB5-1F70EC386CD8}" srcOrd="4" destOrd="0" presId="urn:microsoft.com/office/officeart/2005/8/layout/orgChart1"/>
    <dgm:cxn modelId="{A13D6F7B-A091-4048-986D-BBB87C9F8C7C}" type="presParOf" srcId="{148583BA-3E38-45E6-890A-DFF5B64FED0F}" destId="{C39EAA60-DEB4-42F5-9FF7-B18A717E9E57}" srcOrd="5" destOrd="0" presId="urn:microsoft.com/office/officeart/2005/8/layout/orgChart1"/>
    <dgm:cxn modelId="{E71B0389-06F8-A64F-8290-16BBF0A0068C}" type="presParOf" srcId="{C39EAA60-DEB4-42F5-9FF7-B18A717E9E57}" destId="{D7224605-B426-4227-998C-F00F18E546BD}" srcOrd="0" destOrd="0" presId="urn:microsoft.com/office/officeart/2005/8/layout/orgChart1"/>
    <dgm:cxn modelId="{BC8C241B-0AC3-5D42-9979-31711FA2070E}" type="presParOf" srcId="{D7224605-B426-4227-998C-F00F18E546BD}" destId="{815E65B1-0C08-40B2-B64B-05FEC501E9D1}" srcOrd="0" destOrd="0" presId="urn:microsoft.com/office/officeart/2005/8/layout/orgChart1"/>
    <dgm:cxn modelId="{CE11E5E6-F333-1446-BF66-AEB8AA4EA0FB}" type="presParOf" srcId="{D7224605-B426-4227-998C-F00F18E546BD}" destId="{17D2EC67-D31A-4C0A-8879-A01B448A472E}" srcOrd="1" destOrd="0" presId="urn:microsoft.com/office/officeart/2005/8/layout/orgChart1"/>
    <dgm:cxn modelId="{F740960C-0ECE-4540-BB26-F4E703EB65CF}" type="presParOf" srcId="{C39EAA60-DEB4-42F5-9FF7-B18A717E9E57}" destId="{FD087658-5310-48E0-8252-BC67AF6F0407}" srcOrd="1" destOrd="0" presId="urn:microsoft.com/office/officeart/2005/8/layout/orgChart1"/>
    <dgm:cxn modelId="{4F60F87D-91C7-1846-8306-669F34069933}" type="presParOf" srcId="{FD087658-5310-48E0-8252-BC67AF6F0407}" destId="{B88A0B4B-7183-41A1-9568-5B6FDE51966A}" srcOrd="0" destOrd="0" presId="urn:microsoft.com/office/officeart/2005/8/layout/orgChart1"/>
    <dgm:cxn modelId="{3EA25AE6-63F6-1144-A881-7828447A9C4D}" type="presParOf" srcId="{FD087658-5310-48E0-8252-BC67AF6F0407}" destId="{271F9313-1DEE-4159-BD7C-52AAED9AEB09}" srcOrd="1" destOrd="0" presId="urn:microsoft.com/office/officeart/2005/8/layout/orgChart1"/>
    <dgm:cxn modelId="{16AA0875-7FE9-A24E-93BC-2CF6786A9C90}" type="presParOf" srcId="{271F9313-1DEE-4159-BD7C-52AAED9AEB09}" destId="{B485C447-7F6D-4F8D-B144-3E1BB0B6A57D}" srcOrd="0" destOrd="0" presId="urn:microsoft.com/office/officeart/2005/8/layout/orgChart1"/>
    <dgm:cxn modelId="{9623F557-3F8C-3F40-B5AA-776640725B71}" type="presParOf" srcId="{B485C447-7F6D-4F8D-B144-3E1BB0B6A57D}" destId="{8FFA6BFF-E76B-42F0-AB51-EBA8EFA5AC2B}" srcOrd="0" destOrd="0" presId="urn:microsoft.com/office/officeart/2005/8/layout/orgChart1"/>
    <dgm:cxn modelId="{9B7EA347-9E4E-DA4A-82A0-DD63A0577C61}" type="presParOf" srcId="{B485C447-7F6D-4F8D-B144-3E1BB0B6A57D}" destId="{6CC9FD5C-4A68-4102-B39F-24358051198B}" srcOrd="1" destOrd="0" presId="urn:microsoft.com/office/officeart/2005/8/layout/orgChart1"/>
    <dgm:cxn modelId="{27531B6A-2481-6544-AAE8-33D8905E2FA9}" type="presParOf" srcId="{271F9313-1DEE-4159-BD7C-52AAED9AEB09}" destId="{DD706EBE-23EB-4B3C-AAA8-98E7E2546C1E}" srcOrd="1" destOrd="0" presId="urn:microsoft.com/office/officeart/2005/8/layout/orgChart1"/>
    <dgm:cxn modelId="{A5D0F82D-539A-4C47-A33B-2747552A3AF4}" type="presParOf" srcId="{DD706EBE-23EB-4B3C-AAA8-98E7E2546C1E}" destId="{CF54DB43-9C8D-1E40-87C3-23CF264F186D}" srcOrd="0" destOrd="0" presId="urn:microsoft.com/office/officeart/2005/8/layout/orgChart1"/>
    <dgm:cxn modelId="{F88008D4-977B-7745-93AC-91C833D8DC02}" type="presParOf" srcId="{DD706EBE-23EB-4B3C-AAA8-98E7E2546C1E}" destId="{BD19D130-084C-CD45-9528-710A207D9D5D}" srcOrd="1" destOrd="0" presId="urn:microsoft.com/office/officeart/2005/8/layout/orgChart1"/>
    <dgm:cxn modelId="{30B17EF6-B93C-204F-91FA-D70903EC1DEC}" type="presParOf" srcId="{BD19D130-084C-CD45-9528-710A207D9D5D}" destId="{47EAAD08-59FF-B747-A5D7-2652E56380F5}" srcOrd="0" destOrd="0" presId="urn:microsoft.com/office/officeart/2005/8/layout/orgChart1"/>
    <dgm:cxn modelId="{F8193B19-C8C0-5B4E-9043-A8EB7863A3B4}" type="presParOf" srcId="{47EAAD08-59FF-B747-A5D7-2652E56380F5}" destId="{7C8D72D7-B3F6-8642-86B2-1CD4DF8053A9}" srcOrd="0" destOrd="0" presId="urn:microsoft.com/office/officeart/2005/8/layout/orgChart1"/>
    <dgm:cxn modelId="{04EB539E-EB82-ED44-BBEA-71ABEDE84C80}" type="presParOf" srcId="{47EAAD08-59FF-B747-A5D7-2652E56380F5}" destId="{E48A1AA2-8B63-A749-B1E2-A815A3D93130}" srcOrd="1" destOrd="0" presId="urn:microsoft.com/office/officeart/2005/8/layout/orgChart1"/>
    <dgm:cxn modelId="{1B8EBA6D-8CCC-A44B-9F56-A4771E6DB4A3}" type="presParOf" srcId="{BD19D130-084C-CD45-9528-710A207D9D5D}" destId="{ACD31761-D0E7-884F-B47D-413088755B9B}" srcOrd="1" destOrd="0" presId="urn:microsoft.com/office/officeart/2005/8/layout/orgChart1"/>
    <dgm:cxn modelId="{AE8E0F34-443F-4645-9340-B6608369D92F}" type="presParOf" srcId="{BD19D130-084C-CD45-9528-710A207D9D5D}" destId="{D1602975-E85B-8A4D-A6C2-40CFDFD57D09}" srcOrd="2" destOrd="0" presId="urn:microsoft.com/office/officeart/2005/8/layout/orgChart1"/>
    <dgm:cxn modelId="{946F3BC2-942E-8E49-80BC-77421AB9CFEB}" type="presParOf" srcId="{DD706EBE-23EB-4B3C-AAA8-98E7E2546C1E}" destId="{086CC7DB-6918-0249-BA6C-5A2BFB09D50F}" srcOrd="2" destOrd="0" presId="urn:microsoft.com/office/officeart/2005/8/layout/orgChart1"/>
    <dgm:cxn modelId="{8F6ECF74-B007-D546-9020-534BEFD00F63}" type="presParOf" srcId="{DD706EBE-23EB-4B3C-AAA8-98E7E2546C1E}" destId="{910ED2E3-B51E-F448-88DD-D5DA6AAF5106}" srcOrd="3" destOrd="0" presId="urn:microsoft.com/office/officeart/2005/8/layout/orgChart1"/>
    <dgm:cxn modelId="{D4DE30E9-43CC-E84B-805A-73E1F1DE6435}" type="presParOf" srcId="{910ED2E3-B51E-F448-88DD-D5DA6AAF5106}" destId="{71B6DCAF-C5B7-854F-B6AC-95F90D50515D}" srcOrd="0" destOrd="0" presId="urn:microsoft.com/office/officeart/2005/8/layout/orgChart1"/>
    <dgm:cxn modelId="{69A8A702-844A-3D4A-A55A-F80D80141AA5}" type="presParOf" srcId="{71B6DCAF-C5B7-854F-B6AC-95F90D50515D}" destId="{2D9BBA66-5CC6-2643-942D-EB4E8C53B802}" srcOrd="0" destOrd="0" presId="urn:microsoft.com/office/officeart/2005/8/layout/orgChart1"/>
    <dgm:cxn modelId="{A726231F-77C0-DE47-B034-247FA9DC4D48}" type="presParOf" srcId="{71B6DCAF-C5B7-854F-B6AC-95F90D50515D}" destId="{FB8BEBF7-4054-C54D-AC5A-F2E0D2027221}" srcOrd="1" destOrd="0" presId="urn:microsoft.com/office/officeart/2005/8/layout/orgChart1"/>
    <dgm:cxn modelId="{A9A3FAC8-D74E-0647-BE47-F3FE0004158C}" type="presParOf" srcId="{910ED2E3-B51E-F448-88DD-D5DA6AAF5106}" destId="{E9101FCB-3BAA-7249-9693-2240760CC6CC}" srcOrd="1" destOrd="0" presId="urn:microsoft.com/office/officeart/2005/8/layout/orgChart1"/>
    <dgm:cxn modelId="{801B16F2-1C83-A34B-AE91-9872177A52E3}" type="presParOf" srcId="{910ED2E3-B51E-F448-88DD-D5DA6AAF5106}" destId="{31BCF4FB-F7A9-A142-B53A-6A06B2B3674F}" srcOrd="2" destOrd="0" presId="urn:microsoft.com/office/officeart/2005/8/layout/orgChart1"/>
    <dgm:cxn modelId="{6FA4AB6E-B2CE-114E-926D-4F0D01D33589}" type="presParOf" srcId="{DD706EBE-23EB-4B3C-AAA8-98E7E2546C1E}" destId="{4E34D3BF-1185-415E-AC02-542B6A2E0434}" srcOrd="4" destOrd="0" presId="urn:microsoft.com/office/officeart/2005/8/layout/orgChart1"/>
    <dgm:cxn modelId="{F0063FBE-4683-6E40-AC89-AE5B99E50B80}" type="presParOf" srcId="{DD706EBE-23EB-4B3C-AAA8-98E7E2546C1E}" destId="{226F035E-31F6-47EE-BADA-6A86439D3D4A}" srcOrd="5" destOrd="0" presId="urn:microsoft.com/office/officeart/2005/8/layout/orgChart1"/>
    <dgm:cxn modelId="{89B4ADA5-5367-A24A-8317-E636EA185D0E}" type="presParOf" srcId="{226F035E-31F6-47EE-BADA-6A86439D3D4A}" destId="{EAD92A89-AFC7-4ED2-BD44-4DBD62D79659}" srcOrd="0" destOrd="0" presId="urn:microsoft.com/office/officeart/2005/8/layout/orgChart1"/>
    <dgm:cxn modelId="{74E7A0FE-EF7B-6845-8590-B608D76B9C40}" type="presParOf" srcId="{EAD92A89-AFC7-4ED2-BD44-4DBD62D79659}" destId="{6390FC52-8F6E-4C7F-98F4-9A6CB82D71D7}" srcOrd="0" destOrd="0" presId="urn:microsoft.com/office/officeart/2005/8/layout/orgChart1"/>
    <dgm:cxn modelId="{AD151218-61C1-184B-A439-A621A06C83B6}" type="presParOf" srcId="{EAD92A89-AFC7-4ED2-BD44-4DBD62D79659}" destId="{A2E56617-329F-4219-9719-94C30CED2FA3}" srcOrd="1" destOrd="0" presId="urn:microsoft.com/office/officeart/2005/8/layout/orgChart1"/>
    <dgm:cxn modelId="{D2FD0398-1CD8-3846-A401-A123F92C1EAE}" type="presParOf" srcId="{226F035E-31F6-47EE-BADA-6A86439D3D4A}" destId="{449BFA5E-5BB4-428F-855F-A18E5981A03F}" srcOrd="1" destOrd="0" presId="urn:microsoft.com/office/officeart/2005/8/layout/orgChart1"/>
    <dgm:cxn modelId="{812477E4-FD20-244C-89C7-0F70877A6D0B}" type="presParOf" srcId="{226F035E-31F6-47EE-BADA-6A86439D3D4A}" destId="{62A38711-0C1E-4652-A61A-ECE249F24790}" srcOrd="2" destOrd="0" presId="urn:microsoft.com/office/officeart/2005/8/layout/orgChart1"/>
    <dgm:cxn modelId="{06147953-8EB5-A743-81CB-2F833DE4A6A1}" type="presParOf" srcId="{DD706EBE-23EB-4B3C-AAA8-98E7E2546C1E}" destId="{8043A701-EF8B-4806-AFE7-81BBBD1FFFCC}" srcOrd="6" destOrd="0" presId="urn:microsoft.com/office/officeart/2005/8/layout/orgChart1"/>
    <dgm:cxn modelId="{C7FE9207-F711-DC42-B1EA-8C082BD338C7}" type="presParOf" srcId="{DD706EBE-23EB-4B3C-AAA8-98E7E2546C1E}" destId="{E58913AE-F180-48C9-B3E3-570871C3A935}" srcOrd="7" destOrd="0" presId="urn:microsoft.com/office/officeart/2005/8/layout/orgChart1"/>
    <dgm:cxn modelId="{DF0971E3-BF8F-CD46-B749-A3070D97B44E}" type="presParOf" srcId="{E58913AE-F180-48C9-B3E3-570871C3A935}" destId="{9C751AF5-65F8-410E-B411-AD91AA2F5497}" srcOrd="0" destOrd="0" presId="urn:microsoft.com/office/officeart/2005/8/layout/orgChart1"/>
    <dgm:cxn modelId="{8B9A1C26-0358-9D49-86BF-B45E85E94087}" type="presParOf" srcId="{9C751AF5-65F8-410E-B411-AD91AA2F5497}" destId="{4C57A862-01FA-4E10-8499-5E7A3261AD84}" srcOrd="0" destOrd="0" presId="urn:microsoft.com/office/officeart/2005/8/layout/orgChart1"/>
    <dgm:cxn modelId="{5051A5E5-54EE-A343-9111-F15B892422CA}" type="presParOf" srcId="{9C751AF5-65F8-410E-B411-AD91AA2F5497}" destId="{C0A8D3FB-4F5E-4769-8E74-D4B18B2C1E7D}" srcOrd="1" destOrd="0" presId="urn:microsoft.com/office/officeart/2005/8/layout/orgChart1"/>
    <dgm:cxn modelId="{5073E086-37B4-DF43-9B85-F96821EF46CB}" type="presParOf" srcId="{E58913AE-F180-48C9-B3E3-570871C3A935}" destId="{991BF28E-191F-4F74-B135-A0C00315BFD3}" srcOrd="1" destOrd="0" presId="urn:microsoft.com/office/officeart/2005/8/layout/orgChart1"/>
    <dgm:cxn modelId="{DDD59FA5-A23F-1044-84A9-12F58668A6DD}" type="presParOf" srcId="{E58913AE-F180-48C9-B3E3-570871C3A935}" destId="{79C8A74E-E0F2-445D-B11A-B9DD59806A74}" srcOrd="2" destOrd="0" presId="urn:microsoft.com/office/officeart/2005/8/layout/orgChart1"/>
    <dgm:cxn modelId="{A21E163B-3C47-9F45-AA80-DC9F5DE33890}" type="presParOf" srcId="{DD706EBE-23EB-4B3C-AAA8-98E7E2546C1E}" destId="{27DA44FD-703E-416D-9988-EB2E6F38A7CC}" srcOrd="8" destOrd="0" presId="urn:microsoft.com/office/officeart/2005/8/layout/orgChart1"/>
    <dgm:cxn modelId="{913FE96E-D7AC-D84F-B356-35015F1E4BD0}" type="presParOf" srcId="{DD706EBE-23EB-4B3C-AAA8-98E7E2546C1E}" destId="{01A0762D-35F4-4818-8343-A4388D1F59DF}" srcOrd="9" destOrd="0" presId="urn:microsoft.com/office/officeart/2005/8/layout/orgChart1"/>
    <dgm:cxn modelId="{C5D31D33-56D4-8A4B-8400-8A1064E202DA}" type="presParOf" srcId="{01A0762D-35F4-4818-8343-A4388D1F59DF}" destId="{599D81D8-D2F4-4C08-BF50-BFD91A0E872B}" srcOrd="0" destOrd="0" presId="urn:microsoft.com/office/officeart/2005/8/layout/orgChart1"/>
    <dgm:cxn modelId="{7E95892F-1F05-2741-8549-C5112F92FB30}" type="presParOf" srcId="{599D81D8-D2F4-4C08-BF50-BFD91A0E872B}" destId="{3BAE9CB3-CD8D-4D80-A230-52A5EC46A4D5}" srcOrd="0" destOrd="0" presId="urn:microsoft.com/office/officeart/2005/8/layout/orgChart1"/>
    <dgm:cxn modelId="{6248B72A-CEEE-3B44-85CF-9C78A785BF33}" type="presParOf" srcId="{599D81D8-D2F4-4C08-BF50-BFD91A0E872B}" destId="{886BE63F-7798-41F9-9FF6-41622D5C49A2}" srcOrd="1" destOrd="0" presId="urn:microsoft.com/office/officeart/2005/8/layout/orgChart1"/>
    <dgm:cxn modelId="{03F8A0B5-F881-7D47-B4DD-B6931AC9BB22}" type="presParOf" srcId="{01A0762D-35F4-4818-8343-A4388D1F59DF}" destId="{3D5B63CE-AA99-4F06-87F6-80DF1AD33569}" srcOrd="1" destOrd="0" presId="urn:microsoft.com/office/officeart/2005/8/layout/orgChart1"/>
    <dgm:cxn modelId="{0053BA4B-B284-CB41-806A-594141F41A85}" type="presParOf" srcId="{01A0762D-35F4-4818-8343-A4388D1F59DF}" destId="{5F698A04-89F9-477A-9BC5-4E04AD359C23}" srcOrd="2" destOrd="0" presId="urn:microsoft.com/office/officeart/2005/8/layout/orgChart1"/>
    <dgm:cxn modelId="{C4E84A95-F0AE-F444-9ADB-830CDF993B4B}" type="presParOf" srcId="{271F9313-1DEE-4159-BD7C-52AAED9AEB09}" destId="{78825D7E-4014-4539-946D-285AACBAB2CA}" srcOrd="2" destOrd="0" presId="urn:microsoft.com/office/officeart/2005/8/layout/orgChart1"/>
    <dgm:cxn modelId="{D9D5ED83-188C-FA4B-BA79-75F3AA547A1F}" type="presParOf" srcId="{C39EAA60-DEB4-42F5-9FF7-B18A717E9E57}" destId="{95A444F0-2D34-46AB-8591-98664CD8CB2D}" srcOrd="2" destOrd="0" presId="urn:microsoft.com/office/officeart/2005/8/layout/orgChart1"/>
    <dgm:cxn modelId="{5089130C-79B8-7F4C-90AA-57AD7ED2AE7B}" type="presParOf" srcId="{F035773E-8EFC-48FD-AE48-111981E8438B}" destId="{14D469A0-BAF4-4F7E-A899-C189629DD4C5}" srcOrd="2" destOrd="0" presId="urn:microsoft.com/office/officeart/2005/8/layout/orgChart1"/>
    <dgm:cxn modelId="{06174D63-1FFB-A647-8FF5-45ED6DBA5E48}" type="presParOf" srcId="{14D469A0-BAF4-4F7E-A899-C189629DD4C5}" destId="{6DA4A0FF-F1B0-4675-82BA-29989918F246}" srcOrd="0" destOrd="0" presId="urn:microsoft.com/office/officeart/2005/8/layout/orgChart1"/>
    <dgm:cxn modelId="{B8018914-184B-1443-B8D7-08D19A2A2061}" type="presParOf" srcId="{14D469A0-BAF4-4F7E-A899-C189629DD4C5}" destId="{55F17DC7-0A6A-49E2-B034-3A5D0C3342E4}" srcOrd="1" destOrd="0" presId="urn:microsoft.com/office/officeart/2005/8/layout/orgChart1"/>
    <dgm:cxn modelId="{B3BF2801-77E5-AF4A-90AC-F6D798EEFEF1}" type="presParOf" srcId="{55F17DC7-0A6A-49E2-B034-3A5D0C3342E4}" destId="{CDD5EBC7-FDDB-4CB1-BEBA-A01E4C0D2C99}" srcOrd="0" destOrd="0" presId="urn:microsoft.com/office/officeart/2005/8/layout/orgChart1"/>
    <dgm:cxn modelId="{CAB0B249-D164-964F-B45B-B85D5A71F3DD}" type="presParOf" srcId="{CDD5EBC7-FDDB-4CB1-BEBA-A01E4C0D2C99}" destId="{A5ADAB52-A9D6-4639-A5F4-0753975C27BD}" srcOrd="0" destOrd="0" presId="urn:microsoft.com/office/officeart/2005/8/layout/orgChart1"/>
    <dgm:cxn modelId="{BEDE20DE-1A05-664F-AC4C-791D9FE9396A}" type="presParOf" srcId="{CDD5EBC7-FDDB-4CB1-BEBA-A01E4C0D2C99}" destId="{3F6B213B-4B3E-4B25-B604-7ED9FB5052E1}" srcOrd="1" destOrd="0" presId="urn:microsoft.com/office/officeart/2005/8/layout/orgChart1"/>
    <dgm:cxn modelId="{80094331-10DC-E94A-8892-FCFB9A27ADAE}" type="presParOf" srcId="{55F17DC7-0A6A-49E2-B034-3A5D0C3342E4}" destId="{B1340494-D575-4C93-844F-069AA9AC574C}" srcOrd="1" destOrd="0" presId="urn:microsoft.com/office/officeart/2005/8/layout/orgChart1"/>
    <dgm:cxn modelId="{1F372CD9-699E-B947-A5C3-88925820073B}" type="presParOf" srcId="{55F17DC7-0A6A-49E2-B034-3A5D0C3342E4}" destId="{F8EFF2F5-ED0A-448E-975F-85DAAEA6FDC1}" srcOrd="2" destOrd="0" presId="urn:microsoft.com/office/officeart/2005/8/layout/orgChart1"/>
    <dgm:cxn modelId="{83A88F3B-AD7F-7A4E-BC2C-0C7653BBF37C}" type="presParOf" srcId="{14D469A0-BAF4-4F7E-A899-C189629DD4C5}" destId="{97ED4BFA-9F6F-F94F-A481-3A7A03382E16}" srcOrd="2" destOrd="0" presId="urn:microsoft.com/office/officeart/2005/8/layout/orgChart1"/>
    <dgm:cxn modelId="{8464506D-2C02-F349-96FA-C1D96E06EADE}" type="presParOf" srcId="{14D469A0-BAF4-4F7E-A899-C189629DD4C5}" destId="{DC4EBD92-DE4F-454B-B405-886E25769E26}" srcOrd="3" destOrd="0" presId="urn:microsoft.com/office/officeart/2005/8/layout/orgChart1"/>
    <dgm:cxn modelId="{6B1D83D8-D641-1B4E-8A8C-26E2B5760483}" type="presParOf" srcId="{DC4EBD92-DE4F-454B-B405-886E25769E26}" destId="{97BB3872-9A8E-7143-8A0D-494219A69E8D}" srcOrd="0" destOrd="0" presId="urn:microsoft.com/office/officeart/2005/8/layout/orgChart1"/>
    <dgm:cxn modelId="{25439C7C-9F63-A04C-A663-F8034960D146}" type="presParOf" srcId="{97BB3872-9A8E-7143-8A0D-494219A69E8D}" destId="{A2D4193C-7BF9-D54A-9A81-14D7ED9458F3}" srcOrd="0" destOrd="0" presId="urn:microsoft.com/office/officeart/2005/8/layout/orgChart1"/>
    <dgm:cxn modelId="{B0C1653A-E2A9-4E46-A1CA-19163C2E2045}" type="presParOf" srcId="{97BB3872-9A8E-7143-8A0D-494219A69E8D}" destId="{CE30368C-7D08-6C40-9C3A-DA4978E24448}" srcOrd="1" destOrd="0" presId="urn:microsoft.com/office/officeart/2005/8/layout/orgChart1"/>
    <dgm:cxn modelId="{B36B13A6-28B6-0146-ACEB-BFE8F65A8BFC}" type="presParOf" srcId="{DC4EBD92-DE4F-454B-B405-886E25769E26}" destId="{0E00E264-0894-A145-9C8E-0D5DAD3E151A}" srcOrd="1" destOrd="0" presId="urn:microsoft.com/office/officeart/2005/8/layout/orgChart1"/>
    <dgm:cxn modelId="{EC7D47F7-FE97-8040-BCE3-EE6F1A03EE16}" type="presParOf" srcId="{DC4EBD92-DE4F-454B-B405-886E25769E26}" destId="{57C97BD6-D790-7946-A753-ECF2173F637D}" srcOrd="2" destOrd="0" presId="urn:microsoft.com/office/officeart/2005/8/layout/orgChar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ED4BFA-9F6F-F94F-A481-3A7A03382E16}">
      <dsp:nvSpPr>
        <dsp:cNvPr id="0" name=""/>
        <dsp:cNvSpPr/>
      </dsp:nvSpPr>
      <dsp:spPr>
        <a:xfrm>
          <a:off x="3470499" y="-41787"/>
          <a:ext cx="91440" cy="91440"/>
        </a:xfrm>
        <a:custGeom>
          <a:avLst/>
          <a:gdLst/>
          <a:ahLst/>
          <a:cxnLst/>
          <a:rect l="0" t="0" r="0" b="0"/>
          <a:pathLst>
            <a:path>
              <a:moveTo>
                <a:pt x="45720" y="45720"/>
              </a:moveTo>
              <a:lnTo>
                <a:pt x="45720" y="49250"/>
              </a:lnTo>
              <a:lnTo>
                <a:pt x="47218" y="492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A4A0FF-F1B0-4675-82BA-29989918F246}">
      <dsp:nvSpPr>
        <dsp:cNvPr id="0" name=""/>
        <dsp:cNvSpPr/>
      </dsp:nvSpPr>
      <dsp:spPr>
        <a:xfrm>
          <a:off x="3469169" y="-41787"/>
          <a:ext cx="91440" cy="91440"/>
        </a:xfrm>
        <a:custGeom>
          <a:avLst/>
          <a:gdLst/>
          <a:ahLst/>
          <a:cxnLst/>
          <a:rect l="0" t="0" r="0" b="0"/>
          <a:pathLst>
            <a:path>
              <a:moveTo>
                <a:pt x="47049" y="45720"/>
              </a:moveTo>
              <a:lnTo>
                <a:pt x="47049" y="47708"/>
              </a:lnTo>
              <a:lnTo>
                <a:pt x="45720" y="477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DA44FD-703E-416D-9988-EB2E6F38A7CC}">
      <dsp:nvSpPr>
        <dsp:cNvPr id="0" name=""/>
        <dsp:cNvSpPr/>
      </dsp:nvSpPr>
      <dsp:spPr>
        <a:xfrm>
          <a:off x="3487324" y="-28097"/>
          <a:ext cx="91440" cy="91440"/>
        </a:xfrm>
        <a:custGeom>
          <a:avLst/>
          <a:gdLst/>
          <a:ahLst/>
          <a:cxnLst/>
          <a:rect l="0" t="0" r="0" b="0"/>
          <a:pathLst>
            <a:path>
              <a:moveTo>
                <a:pt x="45720" y="45720"/>
              </a:moveTo>
              <a:lnTo>
                <a:pt x="45720" y="66928"/>
              </a:lnTo>
              <a:lnTo>
                <a:pt x="47137" y="669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43A701-EF8B-4806-AFE7-81BBBD1FFFCC}">
      <dsp:nvSpPr>
        <dsp:cNvPr id="0" name=""/>
        <dsp:cNvSpPr/>
      </dsp:nvSpPr>
      <dsp:spPr>
        <a:xfrm>
          <a:off x="3487324" y="-28097"/>
          <a:ext cx="91440" cy="91440"/>
        </a:xfrm>
        <a:custGeom>
          <a:avLst/>
          <a:gdLst/>
          <a:ahLst/>
          <a:cxnLst/>
          <a:rect l="0" t="0" r="0" b="0"/>
          <a:pathLst>
            <a:path>
              <a:moveTo>
                <a:pt x="45720" y="45720"/>
              </a:moveTo>
              <a:lnTo>
                <a:pt x="45720" y="62365"/>
              </a:lnTo>
              <a:lnTo>
                <a:pt x="47137" y="623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34D3BF-1185-415E-AC02-542B6A2E0434}">
      <dsp:nvSpPr>
        <dsp:cNvPr id="0" name=""/>
        <dsp:cNvSpPr/>
      </dsp:nvSpPr>
      <dsp:spPr>
        <a:xfrm>
          <a:off x="3487324" y="-28097"/>
          <a:ext cx="91440" cy="91440"/>
        </a:xfrm>
        <a:custGeom>
          <a:avLst/>
          <a:gdLst/>
          <a:ahLst/>
          <a:cxnLst/>
          <a:rect l="0" t="0" r="0" b="0"/>
          <a:pathLst>
            <a:path>
              <a:moveTo>
                <a:pt x="45720" y="45720"/>
              </a:moveTo>
              <a:lnTo>
                <a:pt x="45720" y="57802"/>
              </a:lnTo>
              <a:lnTo>
                <a:pt x="47137" y="578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6CC7DB-6918-0249-BA6C-5A2BFB09D50F}">
      <dsp:nvSpPr>
        <dsp:cNvPr id="0" name=""/>
        <dsp:cNvSpPr/>
      </dsp:nvSpPr>
      <dsp:spPr>
        <a:xfrm>
          <a:off x="3487324" y="-28097"/>
          <a:ext cx="91440" cy="91440"/>
        </a:xfrm>
        <a:custGeom>
          <a:avLst/>
          <a:gdLst/>
          <a:ahLst/>
          <a:cxnLst/>
          <a:rect l="0" t="0" r="0" b="0"/>
          <a:pathLst>
            <a:path>
              <a:moveTo>
                <a:pt x="45720" y="45720"/>
              </a:moveTo>
              <a:lnTo>
                <a:pt x="45720" y="48183"/>
              </a:lnTo>
              <a:lnTo>
                <a:pt x="46803" y="481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54DB43-9C8D-1E40-87C3-23CF264F186D}">
      <dsp:nvSpPr>
        <dsp:cNvPr id="0" name=""/>
        <dsp:cNvSpPr/>
      </dsp:nvSpPr>
      <dsp:spPr>
        <a:xfrm>
          <a:off x="3487324" y="-28097"/>
          <a:ext cx="91440" cy="91440"/>
        </a:xfrm>
        <a:custGeom>
          <a:avLst/>
          <a:gdLst/>
          <a:ahLst/>
          <a:cxnLst/>
          <a:rect l="0" t="0" r="0" b="0"/>
          <a:pathLst>
            <a:path>
              <a:moveTo>
                <a:pt x="45720" y="45720"/>
              </a:moveTo>
              <a:lnTo>
                <a:pt x="45720" y="53016"/>
              </a:lnTo>
              <a:lnTo>
                <a:pt x="46803" y="530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8A0B4B-7183-41A1-9568-5B6FDE51966A}">
      <dsp:nvSpPr>
        <dsp:cNvPr id="0" name=""/>
        <dsp:cNvSpPr/>
      </dsp:nvSpPr>
      <dsp:spPr>
        <a:xfrm>
          <a:off x="3491103" y="-32661"/>
          <a:ext cx="91440" cy="91440"/>
        </a:xfrm>
        <a:custGeom>
          <a:avLst/>
          <a:gdLst/>
          <a:ahLst/>
          <a:cxnLst/>
          <a:rect l="0" t="0" r="0" b="0"/>
          <a:pathLst>
            <a:path>
              <a:moveTo>
                <a:pt x="45720" y="45720"/>
              </a:moveTo>
              <a:lnTo>
                <a:pt x="45720"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116A98-AE06-402B-ABB5-1F70EC386CD8}">
      <dsp:nvSpPr>
        <dsp:cNvPr id="0" name=""/>
        <dsp:cNvSpPr/>
      </dsp:nvSpPr>
      <dsp:spPr>
        <a:xfrm>
          <a:off x="3470499" y="-41787"/>
          <a:ext cx="91440" cy="91440"/>
        </a:xfrm>
        <a:custGeom>
          <a:avLst/>
          <a:gdLst/>
          <a:ahLst/>
          <a:cxnLst/>
          <a:rect l="0" t="0" r="0" b="0"/>
          <a:pathLst>
            <a:path>
              <a:moveTo>
                <a:pt x="45720" y="45720"/>
              </a:moveTo>
              <a:lnTo>
                <a:pt x="45720" y="50957"/>
              </a:lnTo>
              <a:lnTo>
                <a:pt x="66323" y="50957"/>
              </a:lnTo>
              <a:lnTo>
                <a:pt x="66323" y="51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6F1C51-7D6B-604C-A3CD-28FC1AC37406}">
      <dsp:nvSpPr>
        <dsp:cNvPr id="0" name=""/>
        <dsp:cNvSpPr/>
      </dsp:nvSpPr>
      <dsp:spPr>
        <a:xfrm>
          <a:off x="3480000" y="-23534"/>
          <a:ext cx="91440" cy="91440"/>
        </a:xfrm>
        <a:custGeom>
          <a:avLst/>
          <a:gdLst/>
          <a:ahLst/>
          <a:cxnLst/>
          <a:rect l="0" t="0" r="0" b="0"/>
          <a:pathLst>
            <a:path>
              <a:moveTo>
                <a:pt x="45720" y="45720"/>
              </a:moveTo>
              <a:lnTo>
                <a:pt x="45720" y="66928"/>
              </a:lnTo>
              <a:lnTo>
                <a:pt x="46684" y="669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BE1C50-127B-1141-A3A8-67863F95A434}">
      <dsp:nvSpPr>
        <dsp:cNvPr id="0" name=""/>
        <dsp:cNvSpPr/>
      </dsp:nvSpPr>
      <dsp:spPr>
        <a:xfrm>
          <a:off x="3480000" y="-23534"/>
          <a:ext cx="91440" cy="91440"/>
        </a:xfrm>
        <a:custGeom>
          <a:avLst/>
          <a:gdLst/>
          <a:ahLst/>
          <a:cxnLst/>
          <a:rect l="0" t="0" r="0" b="0"/>
          <a:pathLst>
            <a:path>
              <a:moveTo>
                <a:pt x="45720" y="45720"/>
              </a:moveTo>
              <a:lnTo>
                <a:pt x="45720" y="62365"/>
              </a:lnTo>
              <a:lnTo>
                <a:pt x="46684" y="623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8686DE-190F-A443-B6AA-F401CF4B3A7A}">
      <dsp:nvSpPr>
        <dsp:cNvPr id="0" name=""/>
        <dsp:cNvSpPr/>
      </dsp:nvSpPr>
      <dsp:spPr>
        <a:xfrm>
          <a:off x="3480000" y="-23534"/>
          <a:ext cx="91440" cy="91440"/>
        </a:xfrm>
        <a:custGeom>
          <a:avLst/>
          <a:gdLst/>
          <a:ahLst/>
          <a:cxnLst/>
          <a:rect l="0" t="0" r="0" b="0"/>
          <a:pathLst>
            <a:path>
              <a:moveTo>
                <a:pt x="45720" y="45720"/>
              </a:moveTo>
              <a:lnTo>
                <a:pt x="45720" y="57802"/>
              </a:lnTo>
              <a:lnTo>
                <a:pt x="46684" y="578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7A1BFD-4440-44AC-B7FD-BAF4969D77CA}">
      <dsp:nvSpPr>
        <dsp:cNvPr id="0" name=""/>
        <dsp:cNvSpPr/>
      </dsp:nvSpPr>
      <dsp:spPr>
        <a:xfrm>
          <a:off x="3480000" y="-23534"/>
          <a:ext cx="91440" cy="91440"/>
        </a:xfrm>
        <a:custGeom>
          <a:avLst/>
          <a:gdLst/>
          <a:ahLst/>
          <a:cxnLst/>
          <a:rect l="0" t="0" r="0" b="0"/>
          <a:pathLst>
            <a:path>
              <a:moveTo>
                <a:pt x="45720" y="45720"/>
              </a:moveTo>
              <a:lnTo>
                <a:pt x="45720" y="53239"/>
              </a:lnTo>
              <a:lnTo>
                <a:pt x="46684" y="5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0B3B9E-CBA8-4493-845C-BB42960BC588}">
      <dsp:nvSpPr>
        <dsp:cNvPr id="0" name=""/>
        <dsp:cNvSpPr/>
      </dsp:nvSpPr>
      <dsp:spPr>
        <a:xfrm>
          <a:off x="3480000" y="-23534"/>
          <a:ext cx="91440" cy="91440"/>
        </a:xfrm>
        <a:custGeom>
          <a:avLst/>
          <a:gdLst/>
          <a:ahLst/>
          <a:cxnLst/>
          <a:rect l="0" t="0" r="0" b="0"/>
          <a:pathLst>
            <a:path>
              <a:moveTo>
                <a:pt x="45720" y="45720"/>
              </a:moveTo>
              <a:lnTo>
                <a:pt x="45720" y="48676"/>
              </a:lnTo>
              <a:lnTo>
                <a:pt x="46684" y="486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C85E4E-079F-4CC1-B63E-C1EF3ED56468}">
      <dsp:nvSpPr>
        <dsp:cNvPr id="0" name=""/>
        <dsp:cNvSpPr/>
      </dsp:nvSpPr>
      <dsp:spPr>
        <a:xfrm>
          <a:off x="3478182" y="-28097"/>
          <a:ext cx="91440" cy="91440"/>
        </a:xfrm>
        <a:custGeom>
          <a:avLst/>
          <a:gdLst/>
          <a:ahLst/>
          <a:cxnLst/>
          <a:rect l="0" t="0" r="0" b="0"/>
          <a:pathLst>
            <a:path>
              <a:moveTo>
                <a:pt x="45720" y="45720"/>
              </a:moveTo>
              <a:lnTo>
                <a:pt x="45720" y="46394"/>
              </a:lnTo>
              <a:lnTo>
                <a:pt x="50109" y="46394"/>
              </a:lnTo>
              <a:lnTo>
                <a:pt x="50109"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3ADA68-B401-457E-8189-A6D6649719C9}">
      <dsp:nvSpPr>
        <dsp:cNvPr id="0" name=""/>
        <dsp:cNvSpPr/>
      </dsp:nvSpPr>
      <dsp:spPr>
        <a:xfrm>
          <a:off x="3471322" y="-23534"/>
          <a:ext cx="91440" cy="91440"/>
        </a:xfrm>
        <a:custGeom>
          <a:avLst/>
          <a:gdLst/>
          <a:ahLst/>
          <a:cxnLst/>
          <a:rect l="0" t="0" r="0" b="0"/>
          <a:pathLst>
            <a:path>
              <a:moveTo>
                <a:pt x="45720" y="45720"/>
              </a:moveTo>
              <a:lnTo>
                <a:pt x="45720" y="57802"/>
              </a:lnTo>
              <a:lnTo>
                <a:pt x="46834" y="578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DF1C57-D39C-3645-A4DB-4D8773DB3DAC}">
      <dsp:nvSpPr>
        <dsp:cNvPr id="0" name=""/>
        <dsp:cNvSpPr/>
      </dsp:nvSpPr>
      <dsp:spPr>
        <a:xfrm>
          <a:off x="3471322" y="-23534"/>
          <a:ext cx="91440" cy="91440"/>
        </a:xfrm>
        <a:custGeom>
          <a:avLst/>
          <a:gdLst/>
          <a:ahLst/>
          <a:cxnLst/>
          <a:rect l="0" t="0" r="0" b="0"/>
          <a:pathLst>
            <a:path>
              <a:moveTo>
                <a:pt x="45720" y="45720"/>
              </a:moveTo>
              <a:lnTo>
                <a:pt x="45720" y="53239"/>
              </a:lnTo>
              <a:lnTo>
                <a:pt x="46834" y="5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03084E-54CD-47CE-BF37-3C7E6C8C9A95}">
      <dsp:nvSpPr>
        <dsp:cNvPr id="0" name=""/>
        <dsp:cNvSpPr/>
      </dsp:nvSpPr>
      <dsp:spPr>
        <a:xfrm>
          <a:off x="3471322" y="-23534"/>
          <a:ext cx="91440" cy="91440"/>
        </a:xfrm>
        <a:custGeom>
          <a:avLst/>
          <a:gdLst/>
          <a:ahLst/>
          <a:cxnLst/>
          <a:rect l="0" t="0" r="0" b="0"/>
          <a:pathLst>
            <a:path>
              <a:moveTo>
                <a:pt x="45720" y="45720"/>
              </a:moveTo>
              <a:lnTo>
                <a:pt x="45720" y="48676"/>
              </a:lnTo>
              <a:lnTo>
                <a:pt x="46834" y="486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F8832F-0835-4750-A546-01D5A71876F3}">
      <dsp:nvSpPr>
        <dsp:cNvPr id="0" name=""/>
        <dsp:cNvSpPr/>
      </dsp:nvSpPr>
      <dsp:spPr>
        <a:xfrm>
          <a:off x="3474294" y="-28097"/>
          <a:ext cx="91440" cy="91440"/>
        </a:xfrm>
        <a:custGeom>
          <a:avLst/>
          <a:gdLst/>
          <a:ahLst/>
          <a:cxnLst/>
          <a:rect l="0" t="0" r="0" b="0"/>
          <a:pathLst>
            <a:path>
              <a:moveTo>
                <a:pt x="49608" y="45720"/>
              </a:moveTo>
              <a:lnTo>
                <a:pt x="49608" y="46394"/>
              </a:lnTo>
              <a:lnTo>
                <a:pt x="45720" y="46394"/>
              </a:lnTo>
              <a:lnTo>
                <a:pt x="45720"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DDA35A-9ED1-BC4E-B13B-AD77ABB71738}">
      <dsp:nvSpPr>
        <dsp:cNvPr id="0" name=""/>
        <dsp:cNvSpPr/>
      </dsp:nvSpPr>
      <dsp:spPr>
        <a:xfrm>
          <a:off x="3457671" y="-32661"/>
          <a:ext cx="91440" cy="91440"/>
        </a:xfrm>
        <a:custGeom>
          <a:avLst/>
          <a:gdLst/>
          <a:ahLst/>
          <a:cxnLst/>
          <a:rect l="0" t="0" r="0" b="0"/>
          <a:pathLst>
            <a:path>
              <a:moveTo>
                <a:pt x="45720" y="45720"/>
              </a:moveTo>
              <a:lnTo>
                <a:pt x="45720" y="46394"/>
              </a:lnTo>
              <a:lnTo>
                <a:pt x="66230" y="46394"/>
              </a:lnTo>
              <a:lnTo>
                <a:pt x="66230"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8C989D-80BA-6D43-BFC9-083418C7A4E7}">
      <dsp:nvSpPr>
        <dsp:cNvPr id="0" name=""/>
        <dsp:cNvSpPr/>
      </dsp:nvSpPr>
      <dsp:spPr>
        <a:xfrm>
          <a:off x="3461492" y="-28097"/>
          <a:ext cx="91440" cy="91440"/>
        </a:xfrm>
        <a:custGeom>
          <a:avLst/>
          <a:gdLst/>
          <a:ahLst/>
          <a:cxnLst/>
          <a:rect l="0" t="0" r="0" b="0"/>
          <a:pathLst>
            <a:path>
              <a:moveTo>
                <a:pt x="45720" y="45720"/>
              </a:moveTo>
              <a:lnTo>
                <a:pt x="45720" y="48676"/>
              </a:lnTo>
              <a:lnTo>
                <a:pt x="47031" y="486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87A3EB-41FB-984D-A595-EEB43FDE1CCE}">
      <dsp:nvSpPr>
        <dsp:cNvPr id="0" name=""/>
        <dsp:cNvSpPr/>
      </dsp:nvSpPr>
      <dsp:spPr>
        <a:xfrm>
          <a:off x="3457671" y="-32661"/>
          <a:ext cx="91440" cy="91440"/>
        </a:xfrm>
        <a:custGeom>
          <a:avLst/>
          <a:gdLst/>
          <a:ahLst/>
          <a:cxnLst/>
          <a:rect l="0" t="0" r="0" b="0"/>
          <a:pathLst>
            <a:path>
              <a:moveTo>
                <a:pt x="45720" y="45720"/>
              </a:moveTo>
              <a:lnTo>
                <a:pt x="45720" y="46394"/>
              </a:lnTo>
              <a:lnTo>
                <a:pt x="53036" y="46394"/>
              </a:lnTo>
              <a:lnTo>
                <a:pt x="53036"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B42A4A-8206-7A45-9347-97B1BED702D6}">
      <dsp:nvSpPr>
        <dsp:cNvPr id="0" name=""/>
        <dsp:cNvSpPr/>
      </dsp:nvSpPr>
      <dsp:spPr>
        <a:xfrm>
          <a:off x="3451400" y="-28097"/>
          <a:ext cx="91440" cy="91440"/>
        </a:xfrm>
        <a:custGeom>
          <a:avLst/>
          <a:gdLst/>
          <a:ahLst/>
          <a:cxnLst/>
          <a:rect l="0" t="0" r="0" b="0"/>
          <a:pathLst>
            <a:path>
              <a:moveTo>
                <a:pt x="45720" y="45720"/>
              </a:moveTo>
              <a:lnTo>
                <a:pt x="45720" y="53239"/>
              </a:lnTo>
              <a:lnTo>
                <a:pt x="47031" y="5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90C567-6D64-774A-8262-E6A100365CD2}">
      <dsp:nvSpPr>
        <dsp:cNvPr id="0" name=""/>
        <dsp:cNvSpPr/>
      </dsp:nvSpPr>
      <dsp:spPr>
        <a:xfrm>
          <a:off x="3451400" y="-28097"/>
          <a:ext cx="91440" cy="91440"/>
        </a:xfrm>
        <a:custGeom>
          <a:avLst/>
          <a:gdLst/>
          <a:ahLst/>
          <a:cxnLst/>
          <a:rect l="0" t="0" r="0" b="0"/>
          <a:pathLst>
            <a:path>
              <a:moveTo>
                <a:pt x="45720" y="45720"/>
              </a:moveTo>
              <a:lnTo>
                <a:pt x="45720" y="48676"/>
              </a:lnTo>
              <a:lnTo>
                <a:pt x="47031" y="486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CACAF7-0565-3044-A8CC-CC82836B296D}">
      <dsp:nvSpPr>
        <dsp:cNvPr id="0" name=""/>
        <dsp:cNvSpPr/>
      </dsp:nvSpPr>
      <dsp:spPr>
        <a:xfrm>
          <a:off x="3454897" y="-32661"/>
          <a:ext cx="91440" cy="91440"/>
        </a:xfrm>
        <a:custGeom>
          <a:avLst/>
          <a:gdLst/>
          <a:ahLst/>
          <a:cxnLst/>
          <a:rect l="0" t="0" r="0" b="0"/>
          <a:pathLst>
            <a:path>
              <a:moveTo>
                <a:pt x="48494" y="45720"/>
              </a:moveTo>
              <a:lnTo>
                <a:pt x="48494" y="46394"/>
              </a:lnTo>
              <a:lnTo>
                <a:pt x="45720" y="46394"/>
              </a:lnTo>
              <a:lnTo>
                <a:pt x="45720"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A9FC07-F08B-6147-8448-74D10379EF86}">
      <dsp:nvSpPr>
        <dsp:cNvPr id="0" name=""/>
        <dsp:cNvSpPr/>
      </dsp:nvSpPr>
      <dsp:spPr>
        <a:xfrm>
          <a:off x="3443392" y="-28097"/>
          <a:ext cx="91440" cy="91440"/>
        </a:xfrm>
        <a:custGeom>
          <a:avLst/>
          <a:gdLst/>
          <a:ahLst/>
          <a:cxnLst/>
          <a:rect l="0" t="0" r="0" b="0"/>
          <a:pathLst>
            <a:path>
              <a:moveTo>
                <a:pt x="45720" y="45720"/>
              </a:moveTo>
              <a:lnTo>
                <a:pt x="45720" y="48676"/>
              </a:lnTo>
              <a:lnTo>
                <a:pt x="46684" y="486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39523B-BA13-254F-9E93-4B59114B5268}">
      <dsp:nvSpPr>
        <dsp:cNvPr id="0" name=""/>
        <dsp:cNvSpPr/>
      </dsp:nvSpPr>
      <dsp:spPr>
        <a:xfrm>
          <a:off x="3445963" y="-32661"/>
          <a:ext cx="91440" cy="91440"/>
        </a:xfrm>
        <a:custGeom>
          <a:avLst/>
          <a:gdLst/>
          <a:ahLst/>
          <a:cxnLst/>
          <a:rect l="0" t="0" r="0" b="0"/>
          <a:pathLst>
            <a:path>
              <a:moveTo>
                <a:pt x="57428" y="45720"/>
              </a:moveTo>
              <a:lnTo>
                <a:pt x="57428" y="46394"/>
              </a:lnTo>
              <a:lnTo>
                <a:pt x="45720" y="46394"/>
              </a:lnTo>
              <a:lnTo>
                <a:pt x="45720"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19B242-7F8A-744D-9EA7-B463250BDB5A}">
      <dsp:nvSpPr>
        <dsp:cNvPr id="0" name=""/>
        <dsp:cNvSpPr/>
      </dsp:nvSpPr>
      <dsp:spPr>
        <a:xfrm>
          <a:off x="3437029" y="-32661"/>
          <a:ext cx="91440" cy="91440"/>
        </a:xfrm>
        <a:custGeom>
          <a:avLst/>
          <a:gdLst/>
          <a:ahLst/>
          <a:cxnLst/>
          <a:rect l="0" t="0" r="0" b="0"/>
          <a:pathLst>
            <a:path>
              <a:moveTo>
                <a:pt x="66362" y="45720"/>
              </a:moveTo>
              <a:lnTo>
                <a:pt x="66362" y="46394"/>
              </a:lnTo>
              <a:lnTo>
                <a:pt x="45720" y="46394"/>
              </a:lnTo>
              <a:lnTo>
                <a:pt x="45720" y="470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66FD54-B09F-6841-B4C3-7EF760B99580}">
      <dsp:nvSpPr>
        <dsp:cNvPr id="0" name=""/>
        <dsp:cNvSpPr/>
      </dsp:nvSpPr>
      <dsp:spPr>
        <a:xfrm>
          <a:off x="3457671" y="-41787"/>
          <a:ext cx="91440" cy="91440"/>
        </a:xfrm>
        <a:custGeom>
          <a:avLst/>
          <a:gdLst/>
          <a:ahLst/>
          <a:cxnLst/>
          <a:rect l="0" t="0" r="0" b="0"/>
          <a:pathLst>
            <a:path>
              <a:moveTo>
                <a:pt x="58547" y="45720"/>
              </a:moveTo>
              <a:lnTo>
                <a:pt x="58547" y="50957"/>
              </a:lnTo>
              <a:lnTo>
                <a:pt x="45720" y="50957"/>
              </a:lnTo>
              <a:lnTo>
                <a:pt x="45720" y="51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B1E3AA-D948-464B-8449-2908FC02B849}">
      <dsp:nvSpPr>
        <dsp:cNvPr id="0" name=""/>
        <dsp:cNvSpPr/>
      </dsp:nvSpPr>
      <dsp:spPr>
        <a:xfrm>
          <a:off x="3449895" y="-41787"/>
          <a:ext cx="91440" cy="91440"/>
        </a:xfrm>
        <a:custGeom>
          <a:avLst/>
          <a:gdLst/>
          <a:ahLst/>
          <a:cxnLst/>
          <a:rect l="0" t="0" r="0" b="0"/>
          <a:pathLst>
            <a:path>
              <a:moveTo>
                <a:pt x="66323" y="45720"/>
              </a:moveTo>
              <a:lnTo>
                <a:pt x="66323" y="50957"/>
              </a:lnTo>
              <a:lnTo>
                <a:pt x="45720" y="50957"/>
              </a:lnTo>
              <a:lnTo>
                <a:pt x="45720" y="51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E283CD-E5B1-480F-A4D2-7D0865F467E4}">
      <dsp:nvSpPr>
        <dsp:cNvPr id="0" name=""/>
        <dsp:cNvSpPr/>
      </dsp:nvSpPr>
      <dsp:spPr>
        <a:xfrm>
          <a:off x="3513005" y="719"/>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Board</a:t>
          </a:r>
        </a:p>
      </dsp:txBody>
      <dsp:txXfrm>
        <a:off x="3513005" y="719"/>
        <a:ext cx="6426" cy="3213"/>
      </dsp:txXfrm>
    </dsp:sp>
    <dsp:sp modelId="{F5E95FAC-B413-463B-8BBE-B0B52F24D4A2}">
      <dsp:nvSpPr>
        <dsp:cNvPr id="0" name=""/>
        <dsp:cNvSpPr/>
      </dsp:nvSpPr>
      <dsp:spPr>
        <a:xfrm>
          <a:off x="3492401" y="9845"/>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Legal Advisor (1)</a:t>
          </a:r>
        </a:p>
      </dsp:txBody>
      <dsp:txXfrm>
        <a:off x="3492401" y="9845"/>
        <a:ext cx="6426" cy="3213"/>
      </dsp:txXfrm>
    </dsp:sp>
    <dsp:sp modelId="{DCD12E20-B171-FC46-8C16-B4C65167B099}">
      <dsp:nvSpPr>
        <dsp:cNvPr id="0" name=""/>
        <dsp:cNvSpPr/>
      </dsp:nvSpPr>
      <dsp:spPr>
        <a:xfrm>
          <a:off x="3500178" y="9845"/>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Secretary General (1)</a:t>
          </a:r>
        </a:p>
      </dsp:txBody>
      <dsp:txXfrm>
        <a:off x="3500178" y="9845"/>
        <a:ext cx="6426" cy="3213"/>
      </dsp:txXfrm>
    </dsp:sp>
    <dsp:sp modelId="{65367E42-CCFD-7947-A01A-A88BDFB8CC8D}">
      <dsp:nvSpPr>
        <dsp:cNvPr id="0" name=""/>
        <dsp:cNvSpPr/>
      </dsp:nvSpPr>
      <dsp:spPr>
        <a:xfrm>
          <a:off x="3478378" y="14408"/>
          <a:ext cx="8741"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State Liason </a:t>
          </a:r>
        </a:p>
        <a:p>
          <a:pPr lvl="0" algn="ctr" defTabSz="222250">
            <a:lnSpc>
              <a:spcPct val="90000"/>
            </a:lnSpc>
            <a:spcBef>
              <a:spcPct val="0"/>
            </a:spcBef>
            <a:spcAft>
              <a:spcPct val="35000"/>
            </a:spcAft>
          </a:pPr>
          <a:r>
            <a:rPr lang="en-US" sz="500" b="1" kern="1200"/>
            <a:t>Officers (10)</a:t>
          </a:r>
        </a:p>
      </dsp:txBody>
      <dsp:txXfrm>
        <a:off x="3478378" y="14408"/>
        <a:ext cx="8741" cy="3213"/>
      </dsp:txXfrm>
    </dsp:sp>
    <dsp:sp modelId="{E8956686-EE94-2146-8E2A-363E23154E50}">
      <dsp:nvSpPr>
        <dsp:cNvPr id="0" name=""/>
        <dsp:cNvSpPr/>
      </dsp:nvSpPr>
      <dsp:spPr>
        <a:xfrm>
          <a:off x="3488470" y="14408"/>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Director Validation (1)</a:t>
          </a:r>
        </a:p>
      </dsp:txBody>
      <dsp:txXfrm>
        <a:off x="3488470" y="14408"/>
        <a:ext cx="6426" cy="3213"/>
      </dsp:txXfrm>
    </dsp:sp>
    <dsp:sp modelId="{673F6021-BCFC-A342-B0E1-332317630AE8}">
      <dsp:nvSpPr>
        <dsp:cNvPr id="0" name=""/>
        <dsp:cNvSpPr/>
      </dsp:nvSpPr>
      <dsp:spPr>
        <a:xfrm>
          <a:off x="3490076" y="1897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Validation officer (1)</a:t>
          </a:r>
        </a:p>
      </dsp:txBody>
      <dsp:txXfrm>
        <a:off x="3490076" y="18971"/>
        <a:ext cx="6426" cy="3213"/>
      </dsp:txXfrm>
    </dsp:sp>
    <dsp:sp modelId="{1A980FA4-E5DC-0740-AB7E-44E974C3614D}">
      <dsp:nvSpPr>
        <dsp:cNvPr id="0" name=""/>
        <dsp:cNvSpPr/>
      </dsp:nvSpPr>
      <dsp:spPr>
        <a:xfrm>
          <a:off x="3496246" y="14408"/>
          <a:ext cx="8741"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Director Education and Examination(1)</a:t>
          </a:r>
        </a:p>
      </dsp:txBody>
      <dsp:txXfrm>
        <a:off x="3496246" y="14408"/>
        <a:ext cx="8741" cy="3213"/>
      </dsp:txXfrm>
    </dsp:sp>
    <dsp:sp modelId="{B9C3A17F-B279-F848-8DB1-24D0B97CEDA9}">
      <dsp:nvSpPr>
        <dsp:cNvPr id="0" name=""/>
        <dsp:cNvSpPr/>
      </dsp:nvSpPr>
      <dsp:spPr>
        <a:xfrm>
          <a:off x="3498432" y="1897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Education </a:t>
          </a:r>
        </a:p>
        <a:p>
          <a:pPr lvl="0" algn="ctr" defTabSz="222250">
            <a:lnSpc>
              <a:spcPct val="90000"/>
            </a:lnSpc>
            <a:spcBef>
              <a:spcPct val="0"/>
            </a:spcBef>
            <a:spcAft>
              <a:spcPct val="35000"/>
            </a:spcAft>
          </a:pPr>
          <a:r>
            <a:rPr lang="en-US" sz="500" b="1" kern="1200"/>
            <a:t>officer (2)</a:t>
          </a:r>
        </a:p>
      </dsp:txBody>
      <dsp:txXfrm>
        <a:off x="3498432" y="18971"/>
        <a:ext cx="6426" cy="3213"/>
      </dsp:txXfrm>
    </dsp:sp>
    <dsp:sp modelId="{67F926A7-9B4E-4E44-B1D1-FAC81A37F617}">
      <dsp:nvSpPr>
        <dsp:cNvPr id="0" name=""/>
        <dsp:cNvSpPr/>
      </dsp:nvSpPr>
      <dsp:spPr>
        <a:xfrm>
          <a:off x="3498432" y="23534"/>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Examination officer (2)</a:t>
          </a:r>
        </a:p>
      </dsp:txBody>
      <dsp:txXfrm>
        <a:off x="3498432" y="23534"/>
        <a:ext cx="6426" cy="3213"/>
      </dsp:txXfrm>
    </dsp:sp>
    <dsp:sp modelId="{53B1AE89-DA31-FD49-91E2-8B77330DF161}">
      <dsp:nvSpPr>
        <dsp:cNvPr id="0" name=""/>
        <dsp:cNvSpPr/>
      </dsp:nvSpPr>
      <dsp:spPr>
        <a:xfrm>
          <a:off x="3506338" y="14408"/>
          <a:ext cx="8740"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Director Practice Control (1)</a:t>
          </a:r>
        </a:p>
      </dsp:txBody>
      <dsp:txXfrm>
        <a:off x="3506338" y="14408"/>
        <a:ext cx="8740" cy="3213"/>
      </dsp:txXfrm>
    </dsp:sp>
    <dsp:sp modelId="{CABF5B0D-AA0A-DF4C-A819-698977F2C7A6}">
      <dsp:nvSpPr>
        <dsp:cNvPr id="0" name=""/>
        <dsp:cNvSpPr/>
      </dsp:nvSpPr>
      <dsp:spPr>
        <a:xfrm>
          <a:off x="3508523" y="1897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Inspectors, Practice Control (4)</a:t>
          </a:r>
        </a:p>
      </dsp:txBody>
      <dsp:txXfrm>
        <a:off x="3508523" y="18971"/>
        <a:ext cx="6426" cy="3213"/>
      </dsp:txXfrm>
    </dsp:sp>
    <dsp:sp modelId="{0657FA15-5523-814E-AFAA-3BA3BC1434B7}">
      <dsp:nvSpPr>
        <dsp:cNvPr id="0" name=""/>
        <dsp:cNvSpPr/>
      </dsp:nvSpPr>
      <dsp:spPr>
        <a:xfrm>
          <a:off x="3519399" y="14408"/>
          <a:ext cx="9005"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Director Administration and Finance (1)</a:t>
          </a:r>
        </a:p>
      </dsp:txBody>
      <dsp:txXfrm>
        <a:off x="3519399" y="14408"/>
        <a:ext cx="9005" cy="3213"/>
      </dsp:txXfrm>
    </dsp:sp>
    <dsp:sp modelId="{D5C66423-77ED-4018-BF4B-6871D1D4CB2B}">
      <dsp:nvSpPr>
        <dsp:cNvPr id="0" name=""/>
        <dsp:cNvSpPr/>
      </dsp:nvSpPr>
      <dsp:spPr>
        <a:xfrm>
          <a:off x="3516300" y="18971"/>
          <a:ext cx="7428"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Finance  Officer </a:t>
          </a:r>
        </a:p>
        <a:p>
          <a:pPr lvl="0" algn="ctr" defTabSz="222250">
            <a:lnSpc>
              <a:spcPct val="90000"/>
            </a:lnSpc>
            <a:spcBef>
              <a:spcPct val="0"/>
            </a:spcBef>
            <a:spcAft>
              <a:spcPct val="35000"/>
            </a:spcAft>
          </a:pPr>
          <a:r>
            <a:rPr lang="en-US" sz="500" b="1" kern="1200"/>
            <a:t>(1)</a:t>
          </a:r>
        </a:p>
      </dsp:txBody>
      <dsp:txXfrm>
        <a:off x="3516300" y="18971"/>
        <a:ext cx="7428" cy="3213"/>
      </dsp:txXfrm>
    </dsp:sp>
    <dsp:sp modelId="{BBBE00DC-7E3C-4FEA-85A2-CB3CB2C8E904}">
      <dsp:nvSpPr>
        <dsp:cNvPr id="0" name=""/>
        <dsp:cNvSpPr/>
      </dsp:nvSpPr>
      <dsp:spPr>
        <a:xfrm>
          <a:off x="3518157" y="23534"/>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Accountant (1)</a:t>
          </a:r>
        </a:p>
      </dsp:txBody>
      <dsp:txXfrm>
        <a:off x="3518157" y="23534"/>
        <a:ext cx="6426" cy="3213"/>
      </dsp:txXfrm>
    </dsp:sp>
    <dsp:sp modelId="{7DE065C2-8617-4345-A149-0E801B5107C1}">
      <dsp:nvSpPr>
        <dsp:cNvPr id="0" name=""/>
        <dsp:cNvSpPr/>
      </dsp:nvSpPr>
      <dsp:spPr>
        <a:xfrm>
          <a:off x="3518157" y="28097"/>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Cashier (1)</a:t>
          </a:r>
        </a:p>
      </dsp:txBody>
      <dsp:txXfrm>
        <a:off x="3518157" y="28097"/>
        <a:ext cx="6426" cy="3213"/>
      </dsp:txXfrm>
    </dsp:sp>
    <dsp:sp modelId="{9971CDAE-3C91-4DA7-8017-79747498752A}">
      <dsp:nvSpPr>
        <dsp:cNvPr id="0" name=""/>
        <dsp:cNvSpPr/>
      </dsp:nvSpPr>
      <dsp:spPr>
        <a:xfrm>
          <a:off x="3518157" y="3266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Internal </a:t>
          </a:r>
        </a:p>
        <a:p>
          <a:pPr lvl="0" algn="ctr" defTabSz="222250">
            <a:lnSpc>
              <a:spcPct val="90000"/>
            </a:lnSpc>
            <a:spcBef>
              <a:spcPct val="0"/>
            </a:spcBef>
            <a:spcAft>
              <a:spcPct val="35000"/>
            </a:spcAft>
          </a:pPr>
          <a:r>
            <a:rPr lang="en-US" sz="500" b="1" kern="1200"/>
            <a:t>Auditors (2)</a:t>
          </a:r>
        </a:p>
      </dsp:txBody>
      <dsp:txXfrm>
        <a:off x="3518157" y="32661"/>
        <a:ext cx="6426" cy="3213"/>
      </dsp:txXfrm>
    </dsp:sp>
    <dsp:sp modelId="{4B3FAB9C-B8F4-4621-9FD1-3A2B3AA56A64}">
      <dsp:nvSpPr>
        <dsp:cNvPr id="0" name=""/>
        <dsp:cNvSpPr/>
      </dsp:nvSpPr>
      <dsp:spPr>
        <a:xfrm>
          <a:off x="3525078" y="1897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Administration Officer (1)</a:t>
          </a:r>
        </a:p>
      </dsp:txBody>
      <dsp:txXfrm>
        <a:off x="3525078" y="18971"/>
        <a:ext cx="6426" cy="3213"/>
      </dsp:txXfrm>
    </dsp:sp>
    <dsp:sp modelId="{9F14B5BB-EA2C-434A-A425-E7F492D63718}">
      <dsp:nvSpPr>
        <dsp:cNvPr id="0" name=""/>
        <dsp:cNvSpPr/>
      </dsp:nvSpPr>
      <dsp:spPr>
        <a:xfrm>
          <a:off x="3526684" y="23534"/>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Public Relations Officer (1)</a:t>
          </a:r>
        </a:p>
      </dsp:txBody>
      <dsp:txXfrm>
        <a:off x="3526684" y="23534"/>
        <a:ext cx="6426" cy="3213"/>
      </dsp:txXfrm>
    </dsp:sp>
    <dsp:sp modelId="{CDF1020D-29DF-4379-B7E0-3BC8D3F1B971}">
      <dsp:nvSpPr>
        <dsp:cNvPr id="0" name=""/>
        <dsp:cNvSpPr/>
      </dsp:nvSpPr>
      <dsp:spPr>
        <a:xfrm>
          <a:off x="3526684" y="28097"/>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Logistics / Transport Officer (1)</a:t>
          </a:r>
        </a:p>
      </dsp:txBody>
      <dsp:txXfrm>
        <a:off x="3526684" y="28097"/>
        <a:ext cx="6426" cy="3213"/>
      </dsp:txXfrm>
    </dsp:sp>
    <dsp:sp modelId="{299BB9D6-4184-A344-8B0B-65405C9ED722}">
      <dsp:nvSpPr>
        <dsp:cNvPr id="0" name=""/>
        <dsp:cNvSpPr/>
      </dsp:nvSpPr>
      <dsp:spPr>
        <a:xfrm>
          <a:off x="3526684" y="3266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Drivers (3)</a:t>
          </a:r>
        </a:p>
      </dsp:txBody>
      <dsp:txXfrm>
        <a:off x="3526684" y="32661"/>
        <a:ext cx="6426" cy="3213"/>
      </dsp:txXfrm>
    </dsp:sp>
    <dsp:sp modelId="{936B3C36-28E1-A84B-8DEC-DE18E5272ECD}">
      <dsp:nvSpPr>
        <dsp:cNvPr id="0" name=""/>
        <dsp:cNvSpPr/>
      </dsp:nvSpPr>
      <dsp:spPr>
        <a:xfrm>
          <a:off x="3526684" y="37224"/>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Guards (2)</a:t>
          </a:r>
        </a:p>
      </dsp:txBody>
      <dsp:txXfrm>
        <a:off x="3526684" y="37224"/>
        <a:ext cx="6426" cy="3213"/>
      </dsp:txXfrm>
    </dsp:sp>
    <dsp:sp modelId="{831DF61E-4727-C443-967D-2E79EF0699B2}">
      <dsp:nvSpPr>
        <dsp:cNvPr id="0" name=""/>
        <dsp:cNvSpPr/>
      </dsp:nvSpPr>
      <dsp:spPr>
        <a:xfrm>
          <a:off x="3526684" y="41787"/>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Cleaners / Messagers (4)</a:t>
          </a:r>
        </a:p>
      </dsp:txBody>
      <dsp:txXfrm>
        <a:off x="3526684" y="41787"/>
        <a:ext cx="6426" cy="3213"/>
      </dsp:txXfrm>
    </dsp:sp>
    <dsp:sp modelId="{815E65B1-0C08-40B2-B64B-05FEC501E9D1}">
      <dsp:nvSpPr>
        <dsp:cNvPr id="0" name=""/>
        <dsp:cNvSpPr/>
      </dsp:nvSpPr>
      <dsp:spPr>
        <a:xfrm>
          <a:off x="3533609" y="9845"/>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Registrar (1)</a:t>
          </a:r>
        </a:p>
      </dsp:txBody>
      <dsp:txXfrm>
        <a:off x="3533609" y="9845"/>
        <a:ext cx="6426" cy="3213"/>
      </dsp:txXfrm>
    </dsp:sp>
    <dsp:sp modelId="{8FFA6BFF-E76B-42F0-AB51-EBA8EFA5AC2B}">
      <dsp:nvSpPr>
        <dsp:cNvPr id="0" name=""/>
        <dsp:cNvSpPr/>
      </dsp:nvSpPr>
      <dsp:spPr>
        <a:xfrm>
          <a:off x="3532099" y="14408"/>
          <a:ext cx="944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Director Registration and licensing</a:t>
          </a:r>
        </a:p>
      </dsp:txBody>
      <dsp:txXfrm>
        <a:off x="3532099" y="14408"/>
        <a:ext cx="9446" cy="3213"/>
      </dsp:txXfrm>
    </dsp:sp>
    <dsp:sp modelId="{7C8D72D7-B3F6-8642-86B2-1CD4DF8053A9}">
      <dsp:nvSpPr>
        <dsp:cNvPr id="0" name=""/>
        <dsp:cNvSpPr/>
      </dsp:nvSpPr>
      <dsp:spPr>
        <a:xfrm>
          <a:off x="3534127" y="2331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Licensing Officer (1)</a:t>
          </a:r>
        </a:p>
      </dsp:txBody>
      <dsp:txXfrm>
        <a:off x="3534127" y="23311"/>
        <a:ext cx="6426" cy="3213"/>
      </dsp:txXfrm>
    </dsp:sp>
    <dsp:sp modelId="{2D9BBA66-5CC6-2643-942D-EB4E8C53B802}">
      <dsp:nvSpPr>
        <dsp:cNvPr id="0" name=""/>
        <dsp:cNvSpPr/>
      </dsp:nvSpPr>
      <dsp:spPr>
        <a:xfrm>
          <a:off x="3534127" y="18478"/>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Executive secretary (1)</a:t>
          </a:r>
        </a:p>
      </dsp:txBody>
      <dsp:txXfrm>
        <a:off x="3534127" y="18478"/>
        <a:ext cx="6426" cy="3213"/>
      </dsp:txXfrm>
    </dsp:sp>
    <dsp:sp modelId="{6390FC52-8F6E-4C7F-98F4-9A6CB82D71D7}">
      <dsp:nvSpPr>
        <dsp:cNvPr id="0" name=""/>
        <dsp:cNvSpPr/>
      </dsp:nvSpPr>
      <dsp:spPr>
        <a:xfrm>
          <a:off x="3534461" y="28097"/>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Compliance Officer (1)</a:t>
          </a:r>
        </a:p>
      </dsp:txBody>
      <dsp:txXfrm>
        <a:off x="3534461" y="28097"/>
        <a:ext cx="6426" cy="3213"/>
      </dsp:txXfrm>
    </dsp:sp>
    <dsp:sp modelId="{4C57A862-01FA-4E10-8499-5E7A3261AD84}">
      <dsp:nvSpPr>
        <dsp:cNvPr id="0" name=""/>
        <dsp:cNvSpPr/>
      </dsp:nvSpPr>
      <dsp:spPr>
        <a:xfrm>
          <a:off x="3534461" y="32661"/>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Registration  Officer (1)</a:t>
          </a:r>
        </a:p>
      </dsp:txBody>
      <dsp:txXfrm>
        <a:off x="3534461" y="32661"/>
        <a:ext cx="6426" cy="3213"/>
      </dsp:txXfrm>
    </dsp:sp>
    <dsp:sp modelId="{3BAE9CB3-CD8D-4D80-A230-52A5EC46A4D5}">
      <dsp:nvSpPr>
        <dsp:cNvPr id="0" name=""/>
        <dsp:cNvSpPr/>
      </dsp:nvSpPr>
      <dsp:spPr>
        <a:xfrm>
          <a:off x="3534461" y="37224"/>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ICT</a:t>
          </a:r>
        </a:p>
        <a:p>
          <a:pPr lvl="0" algn="ctr" defTabSz="222250">
            <a:lnSpc>
              <a:spcPct val="90000"/>
            </a:lnSpc>
            <a:spcBef>
              <a:spcPct val="0"/>
            </a:spcBef>
            <a:spcAft>
              <a:spcPct val="35000"/>
            </a:spcAft>
          </a:pPr>
          <a:r>
            <a:rPr lang="en-US" sz="500" b="1" kern="1200"/>
            <a:t> Technologist</a:t>
          </a:r>
        </a:p>
      </dsp:txBody>
      <dsp:txXfrm>
        <a:off x="3534461" y="37224"/>
        <a:ext cx="6426" cy="3213"/>
      </dsp:txXfrm>
    </dsp:sp>
    <dsp:sp modelId="{A5ADAB52-A9D6-4639-A5F4-0753975C27BD}">
      <dsp:nvSpPr>
        <dsp:cNvPr id="0" name=""/>
        <dsp:cNvSpPr/>
      </dsp:nvSpPr>
      <dsp:spPr>
        <a:xfrm>
          <a:off x="3508462" y="4314"/>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t>Chairperson</a:t>
          </a:r>
        </a:p>
      </dsp:txBody>
      <dsp:txXfrm>
        <a:off x="3508462" y="4314"/>
        <a:ext cx="6426" cy="3213"/>
      </dsp:txXfrm>
    </dsp:sp>
    <dsp:sp modelId="{A2D4193C-7BF9-D54A-9A81-14D7ED9458F3}">
      <dsp:nvSpPr>
        <dsp:cNvPr id="0" name=""/>
        <dsp:cNvSpPr/>
      </dsp:nvSpPr>
      <dsp:spPr>
        <a:xfrm>
          <a:off x="3517717" y="5856"/>
          <a:ext cx="6426" cy="32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Deputy chairperson</a:t>
          </a:r>
        </a:p>
      </dsp:txBody>
      <dsp:txXfrm>
        <a:off x="3517717" y="5856"/>
        <a:ext cx="6426" cy="32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B6BA9-977F-C543-9935-0823D731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5587</Words>
  <Characters>31851</Characters>
  <Application>Microsoft Macintosh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Charity Commission</Company>
  <LinksUpToDate>false</LinksUpToDate>
  <CharactersWithSpaces>37364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Thomas</dc:creator>
  <cp:lastModifiedBy>John Adwok</cp:lastModifiedBy>
  <cp:revision>2</cp:revision>
  <cp:lastPrinted>2018-03-10T18:40:00Z</cp:lastPrinted>
  <dcterms:created xsi:type="dcterms:W3CDTF">2018-03-10T18:41:00Z</dcterms:created>
  <dcterms:modified xsi:type="dcterms:W3CDTF">2018-03-10T18:41:00Z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A3276830</vt:lpwstr>
  </property>
  <property fmtid="{D5CDD505-2E9C-101B-9397-08002B2CF9AE}" pid="3" name="Objective-Comment">
    <vt:lpwstr> </vt:lpwstr>
  </property>
  <property fmtid="{D5CDD505-2E9C-101B-9397-08002B2CF9AE}" pid="4" name="Objective-CreationStamp">
    <vt:filetime>2012-03-07T14:22:56Z</vt:filetime>
  </property>
  <property fmtid="{D5CDD505-2E9C-101B-9397-08002B2CF9AE}" pid="5" name="Objective-IsApproved">
    <vt:bool>false</vt:bool>
  </property>
  <property fmtid="{D5CDD505-2E9C-101B-9397-08002B2CF9AE}" pid="6" name="Objective-IsPublished">
    <vt:bool>false</vt:bool>
  </property>
  <property fmtid="{D5CDD505-2E9C-101B-9397-08002B2CF9AE}" pid="7" name="Objective-DatePublished">
    <vt:lpwstr> </vt:lpwstr>
  </property>
  <property fmtid="{D5CDD505-2E9C-101B-9397-08002B2CF9AE}" pid="8" name="Objective-ModificationStamp">
    <vt:filetime>2012-03-14T12:03:52Z</vt:filetime>
  </property>
  <property fmtid="{D5CDD505-2E9C-101B-9397-08002B2CF9AE}" pid="9" name="Objective-Owner">
    <vt:lpwstr>Gavin Bell</vt:lpwstr>
  </property>
  <property fmtid="{D5CDD505-2E9C-101B-9397-08002B2CF9AE}" pid="10" name="Objective-Path">
    <vt:lpwstr>CeRIS Global Folder:Charity Policy, Law and Practice:Design and Publishing:Web Masters (for main website based on site map as at Nov 2010):Publications:CC16 - Receipts and Payments Accounts Pack (based on SORP 2005):</vt:lpwstr>
  </property>
  <property fmtid="{D5CDD505-2E9C-101B-9397-08002B2CF9AE}" pid="11" name="Objective-Parent">
    <vt:lpwstr>CC16 - Receipts and Payments Accounts Pack (based on SORP 2005)</vt:lpwstr>
  </property>
  <property fmtid="{D5CDD505-2E9C-101B-9397-08002B2CF9AE}" pid="12" name="Objective-State">
    <vt:lpwstr>Being Edited</vt:lpwstr>
  </property>
  <property fmtid="{D5CDD505-2E9C-101B-9397-08002B2CF9AE}" pid="13" name="Objective-Title">
    <vt:lpwstr>CC16 - Trustees Annual Report Word master</vt:lpwstr>
  </property>
  <property fmtid="{D5CDD505-2E9C-101B-9397-08002B2CF9AE}" pid="14" name="Objective-Version">
    <vt:lpwstr>2.1</vt:lpwstr>
  </property>
  <property fmtid="{D5CDD505-2E9C-101B-9397-08002B2CF9AE}" pid="15" name="Objective-VersionComment">
    <vt:lpwstr>Accepted tracked changes ready for uploading to website</vt:lpwstr>
  </property>
  <property fmtid="{D5CDD505-2E9C-101B-9397-08002B2CF9AE}" pid="16" name="Objective-VersionNumber">
    <vt:i4>3</vt:i4>
  </property>
  <property fmtid="{D5CDD505-2E9C-101B-9397-08002B2CF9AE}" pid="17" name="Objective-FileNumber">
    <vt:lpwstr>qA392178</vt:lpwstr>
  </property>
  <property fmtid="{D5CDD505-2E9C-101B-9397-08002B2CF9AE}" pid="18" name="Objective-Classification">
    <vt:lpwstr>[Inherited - Not protectively marked]</vt:lpwstr>
  </property>
  <property fmtid="{D5CDD505-2E9C-101B-9397-08002B2CF9AE}" pid="19" name="Objective-Caveats">
    <vt:lpwstr> </vt:lpwstr>
  </property>
  <property fmtid="{D5CDD505-2E9C-101B-9397-08002B2CF9AE}" pid="20" name="Objective-Fileplan ID [system]">
    <vt:lpwstr> </vt:lpwstr>
  </property>
  <property fmtid="{D5CDD505-2E9C-101B-9397-08002B2CF9AE}" pid="21" name="Objective-Personnel/Organisational Document Sub-Type [system]">
    <vt:lpwstr/>
  </property>
  <property fmtid="{D5CDD505-2E9C-101B-9397-08002B2CF9AE}" pid="22" name="Objective-Title [system]">
    <vt:lpwstr>CC16 - Trustees Annual Report Word master</vt:lpwstr>
  </property>
  <property fmtid="{D5CDD505-2E9C-101B-9397-08002B2CF9AE}" pid="23" name="Objective-Creator [system]">
    <vt:lpwstr> </vt:lpwstr>
  </property>
  <property fmtid="{D5CDD505-2E9C-101B-9397-08002B2CF9AE}" pid="24" name="Objective-Addressee [system]">
    <vt:lpwstr> </vt:lpwstr>
  </property>
  <property fmtid="{D5CDD505-2E9C-101B-9397-08002B2CF9AE}" pid="25" name="Objective-Date Acquired [system]">
    <vt:lpwstr> </vt:lpwstr>
  </property>
  <property fmtid="{D5CDD505-2E9C-101B-9397-08002B2CF9AE}" pid="26" name="Objective-Staff Number [system]">
    <vt:lpwstr/>
  </property>
  <property fmtid="{D5CDD505-2E9C-101B-9397-08002B2CF9AE}" pid="27" name="Objective-Candidate Number [system]">
    <vt:lpwstr/>
  </property>
  <property fmtid="{D5CDD505-2E9C-101B-9397-08002B2CF9AE}" pid="28" name="Objective-Decision [system]">
    <vt:lpwstr> </vt:lpwstr>
  </property>
  <property fmtid="{D5CDD505-2E9C-101B-9397-08002B2CF9AE}" pid="29" name="Objective-Advice [system]">
    <vt:lpwstr> </vt:lpwstr>
  </property>
  <property fmtid="{D5CDD505-2E9C-101B-9397-08002B2CF9AE}" pid="30" name="Objective-Sets Precedent [system]">
    <vt:lpwstr> </vt:lpwstr>
  </property>
  <property fmtid="{D5CDD505-2E9C-101B-9397-08002B2CF9AE}" pid="31" name="Objective-Requesting MP [system]">
    <vt:lpwstr> </vt:lpwstr>
  </property>
  <property fmtid="{D5CDD505-2E9C-101B-9397-08002B2CF9AE}" pid="32" name="Objective-Responsible Officer [system]">
    <vt:lpwstr> </vt:lpwstr>
  </property>
  <property fmtid="{D5CDD505-2E9C-101B-9397-08002B2CF9AE}" pid="33" name="Objective-Language [system]">
    <vt:lpwstr>English</vt:lpwstr>
  </property>
  <property fmtid="{D5CDD505-2E9C-101B-9397-08002B2CF9AE}" pid="34" name="Objective-Classification Expiry Date [system]">
    <vt:lpwstr> </vt:lpwstr>
  </property>
  <property fmtid="{D5CDD505-2E9C-101B-9397-08002B2CF9AE}" pid="35" name="Objective-Disclosability to DPA Data Subject [system]">
    <vt:lpwstr>Yes</vt:lpwstr>
  </property>
  <property fmtid="{D5CDD505-2E9C-101B-9397-08002B2CF9AE}" pid="36" name="Objective-DPA Data Subject Access Exemption [system]">
    <vt:lpwstr> </vt:lpwstr>
  </property>
  <property fmtid="{D5CDD505-2E9C-101B-9397-08002B2CF9AE}" pid="37" name="Objective-FOI Disclosabiltiy Indicator [system]">
    <vt:lpwstr>Yes</vt:lpwstr>
  </property>
  <property fmtid="{D5CDD505-2E9C-101B-9397-08002B2CF9AE}" pid="38" name="Objective-FOI Exemption [system]">
    <vt:lpwstr> </vt:lpwstr>
  </property>
  <property fmtid="{D5CDD505-2E9C-101B-9397-08002B2CF9AE}" pid="39" name="Objective-FOI Disclosability Last Review [system]">
    <vt:lpwstr> </vt:lpwstr>
  </property>
  <property fmtid="{D5CDD505-2E9C-101B-9397-08002B2CF9AE}" pid="40" name="Objective-FOI Release Details [system]">
    <vt:lpwstr> </vt:lpwstr>
  </property>
  <property fmtid="{D5CDD505-2E9C-101B-9397-08002B2CF9AE}" pid="41" name="Objective-FOI Release Date [system]">
    <vt:lpwstr> </vt:lpwstr>
  </property>
  <property fmtid="{D5CDD505-2E9C-101B-9397-08002B2CF9AE}" pid="42" name="Objective-Review Progress Status [system]">
    <vt:lpwstr> </vt:lpwstr>
  </property>
  <property fmtid="{D5CDD505-2E9C-101B-9397-08002B2CF9AE}" pid="43" name="Objective-EIR Disclosabiltiy Indicator [system]">
    <vt:lpwstr>Yes</vt:lpwstr>
  </property>
  <property fmtid="{D5CDD505-2E9C-101B-9397-08002B2CF9AE}" pid="44" name="Objective-EIR Exemption [system]">
    <vt:lpwstr> </vt:lpwstr>
  </property>
  <property fmtid="{D5CDD505-2E9C-101B-9397-08002B2CF9AE}" pid="45" name="Objective-Authorising Statute [system]">
    <vt:lpwstr> </vt:lpwstr>
  </property>
  <property fmtid="{D5CDD505-2E9C-101B-9397-08002B2CF9AE}" pid="46" name="Objective-Personal Data Acquisition Purpose [system]">
    <vt:lpwstr> </vt:lpwstr>
  </property>
  <property fmtid="{D5CDD505-2E9C-101B-9397-08002B2CF9AE}" pid="47" name="Objective-Security Descriptor [system]">
    <vt:lpwstr> </vt:lpwstr>
  </property>
  <property fmtid="{D5CDD505-2E9C-101B-9397-08002B2CF9AE}" pid="48" name="Objective-Complaint [system]">
    <vt:lpwstr> </vt:lpwstr>
  </property>
</Properties>
</file>